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CA5" w:rsidRDefault="006E1CA5" w:rsidP="006E1CA5">
      <w:pPr>
        <w:rPr>
          <w:noProof/>
          <w:lang w:eastAsia="ru-RU"/>
        </w:rPr>
      </w:pPr>
      <w:r>
        <w:rPr>
          <w:noProof/>
          <w:lang w:eastAsia="ru-RU"/>
        </w:rPr>
        <w:t>Преподаватель:               Лужбина Е.А.</w:t>
      </w:r>
    </w:p>
    <w:p w:rsidR="006E1CA5" w:rsidRDefault="006E1CA5" w:rsidP="006E1CA5">
      <w:pPr>
        <w:rPr>
          <w:noProof/>
          <w:lang w:eastAsia="ru-RU"/>
        </w:rPr>
      </w:pPr>
      <w:r>
        <w:rPr>
          <w:noProof/>
          <w:lang w:eastAsia="ru-RU"/>
        </w:rPr>
        <w:t xml:space="preserve">Учебная дисциплина: </w:t>
      </w:r>
      <w:r>
        <w:rPr>
          <w:noProof/>
          <w:lang w:eastAsia="ru-RU"/>
        </w:rPr>
        <w:tab/>
        <w:t xml:space="preserve">    История вокального исполнительства</w:t>
      </w:r>
    </w:p>
    <w:p w:rsidR="006E1CA5" w:rsidRDefault="006E1CA5" w:rsidP="006E1CA5">
      <w:pPr>
        <w:rPr>
          <w:noProof/>
          <w:lang w:eastAsia="ru-RU"/>
        </w:rPr>
      </w:pPr>
      <w:r>
        <w:rPr>
          <w:noProof/>
          <w:lang w:eastAsia="ru-RU"/>
        </w:rPr>
        <w:t xml:space="preserve">Курс:  </w:t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  <w:t>3</w:t>
      </w:r>
    </w:p>
    <w:p w:rsidR="006E1CA5" w:rsidRDefault="006E1CA5" w:rsidP="006E1CA5">
      <w:pPr>
        <w:rPr>
          <w:noProof/>
          <w:lang w:eastAsia="ru-RU"/>
        </w:rPr>
      </w:pP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  <w:t>53.02.04 Вокальное искусство</w:t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</w:p>
    <w:p w:rsidR="006E1CA5" w:rsidRDefault="006E1CA5" w:rsidP="006E1CA5">
      <w:pPr>
        <w:ind w:left="1416" w:firstLine="708"/>
        <w:rPr>
          <w:noProof/>
          <w:lang w:eastAsia="ru-RU"/>
        </w:rPr>
      </w:pPr>
      <w:r>
        <w:rPr>
          <w:noProof/>
          <w:lang w:eastAsia="ru-RU"/>
        </w:rPr>
        <w:t>ПМ 01.</w:t>
      </w:r>
    </w:p>
    <w:p w:rsidR="006E1CA5" w:rsidRDefault="006E1CA5" w:rsidP="006E1CA5">
      <w:pPr>
        <w:ind w:left="1416" w:firstLine="708"/>
        <w:rPr>
          <w:noProof/>
          <w:lang w:eastAsia="ru-RU"/>
        </w:rPr>
      </w:pPr>
      <w:r>
        <w:rPr>
          <w:noProof/>
          <w:lang w:eastAsia="ru-RU"/>
        </w:rPr>
        <w:t xml:space="preserve"> МДК 01.05</w:t>
      </w:r>
    </w:p>
    <w:p w:rsidR="006E1CA5" w:rsidRDefault="006E1CA5" w:rsidP="006E1CA5">
      <w:pPr>
        <w:rPr>
          <w:noProof/>
          <w:lang w:eastAsia="ru-RU"/>
        </w:rPr>
      </w:pPr>
      <w:r>
        <w:rPr>
          <w:noProof/>
          <w:lang w:eastAsia="ru-RU"/>
        </w:rPr>
        <w:t>Дата занятия:</w:t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  <w:t>13.05.2020 г., 20.05.12020 г.</w:t>
      </w:r>
      <w:r>
        <w:rPr>
          <w:noProof/>
          <w:lang w:eastAsia="ru-RU"/>
        </w:rPr>
        <w:tab/>
        <w:t xml:space="preserve">        </w:t>
      </w:r>
    </w:p>
    <w:p w:rsidR="006E1CA5" w:rsidRDefault="006E1CA5" w:rsidP="006E1CA5">
      <w:pPr>
        <w:rPr>
          <w:b/>
          <w:noProof/>
          <w:sz w:val="28"/>
          <w:szCs w:val="28"/>
          <w:lang w:eastAsia="ru-RU"/>
        </w:rPr>
      </w:pPr>
      <w:r w:rsidRPr="00BB685D">
        <w:rPr>
          <w:b/>
          <w:noProof/>
          <w:sz w:val="28"/>
          <w:szCs w:val="28"/>
          <w:lang w:eastAsia="ru-RU"/>
        </w:rPr>
        <w:t>Тема: Вокальное исполнительство России 18-19 века .</w:t>
      </w:r>
    </w:p>
    <w:p w:rsidR="006E1CA5" w:rsidRDefault="006E1CA5" w:rsidP="006E1CA5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Первые попытки организации оперного театра в России и знакомство публики с жанром оперы начались в середине XVII </w:t>
      </w:r>
      <w:proofErr w:type="gram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в</w:t>
      </w:r>
      <w:proofErr w:type="gram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. </w:t>
      </w:r>
      <w:proofErr w:type="gram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при</w:t>
      </w:r>
      <w:proofErr w:type="gram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царе Алексее Михайловиче, затем продолжились при Анне Иоанновне в начале XVIII в. Они были продиктованы желанием соответствовать европейской моде, символом которой был оперный театр и опера.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В 30-х гг. XVIII в. (1731) польский король Август II присылает в Россию несколько итальянских певцов-виртуозов, а в 1735 г. на русскую землю приезжает целая труппа прекрасных музыкантов, певцов и певиц во главе с композитором, дирижером и вокальным педагогом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Франческо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Арайя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из Неаполя, который прослужил в России 25 лет. Он сам писал оперы и ставил их при дворе силами привезенной труппы. С его творчеством итальянская опера пустила на русской земле прочные корни.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Если опера в России в эти годы была новшеством, то в Италии она имела к этому времени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полуторавековую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историю. К моменту проникновения итальянской оперной музыки в Россию Италия уже переживала второй период эпохи «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bel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canto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» - период виртуозной вокальной техники.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С проникновением итальянской вокальной культуры на русскую землю и приобщением к ней аристократических кругов возникла потребность в своих собственных певческих кадрах. Обучение сольному пению возникает впервые во времена правления Петра Великого. У В. А.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Багадурова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мы читаем: «... После сурового режима петровского времени при дворе возникли необыкновенная роскошь и пышность. Одним из требований моды была опера -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необход</w:t>
      </w:r>
      <w:proofErr w:type="gram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и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-</w:t>
      </w:r>
      <w:proofErr w:type="gramEnd"/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мо было ею обзавестись, чтобы ни в чем не уступить в блеске и великолепии и европейским дворам...». К сожалению, образование того периода оставляло желать лучшего. Опера «могла служить только развлечением и забавой небольшой группы придворной знати. Европейское образование требовало уменья танцевать, играть на музыкальных инструментах и петь, чтобы блистать в обществе. </w:t>
      </w:r>
      <w:proofErr w:type="gram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Надо было всему учиться, поэтому появляются балет, придворные оркестры, бальный оркестр, а в учрежденном Минихом в 1732 г. шляхетском корпусе вводится преподавание танцев, музыки и пения»].</w:t>
      </w:r>
      <w:proofErr w:type="gram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Так в России появляется вокальное образование.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В 1740 г. в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Глухове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(Черниговской губ.) была организована специальная певческая школа на двадцать человек певчих, которых стали обучать кроме духовного пения «манерному», т. е. колоратурному итальянскому пению.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Через некоторое время из придворных певчих и музыкантов стали выделяться наиболее одаренные, которых направляли обучаться в Италию. Например</w:t>
      </w:r>
      <w:proofErr w:type="gram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,«</w:t>
      </w:r>
      <w:proofErr w:type="gram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.певец из </w:t>
      </w:r>
      <w:proofErr w:type="spellStart"/>
      <w:r w:rsidRPr="00BB685D">
        <w:rPr>
          <w:rFonts w:ascii="Verdana" w:hAnsi="Verdana"/>
          <w:b/>
          <w:color w:val="000000"/>
          <w:sz w:val="18"/>
          <w:szCs w:val="18"/>
          <w:shd w:val="clear" w:color="auto" w:fill="FFFFFF"/>
        </w:rPr>
        <w:t>Глухова</w:t>
      </w:r>
      <w:proofErr w:type="spellEnd"/>
      <w:r w:rsidRPr="00BB685D">
        <w:rPr>
          <w:rFonts w:ascii="Verdana" w:hAnsi="Verdana"/>
          <w:b/>
          <w:color w:val="000000"/>
          <w:sz w:val="18"/>
          <w:szCs w:val="18"/>
          <w:shd w:val="clear" w:color="auto" w:fill="FFFFFF"/>
        </w:rPr>
        <w:t xml:space="preserve"> Марцинкевич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("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Гаврилушка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")... учился в Италии, пел труднейшие итальянские оперные арии с искусными каденциями с изысканной манерой».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С появлением профессиональных русских певцов возникает мысль поставить оперу на русском языке. Так, 2 мая 1755 г. состоялась премьера оперы Ф.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Арайя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и Сумарокова «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Цефал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Прокрис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», исполнение которой показало, что русский язык благодаря своей мягкости и певучести, множеству гласных более всего из всех европейских языков приближается </w:t>
      </w:r>
      <w:proofErr w:type="gram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к</w:t>
      </w:r>
      <w:proofErr w:type="gram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итальянскому и поэтому прекрасно подходит для пения.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Продолжительная и плодотворная деятельность оперных итальянских трупп, организация концертов, введение вокального образования оказали решающее культурное воздействие на все слои русского общества. Занятие и обучение музыке,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lastRenderedPageBreak/>
        <w:t>сольному пению стало обязательным требованием воспитания в дворянских и купеческих семьях.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Развитие русской оперы связано с именами крупнейших музыкантов последней трети XVIII в.: Д.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Бортнянским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, М. Березовским, Е. Фоминым, С. Дегтяревым и др., которые получили прекрасное музыкальное и вокальное образование в России в основном у итальянских маэстро и в дальнейшем стажировались в Италии. Так, Д. С.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Бортнянский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учился в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Глуховской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музыкальной школе, затем в придворной певческой капелле у Б.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Галуппи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, в 1779 г. был направлен в Венецию для завершения своего музыкального образования. В 1796 г. Д.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Бортнянский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получил звание директора вокальной музыки и управляющего придворной капеллой.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М. С. Березовский обучался в придворной певческой капелле у М.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Цопписа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, а затем был направлен в Болонью, где учился в музыкальной академии под руководством падре Мартини.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Произведения, созданные Д.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Бортнянским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и М. Березовским за рубежом в жанре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оперы-сериа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, не уступали аналогичным творениям итальянских композиторов.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Таким образом, первые русские композиторы получили основательное музыкальное и вокальное образование, а также теоретическую и практическую подготовку в Италии у лучших учителей того времени.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proofErr w:type="gram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Отметим, что русские оперные певцы XVIII в. были воспитаны итальянскими дирижерами, которые были одновременно композиторами, прекрасными вокальными педагогами и постановщиками опер.</w:t>
      </w:r>
      <w:proofErr w:type="gram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В период создания первых русских опер в России работало множество итальянских педагогов, целью которых была подготовка вокальных оперных кадров. Они передали русским певцам лучшие традиции школы «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Bel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canto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». Среди первых ярких русских певцов и певиц-исполнителей можно назвать </w:t>
      </w:r>
      <w:r w:rsidRPr="006E1CA5">
        <w:rPr>
          <w:rFonts w:ascii="Verdana" w:hAnsi="Verdana"/>
          <w:b/>
          <w:color w:val="000000"/>
          <w:sz w:val="18"/>
          <w:szCs w:val="18"/>
          <w:shd w:val="clear" w:color="auto" w:fill="FFFFFF"/>
        </w:rPr>
        <w:t xml:space="preserve">А. и Е. Михайловых, А. </w:t>
      </w:r>
      <w:proofErr w:type="spellStart"/>
      <w:r w:rsidRPr="006E1CA5">
        <w:rPr>
          <w:rFonts w:ascii="Verdana" w:hAnsi="Verdana"/>
          <w:b/>
          <w:color w:val="000000"/>
          <w:sz w:val="18"/>
          <w:szCs w:val="18"/>
          <w:shd w:val="clear" w:color="auto" w:fill="FFFFFF"/>
        </w:rPr>
        <w:t>Крутицкого</w:t>
      </w:r>
      <w:proofErr w:type="spellEnd"/>
      <w:r w:rsidRPr="006E1CA5">
        <w:rPr>
          <w:rFonts w:ascii="Verdana" w:hAnsi="Verdana"/>
          <w:b/>
          <w:color w:val="000000"/>
          <w:sz w:val="18"/>
          <w:szCs w:val="18"/>
          <w:shd w:val="clear" w:color="auto" w:fill="FFFFFF"/>
        </w:rPr>
        <w:t xml:space="preserve">, Я. Воробьева, О. Петрова, Ив. </w:t>
      </w:r>
      <w:proofErr w:type="spellStart"/>
      <w:r w:rsidRPr="006E1CA5">
        <w:rPr>
          <w:rFonts w:ascii="Verdana" w:hAnsi="Verdana"/>
          <w:b/>
          <w:color w:val="000000"/>
          <w:sz w:val="18"/>
          <w:szCs w:val="18"/>
          <w:shd w:val="clear" w:color="auto" w:fill="FFFFFF"/>
        </w:rPr>
        <w:t>Рупина</w:t>
      </w:r>
      <w:proofErr w:type="spellEnd"/>
      <w:r w:rsidRPr="006E1CA5">
        <w:rPr>
          <w:rFonts w:ascii="Verdana" w:hAnsi="Verdana"/>
          <w:b/>
          <w:color w:val="000000"/>
          <w:sz w:val="18"/>
          <w:szCs w:val="18"/>
          <w:shd w:val="clear" w:color="auto" w:fill="FFFFFF"/>
        </w:rPr>
        <w:t>,</w:t>
      </w:r>
      <w:r w:rsidRPr="006E1CA5">
        <w:rPr>
          <w:rStyle w:val="apple-converted-space"/>
          <w:rFonts w:ascii="Verdana" w:hAnsi="Verdana"/>
          <w:b/>
          <w:color w:val="000000"/>
          <w:sz w:val="18"/>
          <w:szCs w:val="18"/>
          <w:shd w:val="clear" w:color="auto" w:fill="FFFFFF"/>
        </w:rPr>
        <w:t> </w:t>
      </w:r>
      <w:r w:rsidRPr="006E1CA5">
        <w:rPr>
          <w:rFonts w:ascii="Verdana" w:hAnsi="Verdana"/>
          <w:b/>
          <w:color w:val="000000"/>
          <w:sz w:val="18"/>
          <w:szCs w:val="18"/>
        </w:rPr>
        <w:br/>
      </w:r>
      <w:r w:rsidRPr="006E1CA5">
        <w:rPr>
          <w:rFonts w:ascii="Verdana" w:hAnsi="Verdana"/>
          <w:b/>
          <w:color w:val="000000"/>
          <w:sz w:val="18"/>
          <w:szCs w:val="18"/>
          <w:shd w:val="clear" w:color="auto" w:fill="FFFFFF"/>
        </w:rPr>
        <w:t xml:space="preserve">Е. </w:t>
      </w:r>
      <w:proofErr w:type="spellStart"/>
      <w:r w:rsidRPr="006E1CA5">
        <w:rPr>
          <w:rFonts w:ascii="Verdana" w:hAnsi="Verdana"/>
          <w:b/>
          <w:color w:val="000000"/>
          <w:sz w:val="18"/>
          <w:szCs w:val="18"/>
          <w:shd w:val="clear" w:color="auto" w:fill="FFFFFF"/>
        </w:rPr>
        <w:t>Уранову-Сандунову</w:t>
      </w:r>
      <w:proofErr w:type="spellEnd"/>
      <w:r w:rsidRPr="006E1CA5">
        <w:rPr>
          <w:rFonts w:ascii="Verdana" w:hAnsi="Verdana"/>
          <w:b/>
          <w:color w:val="000000"/>
          <w:sz w:val="18"/>
          <w:szCs w:val="18"/>
          <w:shd w:val="clear" w:color="auto" w:fill="FFFFFF"/>
        </w:rPr>
        <w:t xml:space="preserve">, П. </w:t>
      </w:r>
      <w:proofErr w:type="spellStart"/>
      <w:r w:rsidRPr="006E1CA5">
        <w:rPr>
          <w:rFonts w:ascii="Verdana" w:hAnsi="Verdana"/>
          <w:b/>
          <w:color w:val="000000"/>
          <w:sz w:val="18"/>
          <w:szCs w:val="18"/>
          <w:shd w:val="clear" w:color="auto" w:fill="FFFFFF"/>
        </w:rPr>
        <w:t>Жемчугову-Ковалеву</w:t>
      </w:r>
      <w:proofErr w:type="spellEnd"/>
      <w:r w:rsidRPr="006E1CA5">
        <w:rPr>
          <w:rFonts w:ascii="Verdana" w:hAnsi="Verdana"/>
          <w:b/>
          <w:color w:val="000000"/>
          <w:sz w:val="18"/>
          <w:szCs w:val="18"/>
          <w:shd w:val="clear" w:color="auto" w:fill="FFFFFF"/>
        </w:rPr>
        <w:t xml:space="preserve">, П. Злова, А. </w:t>
      </w:r>
      <w:proofErr w:type="spellStart"/>
      <w:r w:rsidRPr="006E1CA5">
        <w:rPr>
          <w:rFonts w:ascii="Verdana" w:hAnsi="Verdana"/>
          <w:b/>
          <w:color w:val="000000"/>
          <w:sz w:val="18"/>
          <w:szCs w:val="18"/>
          <w:shd w:val="clear" w:color="auto" w:fill="FFFFFF"/>
        </w:rPr>
        <w:t>Ожогина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и др.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К концу XVIII в. русские певцы с большим успехом исполняли западноевропейский репертуар. Эволюция произошла благодаря итальянским маэстро, которые руководили оперными постановками и преподавали сольное пение в Придворной певческой капелле, Петербургском театральном училище, основанном в 1779 г. по плану директора театров В. И. Бибикова.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proofErr w:type="gram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Преподавателями сольного пения в Петербургском театральном училище работали А.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Сапиенца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(отец) (с 1783 по 1785, затем с 1795 г.), А.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Мопарелли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(кастрат) (с 1785 по 1786 г.), Э. Борги, В.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Мартин-и-Солер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(с 1790 по 1794 г.), Е. Фомин (с 1797 г.), С. Давыдов (ученик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Сарти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, с 1800 г.), К.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Кавос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(с 1803 г.) и др.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Особо следует отметить вклад в</w:t>
      </w:r>
      <w:proofErr w:type="gram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становление и развитие вокального образования в России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Катерино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Кавоса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(1776-1840), приглашенного из Венеции. С 1799 г. он служил дирижером в русских императорских театрах. С 1803 г. - учитель пения в театральном училище и других учебных заведениях Петербурга. С 1806 г. - капельмейстер русской оперы. Он был опытным дирижером, композитором и превосходным преподавателем пения. К.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Кавос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воспитал целое поколение блестящих русских певцов: О. Петрова, А. Воробьеву-Петрову, Н. Семенову, А. Иванова, М. Степанову и др.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С 1818 г. учителями пения в Петербургском театральном училище были Э.(В.)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Бьянки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, Ф.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Антонолини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, Д.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Рубини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, Ф.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Риччи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. Деятельность театрального училища была плодотворна. Из его стен вышли певцы и певицы: </w:t>
      </w:r>
      <w:r w:rsidRPr="006E1CA5">
        <w:rPr>
          <w:rFonts w:ascii="Verdana" w:hAnsi="Verdana"/>
          <w:b/>
          <w:color w:val="000000"/>
          <w:sz w:val="18"/>
          <w:szCs w:val="18"/>
          <w:shd w:val="clear" w:color="auto" w:fill="FFFFFF"/>
        </w:rPr>
        <w:t xml:space="preserve">Е. </w:t>
      </w:r>
      <w:proofErr w:type="spellStart"/>
      <w:r w:rsidRPr="006E1CA5">
        <w:rPr>
          <w:rFonts w:ascii="Verdana" w:hAnsi="Verdana"/>
          <w:b/>
          <w:color w:val="000000"/>
          <w:sz w:val="18"/>
          <w:szCs w:val="18"/>
          <w:shd w:val="clear" w:color="auto" w:fill="FFFFFF"/>
        </w:rPr>
        <w:t>Сандунова</w:t>
      </w:r>
      <w:proofErr w:type="spellEnd"/>
      <w:r w:rsidRPr="006E1CA5">
        <w:rPr>
          <w:rFonts w:ascii="Verdana" w:hAnsi="Verdana"/>
          <w:b/>
          <w:color w:val="000000"/>
          <w:sz w:val="18"/>
          <w:szCs w:val="18"/>
          <w:shd w:val="clear" w:color="auto" w:fill="FFFFFF"/>
        </w:rPr>
        <w:t xml:space="preserve">, А. Воробьева, Я. Воробьев, Е. Семенова, А. Иванова, М. </w:t>
      </w:r>
      <w:proofErr w:type="spellStart"/>
      <w:r w:rsidRPr="006E1CA5">
        <w:rPr>
          <w:rFonts w:ascii="Verdana" w:hAnsi="Verdana"/>
          <w:b/>
          <w:color w:val="000000"/>
          <w:sz w:val="18"/>
          <w:szCs w:val="18"/>
          <w:shd w:val="clear" w:color="auto" w:fill="FFFFFF"/>
        </w:rPr>
        <w:t>Шелехова</w:t>
      </w:r>
      <w:proofErr w:type="spellEnd"/>
      <w:r w:rsidRPr="006E1CA5">
        <w:rPr>
          <w:rFonts w:ascii="Verdana" w:hAnsi="Verdana"/>
          <w:b/>
          <w:color w:val="000000"/>
          <w:sz w:val="18"/>
          <w:szCs w:val="18"/>
          <w:shd w:val="clear" w:color="auto" w:fill="FFFFFF"/>
        </w:rPr>
        <w:t xml:space="preserve">, И. </w:t>
      </w:r>
      <w:proofErr w:type="spellStart"/>
      <w:r w:rsidRPr="006E1CA5">
        <w:rPr>
          <w:rFonts w:ascii="Verdana" w:hAnsi="Verdana"/>
          <w:b/>
          <w:color w:val="000000"/>
          <w:sz w:val="18"/>
          <w:szCs w:val="18"/>
          <w:shd w:val="clear" w:color="auto" w:fill="FFFFFF"/>
        </w:rPr>
        <w:t>Рупин</w:t>
      </w:r>
      <w:proofErr w:type="spellEnd"/>
      <w:r w:rsidRPr="006E1CA5">
        <w:rPr>
          <w:rFonts w:ascii="Verdana" w:hAnsi="Verdana"/>
          <w:b/>
          <w:color w:val="000000"/>
          <w:sz w:val="18"/>
          <w:szCs w:val="18"/>
          <w:shd w:val="clear" w:color="auto" w:fill="FFFFFF"/>
        </w:rPr>
        <w:t>, А. Воробьева-Петрова, Э. Лилеева, чета Булаховых, Д. Леонова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и др.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В 1829 г. училище было реорганизовано. В. А.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Багадуров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отмечает, что «...штат воспитанников и воспитанниц театрального училища был увеличен до ста человек, по пятидесяти человек каждого пола...».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Цель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перереформирования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училища состояла «в приготовлении способных и образованных актеров и актрис для российской драматической труппы, искусных и знающих музыку певцов и певиц для опер...». В программу училища входили, кроме общеобразовательных предметов, иностранные языки, танцы, фехтование, пение и музыка, игра на фортепиано или скрипке, рисование и рукоделие. В высшем классе преподавались русская словесность, риторика и пиитика, всеобщая и русская история, мифология, литература французская и немецкая, декламация, итальянский язык и музыка на разных инструментах. Каникулы были летом, двухмесячные; занятия производились ежедневно».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Итак, центром вокального образования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доглинковской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эпохи становится Петербург. В стенах Петербургского театрального училища была подготовлена плеяда выдающихся певцов и певиц, которые заложили основу русской вокальной школы. Ими были усвоены самые передовые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lastRenderedPageBreak/>
        <w:t>вокально-технические, исполнительские и педагогические традиции выдающихся певцов и педагогов Италии и Европы, имена которых мы представляем в табл. 1.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Русские певцы, восприняв культуру итальянской оперы, сложившиеся вокально-технические традиции школы «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Bel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canto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» сумели трансформировать их, переложить на русскую основу, создав национальную исполнительскую школу.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Обобщим основные черты, которые характеризуют певцов русской вокальной школы с начала ее образования: вокальная техника, позволяющая петь сложнейшие произведения итальянских композиторов; умение в то же время оставаться русскими певцами, со свойственной им задушевностью, глубиной, простотой и искренностью исполнения; владение драматическим искусством наравне с вокальным</w:t>
      </w:r>
      <w:proofErr w:type="gram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;</w:t>
      </w:r>
      <w:proofErr w:type="gram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бережное отношение к поэтическому слову в пении и естественное его произношение.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Основателем русской вокальной школы и вокального образования принято считать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Таблица 1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Истоки вокального образования в России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Ф. и. о. Вокальное образование Педагоги Исполнительская деятельность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А. М.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Крутицкий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(Михайлов) (1754-1803),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бас-буффо</w:t>
      </w:r>
      <w:proofErr w:type="spellEnd"/>
      <w:proofErr w:type="gram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Где обучался, неизвестно И. А. Дмитриевский (был дирижером итальянской труппы) Был выдающимся комедийным артистом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Я. С. Воробьев (1767-1809),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бас-буффо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Воспитанник театрального училища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Маркетти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(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бас-буффо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), И. А. Дмитриевский Дж.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Паизиелло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«Севильский цирюльник», В. Моцарт «Волшебная флейта» и др.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И. А.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Рупин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(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Рупини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) (1772-1850), тенор Обучался частным образом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Мускетти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(кастрат) Был известен как певец и учитель пения. С 1843 г. </w:t>
      </w:r>
      <w:proofErr w:type="gram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-х</w:t>
      </w:r>
      <w:proofErr w:type="gram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ормейстер итальянской оперы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Е. С.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Уранова-Сандунова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(1772(7) -1826), меццо-сопрано Окончила театральное училище в 1791 г. Дж.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Паизиелло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, В.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Мартин-и-Солер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Пела труднейшие западноевропейские оперные партии (В. Моцарт «Волшебная флейта» партия Царицы ночи). </w:t>
      </w:r>
      <w:proofErr w:type="gram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В репертуаре было 20 оперных партий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В. М. Самойлов (1782-1839), драматический тенор, легко переходящий в сопрано Обучался частным образом Ю. Н. Померанцев, А. М.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Крутицкий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, И. Дмитриевский, К.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Кавос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Дебют в партии Инфанта «Редкая вещь» В.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Мартин-и-Солер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Мигюля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«Иосиф» Самсон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С. В.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Черникова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, жена В. М. Самойлова (1787-1854), сопрано Театральное училище К.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Кавос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Была украшением русской оперы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Г. Ф. Климовский</w:t>
      </w:r>
      <w:proofErr w:type="gram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(</w:t>
      </w:r>
      <w:proofErr w:type="gram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Иваницкий) (1791-1831), тенор Театральное училище К.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Кавос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Придворный певчий, занимал первое амплуа.</w:t>
      </w:r>
      <w:proofErr w:type="gram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Пел в операх К.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Кавоса</w:t>
      </w:r>
      <w:proofErr w:type="spellEnd"/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Ж.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Фодор-Менвьель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(Федорова) 1793(89) -1879(70), сопрано Окончила театральное училище в 1808 г. Д.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Чимароза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, Дж.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Паизиелло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, Э. (В.)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Бьянки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, К.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Кавос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Дебют в «Деревенских певицах» Ф</w:t>
      </w:r>
      <w:proofErr w:type="gram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и(</w:t>
      </w:r>
      <w:proofErr w:type="spellStart"/>
      <w:proofErr w:type="gram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ь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)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ораванти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, К.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Кавос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«Илья Богатырь» и др.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П. А. Булахов (отец) (1793-1835), тенор Театральное училище Ф.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Риччи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В 1823 г. впервые исполнил балладу «Черная шаль» А. </w:t>
      </w:r>
      <w:proofErr w:type="gram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Верстовского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Н. С. Семенова (17961876), лирико-колоратурное сопрано Окончила театральное училище К.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Кавос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, Я. С. Воробьев Одним из поклонников ее таланта был А. С. Пушкин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А. Иванова (1804-1830), колоратурное сопрано Окончила театральное училище К.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Кавос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Имела прекрасную вокальную школу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М. Ф.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Шелехова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(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Монруа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) (1804-1889), меццо-сопрано Окончила театральное училище в 1833 г. К.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Кавос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Лучшая партия Розины в «Севильском цирюльнике» Дж. Россини</w:t>
      </w:r>
      <w:proofErr w:type="gramEnd"/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М. И. Глинка (1804-1857), тенор Обучался пению частным образом у итальянских маэстро. Затем преподавал пение в придворной певческой капелле, в институтах, в театральном училище и давал уроки на дому Частные педагоги: Э.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Тоди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, Дж.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Беллоли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, Э. (В.) Бианки (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Бьянки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), А. (Б.)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Нодзари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, Ж.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Фодор-Менвьель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(Италия) Композитор, вокальный педагог, певец и методист. Основатель русской вокальной школы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русского композитора, певца, педагога вокала, методиста М. И. Глинку, который получил вокальное образование у лучших итальянских певцов-педагогов того времени (</w:t>
      </w:r>
      <w:proofErr w:type="gram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см</w:t>
      </w:r>
      <w:proofErr w:type="gram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. табл. 1). Общение на родине «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Bel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canto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» с профессиональными певцами «... практически познакомило... с капризным и трудным искусством управлять голосом и ловко писать для него». Возвратившись из Италии в Россию, М. И. Глинка работал преподавателем пения в институтах, капелле и театральном училище.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Таким образом, за столетний период со времени появления в России первых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итал</w:t>
      </w:r>
      <w:proofErr w:type="gram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ь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-</w:t>
      </w:r>
      <w:proofErr w:type="gramEnd"/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янских опер до первой русской оперы «Иван Сусанин» М. И. Глинки русское вокальное искусство, вокальное образование прошли сложный и важный этап своего развития. Расцвет русской вокальной школы стал возможен благодаря большой и последовательной работе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lastRenderedPageBreak/>
        <w:t>выдающихся итальянских композиторов, певцов, педагогов вокала, а также отечественных композиторов и певцов-пропагандистов, многие из которых обучались вокальному мастерству у итальянских маэстро в России и Италии на протяжении длительного периода.</w:t>
      </w:r>
    </w:p>
    <w:p w:rsidR="006E1CA5" w:rsidRPr="00390C21" w:rsidRDefault="006E1CA5" w:rsidP="006E1CA5">
      <w:pPr>
        <w:rPr>
          <w:sz w:val="28"/>
          <w:szCs w:val="28"/>
        </w:rPr>
      </w:pPr>
      <w:r w:rsidRPr="00E04206">
        <w:rPr>
          <w:rFonts w:ascii="Verdana" w:hAnsi="Verdana"/>
          <w:b/>
          <w:color w:val="000000"/>
          <w:sz w:val="24"/>
          <w:szCs w:val="24"/>
          <w:shd w:val="clear" w:color="auto" w:fill="FFFFFF"/>
        </w:rPr>
        <w:t>Домашнее задание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: найти в интернет </w:t>
      </w:r>
      <w:proofErr w:type="gram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ресурсах</w:t>
      </w:r>
      <w:proofErr w:type="gram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сведения про одного из этих исполнителей: О. Петрова, А. Воробьеву-Петрову, Н. Семенову, А. Иванова, М. Степанову и законспектировать.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</w:p>
    <w:p w:rsidR="006E1CA5" w:rsidRPr="00BB685D" w:rsidRDefault="006E1CA5" w:rsidP="006E1CA5">
      <w:pPr>
        <w:rPr>
          <w:b/>
          <w:sz w:val="28"/>
          <w:szCs w:val="28"/>
        </w:rPr>
      </w:pPr>
    </w:p>
    <w:p w:rsidR="00B11147" w:rsidRDefault="00B11147"/>
    <w:sectPr w:rsidR="00B11147" w:rsidSect="00483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applyBreakingRules/>
  </w:compat>
  <w:rsids>
    <w:rsidRoot w:val="006E1CA5"/>
    <w:rsid w:val="00483B39"/>
    <w:rsid w:val="006E1CA5"/>
    <w:rsid w:val="00714BDD"/>
    <w:rsid w:val="00947D5A"/>
    <w:rsid w:val="00B11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E1C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1890</Words>
  <Characters>10778</Characters>
  <Application>Microsoft Office Word</Application>
  <DocSecurity>0</DocSecurity>
  <Lines>89</Lines>
  <Paragraphs>25</Paragraphs>
  <ScaleCrop>false</ScaleCrop>
  <Company/>
  <LinksUpToDate>false</LinksUpToDate>
  <CharactersWithSpaces>12643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2020-05-20T11:18:00Z</dcterms:created>
  <dcterms:modified xsi:type="dcterms:W3CDTF">2020-05-20T11:21:00Z</dcterms:modified>
</cp:coreProperties>
</file>