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 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1B4A6A" w:rsidRPr="008A7CA6" w:rsidRDefault="00AA705D" w:rsidP="004F411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  <w:r w:rsidR="001B4A6A">
              <w:rPr>
                <w:b w:val="0"/>
                <w:bCs w:val="0"/>
                <w:sz w:val="24"/>
                <w:szCs w:val="24"/>
              </w:rPr>
              <w:t>.0</w:t>
            </w:r>
            <w:r w:rsidR="004F411B">
              <w:rPr>
                <w:b w:val="0"/>
                <w:bCs w:val="0"/>
                <w:sz w:val="24"/>
                <w:szCs w:val="24"/>
              </w:rPr>
              <w:t>5</w:t>
            </w:r>
            <w:r w:rsidR="001B4A6A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1B4A6A" w:rsidRPr="003350E0" w:rsidRDefault="007250A1" w:rsidP="007250A1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Проходящие и вспомогательные обороты с </w:t>
            </w:r>
            <w:r w:rsidR="001B4A6A" w:rsidRPr="00BE5C5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vertAlign w:val="subscript"/>
              </w:rPr>
              <w:t>7</w:t>
            </w:r>
            <w:r w:rsidR="001B4A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обращениями</w:t>
            </w:r>
            <w:r w:rsidR="009A1FD2">
              <w:rPr>
                <w:sz w:val="24"/>
                <w:szCs w:val="24"/>
              </w:rPr>
              <w:t>. Повторение</w:t>
            </w:r>
          </w:p>
        </w:tc>
      </w:tr>
    </w:tbl>
    <w:p w:rsidR="002A558E" w:rsidRPr="00BE5C5A" w:rsidRDefault="002A558E" w:rsidP="009922E1">
      <w:pPr>
        <w:jc w:val="center"/>
        <w:rPr>
          <w:b/>
          <w:sz w:val="24"/>
          <w:szCs w:val="24"/>
        </w:rPr>
      </w:pPr>
    </w:p>
    <w:p w:rsidR="00850B96" w:rsidRDefault="009A1FD2" w:rsidP="00BD7B75">
      <w:pPr>
        <w:pStyle w:val="a5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для повторения (</w:t>
      </w:r>
      <w:r w:rsidR="00DA10B3">
        <w:rPr>
          <w:b/>
          <w:sz w:val="24"/>
          <w:szCs w:val="24"/>
        </w:rPr>
        <w:t>подготовка</w:t>
      </w:r>
      <w:r>
        <w:rPr>
          <w:b/>
          <w:sz w:val="24"/>
          <w:szCs w:val="24"/>
        </w:rPr>
        <w:t xml:space="preserve"> к тесту)</w:t>
      </w:r>
      <w:r w:rsidR="00344BFC" w:rsidRPr="00BD7B75">
        <w:rPr>
          <w:b/>
          <w:sz w:val="24"/>
          <w:szCs w:val="24"/>
        </w:rPr>
        <w:t xml:space="preserve"> </w:t>
      </w:r>
    </w:p>
    <w:p w:rsidR="009A1FD2" w:rsidRPr="009A1FD2" w:rsidRDefault="009A1FD2" w:rsidP="009A1FD2">
      <w:pPr>
        <w:jc w:val="both"/>
        <w:rPr>
          <w:b/>
          <w:sz w:val="24"/>
          <w:szCs w:val="24"/>
        </w:rPr>
      </w:pP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В каких ладах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  </w:t>
      </w:r>
      <w:r w:rsidRPr="009A1FD2">
        <w:rPr>
          <w:sz w:val="24"/>
          <w:szCs w:val="24"/>
        </w:rPr>
        <w:t>может быть Малым уменьшённым 7-аккордом?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 соединяются Т 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>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Какое обращение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  </w:t>
      </w:r>
      <w:r w:rsidRPr="009A1FD2">
        <w:rPr>
          <w:sz w:val="24"/>
          <w:szCs w:val="24"/>
        </w:rPr>
        <w:t>является самым распространённым?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Какие обращения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 xml:space="preserve"> называются </w:t>
      </w:r>
      <w:proofErr w:type="spellStart"/>
      <w:r w:rsidRPr="009A1FD2">
        <w:rPr>
          <w:sz w:val="24"/>
          <w:szCs w:val="24"/>
        </w:rPr>
        <w:t>каденционными</w:t>
      </w:r>
      <w:proofErr w:type="spellEnd"/>
      <w:r w:rsidRPr="009A1FD2">
        <w:rPr>
          <w:sz w:val="24"/>
          <w:szCs w:val="24"/>
        </w:rPr>
        <w:t xml:space="preserve">?  почему? 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Какое из обращений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 xml:space="preserve"> не употребляется перед К</w:t>
      </w:r>
      <w:r w:rsidRPr="009A1FD2">
        <w:rPr>
          <w:sz w:val="24"/>
          <w:szCs w:val="24"/>
          <w:vertAlign w:val="superscript"/>
        </w:rPr>
        <w:t>6</w:t>
      </w:r>
      <w:r w:rsidRPr="009A1FD2">
        <w:rPr>
          <w:sz w:val="24"/>
          <w:szCs w:val="24"/>
          <w:vertAlign w:val="subscript"/>
        </w:rPr>
        <w:t>4</w:t>
      </w:r>
      <w:r w:rsidRPr="009A1FD2">
        <w:rPr>
          <w:sz w:val="24"/>
          <w:szCs w:val="24"/>
        </w:rPr>
        <w:t>?   почему?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 движется тон септимы при соединении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</w:t>
      </w:r>
      <w:r w:rsidRPr="009A1FD2">
        <w:rPr>
          <w:sz w:val="24"/>
          <w:szCs w:val="24"/>
        </w:rPr>
        <w:t xml:space="preserve">и его обращений с </w:t>
      </w:r>
      <w:r w:rsidRPr="009A1FD2">
        <w:rPr>
          <w:sz w:val="24"/>
          <w:szCs w:val="24"/>
          <w:lang w:val="en-US"/>
        </w:rPr>
        <w:t>D</w:t>
      </w:r>
      <w:r w:rsidRPr="009A1FD2">
        <w:rPr>
          <w:sz w:val="24"/>
          <w:szCs w:val="24"/>
        </w:rPr>
        <w:t>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Как движется тон септимы при соединении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</w:t>
      </w:r>
      <w:r w:rsidRPr="009A1FD2">
        <w:rPr>
          <w:sz w:val="24"/>
          <w:szCs w:val="24"/>
        </w:rPr>
        <w:t xml:space="preserve">и его обращений с Т, </w:t>
      </w:r>
      <w:r w:rsidRPr="009A1FD2">
        <w:rPr>
          <w:sz w:val="24"/>
          <w:szCs w:val="24"/>
          <w:lang w:val="tt-RU"/>
        </w:rPr>
        <w:t>К</w:t>
      </w:r>
      <w:r w:rsidRPr="009A1FD2">
        <w:rPr>
          <w:sz w:val="24"/>
          <w:szCs w:val="24"/>
          <w:vertAlign w:val="superscript"/>
        </w:rPr>
        <w:t>6</w:t>
      </w:r>
      <w:r w:rsidRPr="009A1FD2">
        <w:rPr>
          <w:sz w:val="24"/>
          <w:szCs w:val="24"/>
          <w:vertAlign w:val="subscript"/>
        </w:rPr>
        <w:t>4</w:t>
      </w:r>
      <w:r w:rsidRPr="009A1FD2">
        <w:rPr>
          <w:sz w:val="24"/>
          <w:szCs w:val="24"/>
        </w:rPr>
        <w:t>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>Возможно ли ведение тона септимы вверх?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Возможен ли переход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</w:t>
      </w:r>
      <w:r w:rsidRPr="009A1FD2">
        <w:rPr>
          <w:sz w:val="24"/>
          <w:szCs w:val="24"/>
        </w:rPr>
        <w:t xml:space="preserve">полного в </w:t>
      </w:r>
      <w:r w:rsidRPr="009A1FD2">
        <w:rPr>
          <w:sz w:val="24"/>
          <w:szCs w:val="24"/>
          <w:lang w:val="en-US"/>
        </w:rPr>
        <w:t>D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 xml:space="preserve"> полный?  Какое голосоведение и соединение?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Возможно ли перемещение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>?  Как движется тон септимы?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В каких проходящих оборотах применяется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perscript"/>
        </w:rPr>
        <w:t>6</w:t>
      </w:r>
      <w:r w:rsidRPr="009A1FD2">
        <w:rPr>
          <w:sz w:val="24"/>
          <w:szCs w:val="24"/>
          <w:vertAlign w:val="subscript"/>
        </w:rPr>
        <w:t>5</w:t>
      </w:r>
      <w:r w:rsidRPr="009A1FD2">
        <w:rPr>
          <w:sz w:val="24"/>
          <w:szCs w:val="24"/>
        </w:rPr>
        <w:t xml:space="preserve">? 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>В проходящих оборотах допускаются скачки?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Назовите вспомогательные обороты с обращениями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7. 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  <w:lang w:val="tt-RU"/>
        </w:rPr>
        <w:t xml:space="preserve">Возможно ли последование  аккордов   </w:t>
      </w:r>
      <w:r w:rsidRPr="009A1FD2">
        <w:rPr>
          <w:sz w:val="24"/>
          <w:szCs w:val="24"/>
          <w:lang w:val="en-US"/>
        </w:rPr>
        <w:t>S</w:t>
      </w:r>
      <w:r w:rsidRPr="009A1FD2">
        <w:rPr>
          <w:sz w:val="24"/>
          <w:szCs w:val="24"/>
        </w:rPr>
        <w:t xml:space="preserve"> –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perscript"/>
        </w:rPr>
        <w:t>6</w:t>
      </w:r>
      <w:r w:rsidRPr="009A1FD2">
        <w:rPr>
          <w:sz w:val="24"/>
          <w:szCs w:val="24"/>
          <w:vertAlign w:val="subscript"/>
        </w:rPr>
        <w:t>5</w:t>
      </w:r>
      <w:r w:rsidRPr="009A1FD2">
        <w:rPr>
          <w:sz w:val="24"/>
          <w:szCs w:val="24"/>
        </w:rPr>
        <w:t xml:space="preserve">  через тактовую черту или со слабой доли на более сильную</w:t>
      </w:r>
      <w:r w:rsidRPr="009A1FD2">
        <w:rPr>
          <w:sz w:val="24"/>
          <w:szCs w:val="24"/>
          <w:lang w:val="tt-RU"/>
        </w:rPr>
        <w:t>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В мелодии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</w:rPr>
        <w:t xml:space="preserve"> ступень идёт вниз в </w:t>
      </w:r>
      <w:r w:rsidRPr="009A1FD2">
        <w:rPr>
          <w:sz w:val="24"/>
          <w:szCs w:val="24"/>
          <w:lang w:val="en-US"/>
        </w:rPr>
        <w:t>I</w:t>
      </w:r>
      <w:r w:rsidRPr="009A1FD2">
        <w:rPr>
          <w:sz w:val="24"/>
          <w:szCs w:val="24"/>
        </w:rPr>
        <w:t xml:space="preserve"> или </w:t>
      </w:r>
      <w:r w:rsidRPr="009A1FD2">
        <w:rPr>
          <w:sz w:val="24"/>
          <w:szCs w:val="24"/>
          <w:lang w:val="en-US"/>
        </w:rPr>
        <w:t>VII</w:t>
      </w:r>
      <w:r w:rsidRPr="009A1FD2">
        <w:rPr>
          <w:sz w:val="24"/>
          <w:szCs w:val="24"/>
        </w:rPr>
        <w:t xml:space="preserve">. Возможно ли применение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perscript"/>
        </w:rPr>
        <w:t>6</w:t>
      </w:r>
      <w:r w:rsidRPr="009A1FD2">
        <w:rPr>
          <w:sz w:val="24"/>
          <w:szCs w:val="24"/>
          <w:vertAlign w:val="subscript"/>
        </w:rPr>
        <w:t xml:space="preserve">5 </w:t>
      </w:r>
      <w:r w:rsidRPr="009A1FD2">
        <w:rPr>
          <w:sz w:val="24"/>
          <w:szCs w:val="24"/>
        </w:rPr>
        <w:t xml:space="preserve">или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perscript"/>
        </w:rPr>
        <w:t>4</w:t>
      </w:r>
      <w:r w:rsidRPr="009A1FD2">
        <w:rPr>
          <w:sz w:val="24"/>
          <w:szCs w:val="24"/>
          <w:vertAlign w:val="subscript"/>
        </w:rPr>
        <w:t>3</w:t>
      </w:r>
      <w:r w:rsidRPr="009A1FD2">
        <w:rPr>
          <w:sz w:val="24"/>
          <w:szCs w:val="24"/>
        </w:rPr>
        <w:t>?  почему?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Назвать типичные ошибки при разрешении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>7</w:t>
      </w:r>
      <w:r w:rsidRPr="009A1FD2">
        <w:rPr>
          <w:sz w:val="24"/>
          <w:szCs w:val="24"/>
        </w:rPr>
        <w:t xml:space="preserve"> и   его обращений в Т.</w:t>
      </w:r>
    </w:p>
    <w:p w:rsidR="009A1FD2" w:rsidRPr="009A1FD2" w:rsidRDefault="009A1FD2" w:rsidP="00DA10B3">
      <w:pPr>
        <w:pStyle w:val="a5"/>
        <w:numPr>
          <w:ilvl w:val="0"/>
          <w:numId w:val="48"/>
        </w:numPr>
        <w:ind w:left="1077" w:hanging="357"/>
        <w:rPr>
          <w:sz w:val="24"/>
          <w:szCs w:val="24"/>
        </w:rPr>
      </w:pPr>
      <w:r w:rsidRPr="009A1FD2">
        <w:rPr>
          <w:sz w:val="24"/>
          <w:szCs w:val="24"/>
        </w:rPr>
        <w:t xml:space="preserve">Назвать произведения, в которых встречается </w:t>
      </w:r>
      <w:r w:rsidRPr="009A1FD2">
        <w:rPr>
          <w:sz w:val="24"/>
          <w:szCs w:val="24"/>
          <w:lang w:val="en-US"/>
        </w:rPr>
        <w:t>II</w:t>
      </w:r>
      <w:r w:rsidRPr="009A1FD2">
        <w:rPr>
          <w:sz w:val="24"/>
          <w:szCs w:val="24"/>
          <w:vertAlign w:val="subscript"/>
        </w:rPr>
        <w:t xml:space="preserve">7 </w:t>
      </w:r>
      <w:r w:rsidRPr="009A1FD2">
        <w:rPr>
          <w:sz w:val="24"/>
          <w:szCs w:val="24"/>
        </w:rPr>
        <w:t>и его обращения.</w:t>
      </w:r>
    </w:p>
    <w:p w:rsidR="003D5641" w:rsidRPr="003D5641" w:rsidRDefault="003D5641" w:rsidP="003D5641">
      <w:pPr>
        <w:jc w:val="both"/>
        <w:rPr>
          <w:sz w:val="24"/>
          <w:szCs w:val="24"/>
        </w:rPr>
      </w:pPr>
    </w:p>
    <w:p w:rsidR="003D5641" w:rsidRDefault="003B588F" w:rsidP="003D5641">
      <w:pPr>
        <w:pStyle w:val="a5"/>
        <w:numPr>
          <w:ilvl w:val="0"/>
          <w:numId w:val="47"/>
        </w:numPr>
        <w:jc w:val="both"/>
        <w:rPr>
          <w:sz w:val="24"/>
          <w:szCs w:val="24"/>
        </w:rPr>
      </w:pPr>
      <w:r w:rsidRPr="009A1FD2">
        <w:rPr>
          <w:b/>
          <w:sz w:val="24"/>
          <w:szCs w:val="24"/>
        </w:rPr>
        <w:t>Реш</w:t>
      </w:r>
      <w:r w:rsidR="007E52F8">
        <w:rPr>
          <w:b/>
          <w:sz w:val="24"/>
          <w:szCs w:val="24"/>
        </w:rPr>
        <w:t>ить</w:t>
      </w:r>
      <w:r w:rsidRPr="009A1FD2">
        <w:rPr>
          <w:b/>
          <w:sz w:val="24"/>
          <w:szCs w:val="24"/>
        </w:rPr>
        <w:t xml:space="preserve"> задач</w:t>
      </w:r>
      <w:r w:rsidR="007E52F8">
        <w:rPr>
          <w:b/>
          <w:sz w:val="24"/>
          <w:szCs w:val="24"/>
        </w:rPr>
        <w:t>у</w:t>
      </w:r>
      <w:r w:rsidR="00213101">
        <w:rPr>
          <w:b/>
          <w:sz w:val="24"/>
          <w:szCs w:val="24"/>
        </w:rPr>
        <w:t xml:space="preserve"> </w:t>
      </w:r>
      <w:r w:rsidR="007E52F8">
        <w:rPr>
          <w:b/>
          <w:sz w:val="24"/>
          <w:szCs w:val="24"/>
        </w:rPr>
        <w:t>в течение занятия</w:t>
      </w:r>
      <w:r w:rsidRPr="009A1FD2">
        <w:rPr>
          <w:b/>
          <w:sz w:val="24"/>
          <w:szCs w:val="24"/>
        </w:rPr>
        <w:t xml:space="preserve">. </w:t>
      </w:r>
      <w:r w:rsidR="00826E82">
        <w:rPr>
          <w:sz w:val="24"/>
          <w:szCs w:val="24"/>
        </w:rPr>
        <w:t>Придерживаться рекомендаци</w:t>
      </w:r>
      <w:r w:rsidR="00DA10B3">
        <w:rPr>
          <w:sz w:val="24"/>
          <w:szCs w:val="24"/>
        </w:rPr>
        <w:t>й (см. также конспект прошлого урока)</w:t>
      </w:r>
      <w:r w:rsidR="00826E82">
        <w:rPr>
          <w:sz w:val="24"/>
          <w:szCs w:val="24"/>
        </w:rPr>
        <w:t>:</w:t>
      </w:r>
    </w:p>
    <w:p w:rsidR="00826E82" w:rsidRDefault="00826E82" w:rsidP="00826E82">
      <w:pPr>
        <w:pStyle w:val="a5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Оценить форму. Найти 7-8-й такты. Если мелодия в этом месте делает остановку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ступени, то это может быть прерванная каденция. Наметить аккорды.</w:t>
      </w:r>
    </w:p>
    <w:p w:rsidR="00826E82" w:rsidRDefault="00826E82" w:rsidP="00826E82">
      <w:pPr>
        <w:pStyle w:val="a5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</w:t>
      </w:r>
      <w:r w:rsidR="00DA10B3">
        <w:rPr>
          <w:sz w:val="24"/>
          <w:szCs w:val="24"/>
        </w:rPr>
        <w:t>место серединно</w:t>
      </w:r>
      <w:r>
        <w:rPr>
          <w:sz w:val="24"/>
          <w:szCs w:val="24"/>
        </w:rPr>
        <w:t>й каденции, наметить аккорды.</w:t>
      </w:r>
    </w:p>
    <w:p w:rsidR="00826E82" w:rsidRDefault="00826E82" w:rsidP="00826E82">
      <w:pPr>
        <w:pStyle w:val="a5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Отыскать в мелодии возможность проходящих оборотов (3-й такт). Написать </w:t>
      </w:r>
      <w:proofErr w:type="spellStart"/>
      <w:r>
        <w:rPr>
          <w:sz w:val="24"/>
          <w:szCs w:val="24"/>
        </w:rPr>
        <w:t>противодвижение</w:t>
      </w:r>
      <w:proofErr w:type="spellEnd"/>
      <w:r>
        <w:rPr>
          <w:sz w:val="24"/>
          <w:szCs w:val="24"/>
        </w:rPr>
        <w:t xml:space="preserve"> в басу, наметить аккорды.</w:t>
      </w:r>
    </w:p>
    <w:p w:rsidR="00826E82" w:rsidRDefault="00826E82" w:rsidP="00826E82">
      <w:pPr>
        <w:pStyle w:val="a5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Выдержанный или повторяющийся звук тоники в конце – признак вспомогательного оборота. Использовать диссонирующий аккорд субдоминантовой функции (подходящее обращение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)</w:t>
      </w:r>
      <w:r w:rsidR="00DA10B3">
        <w:rPr>
          <w:sz w:val="24"/>
          <w:szCs w:val="24"/>
        </w:rPr>
        <w:t>. Е</w:t>
      </w:r>
      <w:r>
        <w:rPr>
          <w:sz w:val="24"/>
          <w:szCs w:val="24"/>
        </w:rPr>
        <w:t>сли получается, то использовать гармонический мажор</w:t>
      </w:r>
      <w:r w:rsidR="00DA10B3">
        <w:rPr>
          <w:sz w:val="24"/>
          <w:szCs w:val="24"/>
        </w:rPr>
        <w:t xml:space="preserve">; проследить, чтобы возникающий ход </w:t>
      </w:r>
      <w:r w:rsidR="00DA10B3">
        <w:rPr>
          <w:sz w:val="24"/>
          <w:szCs w:val="24"/>
          <w:lang w:val="en-US"/>
        </w:rPr>
        <w:t>VI</w:t>
      </w:r>
      <w:r w:rsidR="00DA10B3" w:rsidRPr="00DA10B3">
        <w:rPr>
          <w:sz w:val="24"/>
          <w:szCs w:val="24"/>
        </w:rPr>
        <w:t>-</w:t>
      </w:r>
      <w:r w:rsidR="00DA10B3">
        <w:rPr>
          <w:sz w:val="24"/>
          <w:szCs w:val="24"/>
          <w:lang w:val="en-US"/>
        </w:rPr>
        <w:t>VI</w:t>
      </w:r>
      <w:r w:rsidR="00DA10B3">
        <w:rPr>
          <w:sz w:val="24"/>
          <w:szCs w:val="24"/>
          <w:vertAlign w:val="subscript"/>
        </w:rPr>
        <w:t>пониж</w:t>
      </w:r>
      <w:r w:rsidR="00DA10B3">
        <w:rPr>
          <w:sz w:val="24"/>
          <w:szCs w:val="24"/>
        </w:rPr>
        <w:t xml:space="preserve"> был в одном голосе, иначе возникнет </w:t>
      </w:r>
      <w:proofErr w:type="spellStart"/>
      <w:r w:rsidR="00DA10B3">
        <w:rPr>
          <w:i/>
          <w:sz w:val="24"/>
          <w:szCs w:val="24"/>
        </w:rPr>
        <w:t>переченье</w:t>
      </w:r>
      <w:proofErr w:type="spellEnd"/>
      <w:r w:rsidR="00DA10B3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03DA" w:rsidRDefault="007E52F8" w:rsidP="00D703DA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7AF238" wp14:editId="446A0080">
            <wp:extent cx="6645910" cy="84328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82" w:rsidRDefault="00826E82" w:rsidP="00D703DA">
      <w:pPr>
        <w:jc w:val="both"/>
        <w:rPr>
          <w:sz w:val="24"/>
          <w:szCs w:val="24"/>
        </w:rPr>
      </w:pPr>
    </w:p>
    <w:p w:rsidR="00DA10B3" w:rsidRDefault="00DA10B3" w:rsidP="00D703D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Проверять разрешение тона «</w:t>
      </w:r>
      <w:proofErr w:type="gramStart"/>
      <w:r>
        <w:rPr>
          <w:sz w:val="24"/>
          <w:szCs w:val="24"/>
        </w:rPr>
        <w:t>7»  (</w:t>
      </w:r>
      <w:proofErr w:type="gramEnd"/>
      <w:r>
        <w:rPr>
          <w:sz w:val="24"/>
          <w:szCs w:val="24"/>
        </w:rPr>
        <w:t>плагальное, автентическое). Проверять голосоведение на предмет параллелизмов</w:t>
      </w:r>
      <w:r w:rsidR="00213101">
        <w:rPr>
          <w:sz w:val="24"/>
          <w:szCs w:val="24"/>
        </w:rPr>
        <w:t>.</w:t>
      </w:r>
    </w:p>
    <w:p w:rsidR="007E52F8" w:rsidRPr="007E52F8" w:rsidRDefault="007E52F8" w:rsidP="00D703D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E52F8">
        <w:rPr>
          <w:b/>
          <w:sz w:val="24"/>
          <w:szCs w:val="24"/>
        </w:rPr>
        <w:t>Задача для домашней работы в течение недели</w:t>
      </w:r>
    </w:p>
    <w:p w:rsidR="00213101" w:rsidRPr="00DA10B3" w:rsidRDefault="007E52F8" w:rsidP="00D703DA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320575" wp14:editId="4F1098A6">
            <wp:extent cx="6645910" cy="855980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84" w:rsidRPr="008C057D" w:rsidRDefault="007E52F8" w:rsidP="001C0E35">
      <w:pPr>
        <w:pStyle w:val="a5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И</w:t>
      </w:r>
      <w:r w:rsidR="00213101">
        <w:rPr>
          <w:b/>
          <w:sz w:val="24"/>
          <w:szCs w:val="24"/>
        </w:rPr>
        <w:t>грать</w:t>
      </w:r>
      <w:r w:rsidR="008C057D" w:rsidRPr="008C057D">
        <w:rPr>
          <w:b/>
          <w:sz w:val="24"/>
          <w:szCs w:val="24"/>
        </w:rPr>
        <w:t xml:space="preserve"> </w:t>
      </w:r>
      <w:r w:rsidR="00365E8B">
        <w:rPr>
          <w:b/>
          <w:sz w:val="24"/>
          <w:szCs w:val="24"/>
        </w:rPr>
        <w:t xml:space="preserve">последовательности </w:t>
      </w:r>
      <w:r w:rsidR="009A1FD2">
        <w:rPr>
          <w:b/>
          <w:sz w:val="24"/>
          <w:szCs w:val="24"/>
        </w:rPr>
        <w:t>по схеме</w:t>
      </w:r>
      <w:r w:rsidR="008C057D" w:rsidRPr="008C05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несложных тональностях (контрольная игра).</w:t>
      </w:r>
    </w:p>
    <w:p w:rsidR="008C057D" w:rsidRDefault="008C057D" w:rsidP="00690594">
      <w:pPr>
        <w:jc w:val="both"/>
        <w:rPr>
          <w:b/>
          <w:sz w:val="24"/>
          <w:szCs w:val="24"/>
        </w:rPr>
      </w:pPr>
    </w:p>
    <w:p w:rsidR="004E3316" w:rsidRPr="004E3316" w:rsidRDefault="00365E8B" w:rsidP="004E3316">
      <w:pPr>
        <w:pStyle w:val="a6"/>
        <w:spacing w:line="360" w:lineRule="auto"/>
        <w:ind w:left="1077"/>
        <w:jc w:val="both"/>
        <w:rPr>
          <w:b w:val="0"/>
          <w:sz w:val="32"/>
          <w:szCs w:val="32"/>
        </w:rPr>
      </w:pPr>
      <w:r w:rsidRPr="004E3316">
        <w:rPr>
          <w:b w:val="0"/>
          <w:sz w:val="32"/>
          <w:szCs w:val="32"/>
          <w:vertAlign w:val="superscript"/>
        </w:rPr>
        <w:t>3</w:t>
      </w:r>
      <w:proofErr w:type="gramStart"/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proofErr w:type="gramEnd"/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4</w:t>
      </w:r>
      <w:r w:rsidRPr="004E3316">
        <w:rPr>
          <w:b w:val="0"/>
          <w:sz w:val="32"/>
          <w:szCs w:val="32"/>
        </w:rPr>
        <w:t xml:space="preserve"> </w:t>
      </w:r>
      <w:r w:rsidR="004E3316" w:rsidRPr="004E3316">
        <w:rPr>
          <w:b w:val="0"/>
          <w:sz w:val="32"/>
          <w:szCs w:val="32"/>
        </w:rPr>
        <w:t>|</w:t>
      </w:r>
      <w:r w:rsidRPr="004E3316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  <w:vertAlign w:val="subscript"/>
        </w:rPr>
        <w:t>6</w:t>
      </w:r>
      <w:r w:rsidRPr="004E3316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>Т</w:t>
      </w:r>
      <w:r w:rsidRPr="004E3316">
        <w:rPr>
          <w:b w:val="0"/>
          <w:sz w:val="32"/>
          <w:szCs w:val="32"/>
        </w:rPr>
        <w:t xml:space="preserve"> </w:t>
      </w:r>
      <w:r w:rsidR="004E3316" w:rsidRPr="004E3316">
        <w:rPr>
          <w:b w:val="0"/>
          <w:sz w:val="32"/>
          <w:szCs w:val="32"/>
        </w:rPr>
        <w:t>|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S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II</w:t>
      </w:r>
      <w:r w:rsidR="004E3316" w:rsidRPr="004E3316">
        <w:rPr>
          <w:b w:val="0"/>
          <w:sz w:val="32"/>
          <w:szCs w:val="32"/>
          <w:vertAlign w:val="superscript"/>
        </w:rPr>
        <w:t>6</w:t>
      </w:r>
      <w:r w:rsidR="004E3316" w:rsidRPr="004E3316">
        <w:rPr>
          <w:b w:val="0"/>
          <w:sz w:val="32"/>
          <w:szCs w:val="32"/>
          <w:vertAlign w:val="subscript"/>
        </w:rPr>
        <w:t>5</w:t>
      </w:r>
      <w:r w:rsidR="004E3316" w:rsidRPr="004E3316">
        <w:rPr>
          <w:b w:val="0"/>
          <w:sz w:val="32"/>
          <w:szCs w:val="32"/>
        </w:rPr>
        <w:t xml:space="preserve"> |</w:t>
      </w:r>
      <w:r w:rsidRPr="004E3316">
        <w:rPr>
          <w:b w:val="0"/>
          <w:sz w:val="32"/>
          <w:szCs w:val="32"/>
          <w:vertAlign w:val="subscript"/>
        </w:rPr>
        <w:t xml:space="preserve"> </w:t>
      </w:r>
      <w:r w:rsidRPr="004E3316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K</w:t>
      </w:r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4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="004E3316" w:rsidRPr="004E3316">
        <w:rPr>
          <w:b w:val="0"/>
          <w:sz w:val="32"/>
          <w:szCs w:val="32"/>
        </w:rPr>
        <w:t xml:space="preserve">  |</w:t>
      </w:r>
    </w:p>
    <w:p w:rsidR="004E3316" w:rsidRPr="004E3316" w:rsidRDefault="004E3316" w:rsidP="004E3316">
      <w:pPr>
        <w:pStyle w:val="a6"/>
        <w:spacing w:line="360" w:lineRule="auto"/>
        <w:ind w:left="1077"/>
        <w:jc w:val="both"/>
        <w:rPr>
          <w:b w:val="0"/>
          <w:sz w:val="32"/>
          <w:szCs w:val="32"/>
        </w:rPr>
      </w:pPr>
      <w:r w:rsidRPr="004E3316">
        <w:rPr>
          <w:b w:val="0"/>
          <w:sz w:val="32"/>
          <w:szCs w:val="32"/>
          <w:vertAlign w:val="superscript"/>
        </w:rPr>
        <w:t>3</w:t>
      </w:r>
      <w:proofErr w:type="gramStart"/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proofErr w:type="gramEnd"/>
      <w:r w:rsidRPr="004E3316">
        <w:rPr>
          <w:b w:val="0"/>
          <w:sz w:val="32"/>
          <w:szCs w:val="32"/>
          <w:vertAlign w:val="superscript"/>
        </w:rPr>
        <w:t>4</w:t>
      </w:r>
      <w:r w:rsidRPr="004E3316">
        <w:rPr>
          <w:b w:val="0"/>
          <w:sz w:val="32"/>
          <w:szCs w:val="32"/>
          <w:vertAlign w:val="subscript"/>
        </w:rPr>
        <w:t>3</w:t>
      </w:r>
      <w:r w:rsidRPr="004E3316">
        <w:rPr>
          <w:b w:val="0"/>
          <w:sz w:val="32"/>
          <w:szCs w:val="32"/>
        </w:rPr>
        <w:t xml:space="preserve"> | </w:t>
      </w:r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  <w:vertAlign w:val="subscript"/>
        </w:rPr>
        <w:t>6</w:t>
      </w:r>
      <w:r w:rsidRPr="004E3316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>Т</w:t>
      </w:r>
      <w:r w:rsidRPr="004E3316">
        <w:rPr>
          <w:b w:val="0"/>
          <w:sz w:val="32"/>
          <w:szCs w:val="32"/>
        </w:rPr>
        <w:t xml:space="preserve"> |  </w:t>
      </w:r>
      <w:r w:rsidRPr="00365E8B">
        <w:rPr>
          <w:b w:val="0"/>
          <w:sz w:val="32"/>
          <w:szCs w:val="32"/>
          <w:lang w:val="en-US"/>
        </w:rPr>
        <w:t>S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II</w:t>
      </w:r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5</w:t>
      </w:r>
      <w:r w:rsidRPr="004E3316">
        <w:rPr>
          <w:b w:val="0"/>
          <w:sz w:val="32"/>
          <w:szCs w:val="32"/>
        </w:rPr>
        <w:t xml:space="preserve"> |</w:t>
      </w:r>
      <w:r w:rsidRPr="004E3316">
        <w:rPr>
          <w:b w:val="0"/>
          <w:sz w:val="32"/>
          <w:szCs w:val="32"/>
          <w:vertAlign w:val="subscript"/>
        </w:rPr>
        <w:t xml:space="preserve"> </w:t>
      </w:r>
      <w:r w:rsidRPr="004E3316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K</w:t>
      </w:r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4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4E3316">
        <w:rPr>
          <w:b w:val="0"/>
          <w:sz w:val="32"/>
          <w:szCs w:val="32"/>
        </w:rPr>
        <w:t xml:space="preserve"> |  </w:t>
      </w:r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||</w:t>
      </w:r>
    </w:p>
    <w:p w:rsidR="004E3316" w:rsidRPr="004E3316" w:rsidRDefault="004E3316" w:rsidP="004E3316">
      <w:pPr>
        <w:pStyle w:val="a6"/>
        <w:spacing w:line="360" w:lineRule="auto"/>
        <w:ind w:left="1077"/>
        <w:jc w:val="both"/>
        <w:rPr>
          <w:b w:val="0"/>
          <w:sz w:val="32"/>
          <w:szCs w:val="32"/>
        </w:rPr>
      </w:pPr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5</w:t>
      </w:r>
      <w:r w:rsidRPr="004E3316">
        <w:rPr>
          <w:b w:val="0"/>
          <w:sz w:val="32"/>
          <w:szCs w:val="32"/>
        </w:rPr>
        <w:t xml:space="preserve"> | </w:t>
      </w:r>
      <w:proofErr w:type="gramStart"/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II</w:t>
      </w:r>
      <w:r w:rsidRPr="004E3316">
        <w:rPr>
          <w:b w:val="0"/>
          <w:sz w:val="32"/>
          <w:szCs w:val="32"/>
          <w:vertAlign w:val="superscript"/>
        </w:rPr>
        <w:t>4</w:t>
      </w:r>
      <w:r w:rsidRPr="004E3316">
        <w:rPr>
          <w:b w:val="0"/>
          <w:sz w:val="32"/>
          <w:szCs w:val="32"/>
          <w:vertAlign w:val="subscript"/>
        </w:rPr>
        <w:t>3</w:t>
      </w:r>
      <w:proofErr w:type="gramEnd"/>
      <w:r w:rsidRPr="004E3316">
        <w:rPr>
          <w:b w:val="0"/>
          <w:sz w:val="32"/>
          <w:szCs w:val="32"/>
        </w:rPr>
        <w:t xml:space="preserve"> |  </w:t>
      </w:r>
      <w:r w:rsidRPr="00365E8B">
        <w:rPr>
          <w:b w:val="0"/>
          <w:sz w:val="32"/>
          <w:szCs w:val="32"/>
          <w:lang w:val="en-US"/>
        </w:rPr>
        <w:t>K</w:t>
      </w:r>
      <w:r w:rsidRPr="004E3316">
        <w:rPr>
          <w:b w:val="0"/>
          <w:sz w:val="32"/>
          <w:szCs w:val="32"/>
          <w:vertAlign w:val="superscript"/>
        </w:rPr>
        <w:t>6</w:t>
      </w:r>
      <w:r w:rsidRPr="004E3316">
        <w:rPr>
          <w:b w:val="0"/>
          <w:sz w:val="32"/>
          <w:szCs w:val="32"/>
          <w:vertAlign w:val="subscript"/>
        </w:rPr>
        <w:t>4</w:t>
      </w:r>
      <w:r w:rsidRPr="004E3316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4E3316">
        <w:rPr>
          <w:b w:val="0"/>
          <w:sz w:val="32"/>
          <w:szCs w:val="32"/>
          <w:vertAlign w:val="subscript"/>
        </w:rPr>
        <w:t>7</w:t>
      </w:r>
      <w:r w:rsidRPr="004E3316">
        <w:rPr>
          <w:b w:val="0"/>
          <w:sz w:val="32"/>
          <w:szCs w:val="32"/>
        </w:rPr>
        <w:t xml:space="preserve"> |  </w:t>
      </w:r>
      <w:r w:rsidRPr="00365E8B">
        <w:rPr>
          <w:b w:val="0"/>
          <w:sz w:val="32"/>
          <w:szCs w:val="32"/>
          <w:lang w:val="en-US"/>
        </w:rPr>
        <w:t>T</w:t>
      </w:r>
      <w:r w:rsidRPr="004E3316">
        <w:rPr>
          <w:b w:val="0"/>
          <w:sz w:val="32"/>
          <w:szCs w:val="32"/>
        </w:rPr>
        <w:t xml:space="preserve">  || </w:t>
      </w:r>
    </w:p>
    <w:p w:rsidR="004E3316" w:rsidRPr="00151193" w:rsidRDefault="004E3316" w:rsidP="004E3316">
      <w:pPr>
        <w:pStyle w:val="a6"/>
        <w:spacing w:line="360" w:lineRule="auto"/>
        <w:ind w:left="1077"/>
        <w:jc w:val="both"/>
        <w:rPr>
          <w:b w:val="0"/>
          <w:bCs w:val="0"/>
          <w:sz w:val="32"/>
          <w:szCs w:val="32"/>
        </w:rPr>
      </w:pPr>
      <w:r w:rsidRPr="00365E8B">
        <w:rPr>
          <w:b w:val="0"/>
          <w:sz w:val="32"/>
          <w:szCs w:val="32"/>
          <w:lang w:val="en-US"/>
        </w:rPr>
        <w:t>T</w:t>
      </w:r>
      <w:r w:rsidRPr="00151193">
        <w:rPr>
          <w:b w:val="0"/>
          <w:sz w:val="32"/>
          <w:szCs w:val="32"/>
        </w:rPr>
        <w:t xml:space="preserve">  </w:t>
      </w:r>
      <w:proofErr w:type="gramStart"/>
      <w:r w:rsidRPr="00365E8B">
        <w:rPr>
          <w:b w:val="0"/>
          <w:sz w:val="32"/>
          <w:szCs w:val="32"/>
          <w:lang w:val="en-US"/>
        </w:rPr>
        <w:t>II</w:t>
      </w:r>
      <w:r w:rsidRPr="00151193">
        <w:rPr>
          <w:b w:val="0"/>
          <w:sz w:val="32"/>
          <w:szCs w:val="32"/>
          <w:vertAlign w:val="subscript"/>
        </w:rPr>
        <w:t>2</w:t>
      </w:r>
      <w:r w:rsidRPr="00151193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151193">
        <w:rPr>
          <w:b w:val="0"/>
          <w:sz w:val="32"/>
          <w:szCs w:val="32"/>
          <w:vertAlign w:val="superscript"/>
        </w:rPr>
        <w:t>6</w:t>
      </w:r>
      <w:r w:rsidRPr="00151193">
        <w:rPr>
          <w:b w:val="0"/>
          <w:sz w:val="32"/>
          <w:szCs w:val="32"/>
          <w:vertAlign w:val="subscript"/>
        </w:rPr>
        <w:t>5</w:t>
      </w:r>
      <w:proofErr w:type="gramEnd"/>
      <w:r w:rsidRPr="00151193">
        <w:rPr>
          <w:b w:val="0"/>
          <w:sz w:val="32"/>
          <w:szCs w:val="32"/>
        </w:rPr>
        <w:t xml:space="preserve"> | </w:t>
      </w:r>
      <w:r w:rsidRPr="00365E8B">
        <w:rPr>
          <w:b w:val="0"/>
          <w:sz w:val="32"/>
          <w:szCs w:val="32"/>
        </w:rPr>
        <w:t>Т</w:t>
      </w:r>
      <w:r w:rsidRPr="00151193">
        <w:rPr>
          <w:b w:val="0"/>
          <w:sz w:val="32"/>
          <w:szCs w:val="32"/>
        </w:rPr>
        <w:t xml:space="preserve"> – </w:t>
      </w:r>
      <w:r>
        <w:rPr>
          <w:b w:val="0"/>
          <w:sz w:val="32"/>
          <w:szCs w:val="32"/>
          <w:lang w:val="en-US"/>
        </w:rPr>
        <w:t>S</w:t>
      </w:r>
      <w:r w:rsidRPr="00151193">
        <w:rPr>
          <w:b w:val="0"/>
          <w:sz w:val="32"/>
          <w:szCs w:val="32"/>
          <w:vertAlign w:val="subscript"/>
        </w:rPr>
        <w:t>6</w:t>
      </w:r>
      <w:r w:rsidRPr="00151193">
        <w:rPr>
          <w:b w:val="0"/>
          <w:sz w:val="32"/>
          <w:szCs w:val="32"/>
        </w:rPr>
        <w:t xml:space="preserve">  | </w:t>
      </w:r>
      <w:r w:rsidRPr="00365E8B">
        <w:rPr>
          <w:b w:val="0"/>
          <w:sz w:val="32"/>
          <w:szCs w:val="32"/>
          <w:lang w:val="en-US"/>
        </w:rPr>
        <w:t>K</w:t>
      </w:r>
      <w:r w:rsidRPr="00151193">
        <w:rPr>
          <w:b w:val="0"/>
          <w:sz w:val="32"/>
          <w:szCs w:val="32"/>
          <w:vertAlign w:val="superscript"/>
        </w:rPr>
        <w:t>6</w:t>
      </w:r>
      <w:r w:rsidRPr="00151193">
        <w:rPr>
          <w:b w:val="0"/>
          <w:sz w:val="32"/>
          <w:szCs w:val="32"/>
          <w:vertAlign w:val="subscript"/>
        </w:rPr>
        <w:t>4</w:t>
      </w:r>
      <w:r w:rsidRPr="00151193">
        <w:rPr>
          <w:b w:val="0"/>
          <w:sz w:val="32"/>
          <w:szCs w:val="32"/>
        </w:rPr>
        <w:t xml:space="preserve"> (–) </w:t>
      </w:r>
      <w:r w:rsidRPr="00365E8B">
        <w:rPr>
          <w:b w:val="0"/>
          <w:sz w:val="32"/>
          <w:szCs w:val="32"/>
          <w:lang w:val="en-US"/>
        </w:rPr>
        <w:t>D</w:t>
      </w:r>
      <w:r w:rsidRPr="00151193">
        <w:rPr>
          <w:b w:val="0"/>
          <w:sz w:val="32"/>
          <w:szCs w:val="32"/>
          <w:vertAlign w:val="subscript"/>
        </w:rPr>
        <w:t>7</w:t>
      </w:r>
      <w:r w:rsidRPr="00151193">
        <w:rPr>
          <w:b w:val="0"/>
          <w:sz w:val="32"/>
          <w:szCs w:val="32"/>
        </w:rPr>
        <w:t xml:space="preserve">  |  </w:t>
      </w:r>
      <w:r>
        <w:rPr>
          <w:b w:val="0"/>
          <w:sz w:val="32"/>
          <w:szCs w:val="32"/>
          <w:lang w:val="en-US"/>
        </w:rPr>
        <w:t>T</w:t>
      </w:r>
      <w:r w:rsidRPr="00151193">
        <w:rPr>
          <w:b w:val="0"/>
          <w:sz w:val="32"/>
          <w:szCs w:val="32"/>
        </w:rPr>
        <w:t xml:space="preserve">  ||</w:t>
      </w:r>
    </w:p>
    <w:p w:rsidR="00365E8B" w:rsidRPr="00AA705D" w:rsidRDefault="00365E8B" w:rsidP="004E3316">
      <w:pPr>
        <w:pStyle w:val="a6"/>
        <w:spacing w:line="360" w:lineRule="auto"/>
        <w:ind w:left="1077"/>
        <w:jc w:val="both"/>
        <w:rPr>
          <w:b w:val="0"/>
          <w:sz w:val="32"/>
          <w:szCs w:val="32"/>
        </w:rPr>
      </w:pPr>
      <w:proofErr w:type="gramStart"/>
      <w:r w:rsidRPr="00365E8B">
        <w:rPr>
          <w:b w:val="0"/>
          <w:sz w:val="32"/>
          <w:szCs w:val="32"/>
          <w:lang w:val="en-US"/>
        </w:rPr>
        <w:t>K</w:t>
      </w:r>
      <w:r w:rsidRPr="00AA705D">
        <w:rPr>
          <w:b w:val="0"/>
          <w:sz w:val="32"/>
          <w:szCs w:val="32"/>
          <w:vertAlign w:val="superscript"/>
        </w:rPr>
        <w:t>6</w:t>
      </w:r>
      <w:r w:rsidRPr="00AA705D">
        <w:rPr>
          <w:b w:val="0"/>
          <w:sz w:val="32"/>
          <w:szCs w:val="32"/>
          <w:vertAlign w:val="subscript"/>
        </w:rPr>
        <w:t>4</w:t>
      </w:r>
      <w:r w:rsidRPr="00AA705D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AA705D">
        <w:rPr>
          <w:b w:val="0"/>
          <w:sz w:val="32"/>
          <w:szCs w:val="32"/>
          <w:vertAlign w:val="subscript"/>
        </w:rPr>
        <w:t>7</w:t>
      </w:r>
      <w:proofErr w:type="gramEnd"/>
      <w:r w:rsidRPr="00AA705D">
        <w:rPr>
          <w:b w:val="0"/>
          <w:sz w:val="32"/>
          <w:szCs w:val="32"/>
        </w:rPr>
        <w:t xml:space="preserve"> </w:t>
      </w:r>
      <w:r w:rsidR="004E3316" w:rsidRPr="00AA705D">
        <w:rPr>
          <w:b w:val="0"/>
          <w:sz w:val="32"/>
          <w:szCs w:val="32"/>
        </w:rPr>
        <w:t>|</w:t>
      </w:r>
      <w:r w:rsidRPr="00AA705D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VI</w:t>
      </w:r>
      <w:r w:rsidRPr="00AA705D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S</w:t>
      </w:r>
      <w:r w:rsidRPr="00AA705D">
        <w:rPr>
          <w:b w:val="0"/>
          <w:sz w:val="32"/>
          <w:szCs w:val="32"/>
          <w:vertAlign w:val="subscript"/>
        </w:rPr>
        <w:t>6</w:t>
      </w:r>
      <w:r w:rsidRPr="00AA705D">
        <w:rPr>
          <w:b w:val="0"/>
          <w:sz w:val="32"/>
          <w:szCs w:val="32"/>
        </w:rPr>
        <w:t xml:space="preserve"> </w:t>
      </w:r>
      <w:r w:rsidR="004E3316" w:rsidRPr="00AA705D">
        <w:rPr>
          <w:b w:val="0"/>
          <w:sz w:val="32"/>
          <w:szCs w:val="32"/>
        </w:rPr>
        <w:t>|</w:t>
      </w:r>
      <w:r w:rsidRPr="00AA705D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K</w:t>
      </w:r>
      <w:r w:rsidRPr="00AA705D">
        <w:rPr>
          <w:b w:val="0"/>
          <w:sz w:val="32"/>
          <w:szCs w:val="32"/>
          <w:vertAlign w:val="superscript"/>
        </w:rPr>
        <w:t>6</w:t>
      </w:r>
      <w:r w:rsidRPr="00AA705D">
        <w:rPr>
          <w:b w:val="0"/>
          <w:sz w:val="32"/>
          <w:szCs w:val="32"/>
          <w:vertAlign w:val="subscript"/>
        </w:rPr>
        <w:t>4</w:t>
      </w:r>
      <w:r w:rsidRPr="00AA705D">
        <w:rPr>
          <w:b w:val="0"/>
          <w:sz w:val="32"/>
          <w:szCs w:val="32"/>
        </w:rPr>
        <w:t xml:space="preserve">  </w:t>
      </w:r>
      <w:r w:rsidRPr="00365E8B">
        <w:rPr>
          <w:b w:val="0"/>
          <w:sz w:val="32"/>
          <w:szCs w:val="32"/>
          <w:lang w:val="en-US"/>
        </w:rPr>
        <w:t>D</w:t>
      </w:r>
      <w:r w:rsidRPr="00AA705D">
        <w:rPr>
          <w:b w:val="0"/>
          <w:sz w:val="32"/>
          <w:szCs w:val="32"/>
          <w:vertAlign w:val="subscript"/>
        </w:rPr>
        <w:t>7</w:t>
      </w:r>
      <w:r w:rsidRPr="00AA705D">
        <w:rPr>
          <w:b w:val="0"/>
          <w:sz w:val="32"/>
          <w:szCs w:val="32"/>
        </w:rPr>
        <w:t xml:space="preserve"> </w:t>
      </w:r>
      <w:r w:rsidR="004E3316" w:rsidRPr="00AA705D">
        <w:rPr>
          <w:b w:val="0"/>
          <w:sz w:val="32"/>
          <w:szCs w:val="32"/>
        </w:rPr>
        <w:t>|</w:t>
      </w:r>
      <w:r w:rsidRPr="00AA705D">
        <w:rPr>
          <w:b w:val="0"/>
          <w:sz w:val="32"/>
          <w:szCs w:val="32"/>
        </w:rPr>
        <w:t xml:space="preserve"> </w:t>
      </w:r>
      <w:r w:rsidRPr="00365E8B">
        <w:rPr>
          <w:b w:val="0"/>
          <w:sz w:val="32"/>
          <w:szCs w:val="32"/>
          <w:lang w:val="en-US"/>
        </w:rPr>
        <w:t>T</w:t>
      </w:r>
      <w:r w:rsidR="004E3316" w:rsidRPr="00AA705D">
        <w:rPr>
          <w:b w:val="0"/>
          <w:sz w:val="32"/>
          <w:szCs w:val="32"/>
        </w:rPr>
        <w:t xml:space="preserve">  ||</w:t>
      </w:r>
      <w:r w:rsidRPr="00AA705D">
        <w:rPr>
          <w:b w:val="0"/>
          <w:sz w:val="32"/>
          <w:szCs w:val="32"/>
        </w:rPr>
        <w:t xml:space="preserve"> </w:t>
      </w:r>
    </w:p>
    <w:p w:rsidR="007E52F8" w:rsidRPr="00AA705D" w:rsidRDefault="007E52F8" w:rsidP="00690594">
      <w:pPr>
        <w:jc w:val="both"/>
        <w:rPr>
          <w:b/>
          <w:sz w:val="24"/>
          <w:szCs w:val="24"/>
        </w:rPr>
      </w:pPr>
    </w:p>
    <w:p w:rsidR="007E52F8" w:rsidRPr="00AA705D" w:rsidRDefault="007E52F8" w:rsidP="00690594">
      <w:pPr>
        <w:jc w:val="both"/>
        <w:rPr>
          <w:b/>
          <w:sz w:val="24"/>
          <w:szCs w:val="24"/>
        </w:rPr>
      </w:pPr>
    </w:p>
    <w:p w:rsidR="007E52F8" w:rsidRPr="00AA705D" w:rsidRDefault="007E52F8" w:rsidP="00690594">
      <w:pPr>
        <w:jc w:val="both"/>
        <w:rPr>
          <w:b/>
          <w:sz w:val="24"/>
          <w:szCs w:val="24"/>
        </w:rPr>
      </w:pPr>
    </w:p>
    <w:p w:rsidR="00690594" w:rsidRDefault="00AA705D" w:rsidP="006905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690594">
        <w:rPr>
          <w:b/>
          <w:sz w:val="24"/>
          <w:szCs w:val="24"/>
        </w:rPr>
        <w:t>адания</w:t>
      </w:r>
      <w:r w:rsidR="008C057D">
        <w:rPr>
          <w:b/>
          <w:sz w:val="24"/>
          <w:szCs w:val="24"/>
        </w:rPr>
        <w:t xml:space="preserve"> 2,</w:t>
      </w:r>
      <w:r>
        <w:rPr>
          <w:b/>
          <w:sz w:val="24"/>
          <w:szCs w:val="24"/>
        </w:rPr>
        <w:t xml:space="preserve"> </w:t>
      </w:r>
      <w:r w:rsidR="008C057D">
        <w:rPr>
          <w:b/>
          <w:sz w:val="24"/>
          <w:szCs w:val="24"/>
        </w:rPr>
        <w:t>3</w:t>
      </w:r>
      <w:r w:rsidR="00690594">
        <w:rPr>
          <w:b/>
          <w:sz w:val="24"/>
          <w:szCs w:val="24"/>
        </w:rPr>
        <w:t xml:space="preserve"> </w:t>
      </w:r>
      <w:r w:rsidR="008C057D">
        <w:rPr>
          <w:b/>
          <w:sz w:val="24"/>
          <w:szCs w:val="24"/>
        </w:rPr>
        <w:t xml:space="preserve">по мере готовности </w:t>
      </w:r>
      <w:r w:rsidR="00690594">
        <w:rPr>
          <w:b/>
          <w:sz w:val="24"/>
          <w:szCs w:val="24"/>
        </w:rPr>
        <w:t>прислать к</w:t>
      </w:r>
      <w:r w:rsidR="00690594" w:rsidRPr="00EC59C1">
        <w:rPr>
          <w:b/>
          <w:bCs/>
          <w:sz w:val="24"/>
          <w:szCs w:val="24"/>
        </w:rPr>
        <w:t xml:space="preserve"> </w:t>
      </w:r>
      <w:r w:rsidR="008C057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8</w:t>
      </w:r>
      <w:r w:rsidR="00690594" w:rsidRPr="00EC59C1">
        <w:rPr>
          <w:b/>
          <w:sz w:val="24"/>
          <w:szCs w:val="24"/>
        </w:rPr>
        <w:t>.0</w:t>
      </w:r>
      <w:r w:rsidR="00690594" w:rsidRPr="00EC59C1">
        <w:rPr>
          <w:b/>
          <w:bCs/>
          <w:sz w:val="24"/>
          <w:szCs w:val="24"/>
        </w:rPr>
        <w:t>5</w:t>
      </w:r>
      <w:r w:rsidR="00690594" w:rsidRPr="00EC59C1">
        <w:rPr>
          <w:b/>
          <w:sz w:val="24"/>
          <w:szCs w:val="24"/>
        </w:rPr>
        <w:t>.2020</w:t>
      </w:r>
      <w:r w:rsidR="00690594">
        <w:rPr>
          <w:b/>
          <w:sz w:val="24"/>
          <w:szCs w:val="24"/>
        </w:rPr>
        <w:t xml:space="preserve">. </w:t>
      </w:r>
    </w:p>
    <w:p w:rsidR="00690594" w:rsidRPr="00690594" w:rsidRDefault="00690594">
      <w:pPr>
        <w:jc w:val="both"/>
        <w:rPr>
          <w:sz w:val="28"/>
          <w:szCs w:val="28"/>
        </w:rPr>
      </w:pPr>
    </w:p>
    <w:p w:rsidR="00D95C71" w:rsidRPr="00690594" w:rsidRDefault="00D95C71">
      <w:pPr>
        <w:jc w:val="both"/>
        <w:rPr>
          <w:sz w:val="28"/>
          <w:szCs w:val="28"/>
        </w:rPr>
      </w:pPr>
    </w:p>
    <w:p w:rsidR="001F340C" w:rsidRPr="00690594" w:rsidRDefault="00D95C71">
      <w:pPr>
        <w:jc w:val="both"/>
        <w:rPr>
          <w:sz w:val="28"/>
          <w:szCs w:val="28"/>
        </w:rPr>
      </w:pPr>
      <w:r w:rsidRPr="00690594">
        <w:rPr>
          <w:sz w:val="28"/>
          <w:szCs w:val="28"/>
        </w:rPr>
        <w:t xml:space="preserve">   </w:t>
      </w:r>
    </w:p>
    <w:p w:rsidR="001F340C" w:rsidRPr="00690594" w:rsidRDefault="001F340C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1F340C" w:rsidRPr="00690594" w:rsidSect="00F725B1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F5" w:rsidRDefault="007C7BF5">
      <w:r>
        <w:separator/>
      </w:r>
    </w:p>
  </w:endnote>
  <w:endnote w:type="continuationSeparator" w:id="0">
    <w:p w:rsidR="007C7BF5" w:rsidRDefault="007C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193">
      <w:rPr>
        <w:rStyle w:val="a3"/>
        <w:noProof/>
      </w:rPr>
      <w:t>2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F5" w:rsidRDefault="007C7BF5">
      <w:r>
        <w:separator/>
      </w:r>
    </w:p>
  </w:footnote>
  <w:footnote w:type="continuationSeparator" w:id="0">
    <w:p w:rsidR="007C7BF5" w:rsidRDefault="007C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597"/>
    <w:multiLevelType w:val="hybridMultilevel"/>
    <w:tmpl w:val="C96E3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352A6E"/>
    <w:multiLevelType w:val="hybridMultilevel"/>
    <w:tmpl w:val="A44C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656F95"/>
    <w:multiLevelType w:val="hybridMultilevel"/>
    <w:tmpl w:val="E6E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49D"/>
    <w:multiLevelType w:val="hybridMultilevel"/>
    <w:tmpl w:val="46664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A204F"/>
    <w:multiLevelType w:val="hybridMultilevel"/>
    <w:tmpl w:val="8AC2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3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046794"/>
    <w:multiLevelType w:val="hybridMultilevel"/>
    <w:tmpl w:val="C858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706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26D3859"/>
    <w:multiLevelType w:val="hybridMultilevel"/>
    <w:tmpl w:val="1CE6E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FE6C47"/>
    <w:multiLevelType w:val="hybridMultilevel"/>
    <w:tmpl w:val="41663F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B9552D4"/>
    <w:multiLevelType w:val="hybridMultilevel"/>
    <w:tmpl w:val="A3B62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8A2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2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46813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D169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3"/>
  </w:num>
  <w:num w:numId="3">
    <w:abstractNumId w:val="35"/>
  </w:num>
  <w:num w:numId="4">
    <w:abstractNumId w:val="38"/>
  </w:num>
  <w:num w:numId="5">
    <w:abstractNumId w:val="10"/>
  </w:num>
  <w:num w:numId="6">
    <w:abstractNumId w:val="30"/>
  </w:num>
  <w:num w:numId="7">
    <w:abstractNumId w:val="27"/>
  </w:num>
  <w:num w:numId="8">
    <w:abstractNumId w:val="37"/>
  </w:num>
  <w:num w:numId="9">
    <w:abstractNumId w:val="39"/>
  </w:num>
  <w:num w:numId="10">
    <w:abstractNumId w:val="22"/>
  </w:num>
  <w:num w:numId="11">
    <w:abstractNumId w:val="43"/>
  </w:num>
  <w:num w:numId="12">
    <w:abstractNumId w:val="16"/>
  </w:num>
  <w:num w:numId="13">
    <w:abstractNumId w:val="45"/>
  </w:num>
  <w:num w:numId="14">
    <w:abstractNumId w:val="33"/>
  </w:num>
  <w:num w:numId="15">
    <w:abstractNumId w:val="36"/>
  </w:num>
  <w:num w:numId="16">
    <w:abstractNumId w:val="17"/>
  </w:num>
  <w:num w:numId="17">
    <w:abstractNumId w:val="28"/>
  </w:num>
  <w:num w:numId="18">
    <w:abstractNumId w:val="6"/>
  </w:num>
  <w:num w:numId="19">
    <w:abstractNumId w:val="48"/>
  </w:num>
  <w:num w:numId="20">
    <w:abstractNumId w:val="21"/>
  </w:num>
  <w:num w:numId="21">
    <w:abstractNumId w:val="46"/>
  </w:num>
  <w:num w:numId="22">
    <w:abstractNumId w:val="23"/>
  </w:num>
  <w:num w:numId="23">
    <w:abstractNumId w:val="20"/>
  </w:num>
  <w:num w:numId="24">
    <w:abstractNumId w:val="26"/>
  </w:num>
  <w:num w:numId="25">
    <w:abstractNumId w:val="31"/>
  </w:num>
  <w:num w:numId="26">
    <w:abstractNumId w:val="2"/>
  </w:num>
  <w:num w:numId="27">
    <w:abstractNumId w:val="42"/>
  </w:num>
  <w:num w:numId="28">
    <w:abstractNumId w:val="11"/>
  </w:num>
  <w:num w:numId="29">
    <w:abstractNumId w:val="24"/>
  </w:num>
  <w:num w:numId="30">
    <w:abstractNumId w:val="25"/>
  </w:num>
  <w:num w:numId="31">
    <w:abstractNumId w:val="41"/>
  </w:num>
  <w:num w:numId="32">
    <w:abstractNumId w:val="12"/>
  </w:num>
  <w:num w:numId="33">
    <w:abstractNumId w:val="13"/>
  </w:num>
  <w:num w:numId="34">
    <w:abstractNumId w:val="1"/>
  </w:num>
  <w:num w:numId="35">
    <w:abstractNumId w:val="40"/>
  </w:num>
  <w:num w:numId="36">
    <w:abstractNumId w:val="4"/>
  </w:num>
  <w:num w:numId="37">
    <w:abstractNumId w:val="34"/>
  </w:num>
  <w:num w:numId="38">
    <w:abstractNumId w:val="47"/>
  </w:num>
  <w:num w:numId="39">
    <w:abstractNumId w:val="44"/>
  </w:num>
  <w:num w:numId="40">
    <w:abstractNumId w:val="15"/>
  </w:num>
  <w:num w:numId="41">
    <w:abstractNumId w:val="7"/>
  </w:num>
  <w:num w:numId="42">
    <w:abstractNumId w:val="14"/>
  </w:num>
  <w:num w:numId="43">
    <w:abstractNumId w:val="9"/>
  </w:num>
  <w:num w:numId="44">
    <w:abstractNumId w:val="5"/>
  </w:num>
  <w:num w:numId="45">
    <w:abstractNumId w:val="32"/>
  </w:num>
  <w:num w:numId="46">
    <w:abstractNumId w:val="0"/>
  </w:num>
  <w:num w:numId="47">
    <w:abstractNumId w:val="19"/>
  </w:num>
  <w:num w:numId="48">
    <w:abstractNumId w:val="29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D"/>
    <w:rsid w:val="0002002A"/>
    <w:rsid w:val="00060018"/>
    <w:rsid w:val="00091ED5"/>
    <w:rsid w:val="000D45D8"/>
    <w:rsid w:val="000F5186"/>
    <w:rsid w:val="00151193"/>
    <w:rsid w:val="00160865"/>
    <w:rsid w:val="001B4A6A"/>
    <w:rsid w:val="001C0E35"/>
    <w:rsid w:val="001F340C"/>
    <w:rsid w:val="00213101"/>
    <w:rsid w:val="00231971"/>
    <w:rsid w:val="00274B5B"/>
    <w:rsid w:val="002A558E"/>
    <w:rsid w:val="002C1E85"/>
    <w:rsid w:val="002D5CE8"/>
    <w:rsid w:val="00340199"/>
    <w:rsid w:val="00344BFC"/>
    <w:rsid w:val="00365E8B"/>
    <w:rsid w:val="00373E71"/>
    <w:rsid w:val="003B588F"/>
    <w:rsid w:val="003D5641"/>
    <w:rsid w:val="00412E61"/>
    <w:rsid w:val="00482AB9"/>
    <w:rsid w:val="004D5D84"/>
    <w:rsid w:val="004E3316"/>
    <w:rsid w:val="004F411B"/>
    <w:rsid w:val="00555133"/>
    <w:rsid w:val="00575340"/>
    <w:rsid w:val="005D12C3"/>
    <w:rsid w:val="005D5EE8"/>
    <w:rsid w:val="0061791B"/>
    <w:rsid w:val="00662DBD"/>
    <w:rsid w:val="00690594"/>
    <w:rsid w:val="007250A1"/>
    <w:rsid w:val="00771B4D"/>
    <w:rsid w:val="007C7BF5"/>
    <w:rsid w:val="007E52F8"/>
    <w:rsid w:val="0080425D"/>
    <w:rsid w:val="00826E82"/>
    <w:rsid w:val="00830100"/>
    <w:rsid w:val="00850B96"/>
    <w:rsid w:val="008532C6"/>
    <w:rsid w:val="00865EEF"/>
    <w:rsid w:val="008C057D"/>
    <w:rsid w:val="008F1C42"/>
    <w:rsid w:val="009922E1"/>
    <w:rsid w:val="009A1FD2"/>
    <w:rsid w:val="009A5B3D"/>
    <w:rsid w:val="009F7B2E"/>
    <w:rsid w:val="00A30DB5"/>
    <w:rsid w:val="00A67D79"/>
    <w:rsid w:val="00A7516C"/>
    <w:rsid w:val="00AA705D"/>
    <w:rsid w:val="00B344D9"/>
    <w:rsid w:val="00B611D7"/>
    <w:rsid w:val="00B72F60"/>
    <w:rsid w:val="00B93056"/>
    <w:rsid w:val="00BD7B75"/>
    <w:rsid w:val="00BE5C5A"/>
    <w:rsid w:val="00BE7251"/>
    <w:rsid w:val="00C07EA6"/>
    <w:rsid w:val="00C5103B"/>
    <w:rsid w:val="00C73106"/>
    <w:rsid w:val="00CA5BD1"/>
    <w:rsid w:val="00D703DA"/>
    <w:rsid w:val="00D95C71"/>
    <w:rsid w:val="00DA10B3"/>
    <w:rsid w:val="00DF7944"/>
    <w:rsid w:val="00E41386"/>
    <w:rsid w:val="00EC584D"/>
    <w:rsid w:val="00EC59C1"/>
    <w:rsid w:val="00EE6330"/>
    <w:rsid w:val="00F725B1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3E53A-A910-4016-AC56-C24A4AD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1B4A6A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1B4A6A"/>
    <w:rPr>
      <w:rFonts w:eastAsia="Calibri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1B4A6A"/>
    <w:pPr>
      <w:ind w:left="720"/>
      <w:contextualSpacing/>
    </w:pPr>
  </w:style>
  <w:style w:type="paragraph" w:styleId="a6">
    <w:name w:val="Title"/>
    <w:basedOn w:val="a"/>
    <w:link w:val="a7"/>
    <w:qFormat/>
    <w:rsid w:val="00EC59C1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EC59C1"/>
    <w:rPr>
      <w:b/>
      <w:bCs/>
      <w:sz w:val="28"/>
      <w:szCs w:val="28"/>
      <w:lang w:eastAsia="zh-CN"/>
    </w:rPr>
  </w:style>
  <w:style w:type="table" w:styleId="a8">
    <w:name w:val="Table Grid"/>
    <w:basedOn w:val="a1"/>
    <w:uiPriority w:val="39"/>
    <w:rsid w:val="00B7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СЕПТАККОРД  II  СТУПЕНИ</vt:lpstr>
    </vt:vector>
  </TitlesOfParts>
  <Company>home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СЕПТАККОРД  II  СТУПЕНИ</dc:title>
  <dc:subject/>
  <dc:creator>serg</dc:creator>
  <cp:keywords/>
  <cp:lastModifiedBy>Елена Юшкова</cp:lastModifiedBy>
  <cp:revision>4</cp:revision>
  <cp:lastPrinted>2008-11-10T21:29:00Z</cp:lastPrinted>
  <dcterms:created xsi:type="dcterms:W3CDTF">2020-05-20T16:04:00Z</dcterms:created>
  <dcterms:modified xsi:type="dcterms:W3CDTF">2020-05-21T10:23:00Z</dcterms:modified>
</cp:coreProperties>
</file>