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мая 2020 года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дисциплина: " Основы безопасности жизнедеятельности"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Преподаватель: Степанов Вячеслав Кронидович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студентов 1-го курса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Тема: Изучение способов бесконфликтного общения и саморегуляции.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 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Вопросы: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Права и обязанности военнослужащих.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ahoma" w:hAnsi="Tahoma" w:cs="Tahoma" w:eastAsia="Tahoma"/>
          <w:color w:val="000000"/>
          <w:spacing w:val="7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FF0000"/>
          <w:spacing w:val="7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Качества личности военнослужащего как защитника Отечества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.</w:t>
      </w:r>
    </w:p>
    <w:p>
      <w:pPr>
        <w:tabs>
          <w:tab w:val="left" w:pos="865" w:leader="none"/>
        </w:tabs>
        <w:spacing w:before="0" w:after="209" w:line="341"/>
        <w:ind w:right="2480" w:left="840" w:hanging="82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</w:p>
    <w:p>
      <w:pPr>
        <w:tabs>
          <w:tab w:val="left" w:pos="865" w:leader="none"/>
        </w:tabs>
        <w:spacing w:before="0" w:after="209" w:line="341"/>
        <w:ind w:right="2480" w:left="840" w:hanging="820"/>
        <w:jc w:val="left"/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Права и обязанности военнослужащих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Конституция Российской Федерации, военные законы и общевоинские уставы устанавливают права и обязанности во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еннослужащих. Правовое положение военнослужащих имеет важную специфическую особенность. С одной стороны, на них распространяется общее российское законодательство, они обладают правами и выполняют обязанности, как все граждане страны. С другой стороны, на них распространяет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ся специальное военное законодательство. С учетом специфи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ки военной службы (вооруженная защита государства всегда связана с риском для жизни) в военном законодательстве для военнослужащих предусматриваются как дополнительные права, так и расширенные, дополнительные обязанности. Имеются и ограничения некоторых общегражданских прав и свобод. К числу ограничений, например, относится запрет на участие в политических акциях и забастовках, на коммер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ческую деятельность и т.д. Однако ограничения некоторых общегражданских прав и свобод компенсируются льготами.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Права военнослужащих можно объединить в три группы: социально-экономические права; политические права и сво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боды; личные права и свободы.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Социально-экономические права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— это те права, кото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рыми военнослужащие пользуются как граждане Российской Федерации. Они обеспечивают возможность удовлетворения материальных и духовных потребностей. Вот лишь некото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рые из них: время нахождения граждан на военной службе засчитывается в общий трудовой стаж и стаж работы по спе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циальности; если служба по контракту засчитывается из рас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чета один месяц военной службы за один месяц работы, то на военной службе по призыву — за два месяца работы.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Военнослужащие обеспечиваются бесплатным питанием и вещевым имуществом. Военнослужащим, проходящим службу по призыву, ежедневно предоставляется не менее восьми часов для сна и не менее двух часов личного време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ни. В период службы солдатам предоставляется основной отпуск продолжительностью 15 суток (сержантам 20 суток). Все военнослужащие бесплатно пользуются услугами библи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отек и читальных залов, могут просматривать кино- и видео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фильмы и т. п.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Политические права и свободы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обеспечивают участие военнослужащих в управлении делами общества и государ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ства. Они имеют право избирать и быть избранными в орга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ны государственной власти и органы местного самоуправле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ния. Военнослужащие обладают свободой слова, правом вы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ражать свои мнения и убеждения, получать и распространять информацию, не допуская при этом разглашения государ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ственной и военной тайны.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Личные права и свободы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позволяют каждому военно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служащему проявить себя в общественной сфере. Они дают возможность защищать свои законные интересы, честь и достоинство. Речь идет, например, о праве возмещения причи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ненного в ходе службы ущерба, обжалования неправомерных действий, в том числе и вышестоящих лиц, о свободе совести и вероисповедания и т.д.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После того как гражданин страны надевает военную фор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му и принимает военную присягу, значительно возрастает объем его обязанностей. Единство прав и обязанностей — ха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рактерная черта государственного статуса военнослужащих армии и флота. В статье 1 Федерального закона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 статусе военнослужащих говорится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»: 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Статус военнослужащего есть совокупность прав, свобод, обязанностей и ответственности военнослужащих, установленных законодательством и гаран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тированных государством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Закон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 статусе военнослужащих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и Устав внутренней службы подразделяют обязанности военнослужащих, выте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кающие из условий военной службы, на общие должностные и специальные.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Общими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являются обязанности, которые возлагаются на всех без исключения военнослужащих, независимо от долж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ностного положения и воинских званий. Главная обязан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ность — это, несомненно,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защита государственного сувере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нитета и территориальной целостности Российской Федера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ции, обеспечение безопасности государства, отражение воо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руженного нападения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а также выполнение задач в соот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ветствии с международными обязательствами России. Из этого вытекают многие важные требования к каждому во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еннослужащему: быть верным военной присяге, беззаветно служить своему народу, мужественно и умело защищать свое Отечество, строго соблюдать Конституцию и законы Россий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ской Федерации, требования общевоинских уставов, беспре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кословно выполнять приказы командиров и начальников. Важнейшая обязанность военнослужащих — быть бдитель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ными, неустанно овладевать боевым мастерством, дорожить честью и боевой славой защитников своего народа, честью воинского звания и войсковым товариществом.</w:t>
      </w:r>
    </w:p>
    <w:p>
      <w:pPr>
        <w:spacing w:before="0" w:after="6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Законе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 воинской обязанности и военной службе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впервые конкретно определено, что понимается под исполне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нием обязанностей военной службы (ст. 37, п. 1). Важнейши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ми пунктами являются:</w:t>
      </w:r>
    </w:p>
    <w:p>
      <w:pPr>
        <w:spacing w:before="0" w:after="0" w:line="240"/>
        <w:ind w:right="20" w:left="58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исполнение должностных обязанностей, установленных в соответствии с воинскими уставами;</w:t>
      </w:r>
    </w:p>
    <w:p>
      <w:pPr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несение боевого дежурства (боевой службы);</w:t>
      </w:r>
    </w:p>
    <w:p>
      <w:pPr>
        <w:spacing w:before="0" w:after="0" w:line="240"/>
        <w:ind w:right="20" w:left="580" w:hanging="280"/>
        <w:jc w:val="left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выполнение приказов, распоряжений или задачи, отдан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ных или поставленных командиром (начальником);</w:t>
      </w:r>
    </w:p>
    <w:p>
      <w:pPr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участие в боевых действиях;</w:t>
      </w:r>
    </w:p>
    <w:p>
      <w:pPr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защита жизни, здоровья, чести и достоинства личности;</w:t>
      </w:r>
    </w:p>
    <w:p>
      <w:pPr>
        <w:spacing w:before="0" w:after="60" w:line="240"/>
        <w:ind w:right="20" w:left="58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оказание помощи правоохранительным органам в обе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спечении законности и правопорядка.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Должностные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i/>
          <w:color w:val="000000"/>
          <w:spacing w:val="11"/>
          <w:position w:val="0"/>
          <w:sz w:val="28"/>
          <w:shd w:fill="auto" w:val="clear"/>
        </w:rPr>
        <w:t xml:space="preserve">специальные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обязанности солдат и матро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сов подробно изложены в общевоинских уставах. С ними мо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лодые воины познакомятся с назначением на конкретные должности в процессе несения военной службы.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Российское военное законодательство и общевоинские уставы предусматривают также и личную ответственность военнослужащих за возможные правонарушения. В Законе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 статусе военнослужащих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говорится: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Военнослужащие в зависимости от характера и тяжести совершенного право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нарушения несут ответственность: дисциплинарную, мате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риальную, гражданско-правовую и уголовную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Содержа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ние каждого из этих видов ответственности раскрывается в Уставе внутренней службы.</w:t>
      </w:r>
    </w:p>
    <w:p>
      <w:pPr>
        <w:spacing w:before="0" w:after="392" w:line="240"/>
        <w:ind w:right="20" w:left="20" w:firstLine="280"/>
        <w:jc w:val="both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Знание солдатами и матросами порядка прохождения воен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ной службы, своих прав и обязанностей, образцовое их выпол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нение — это непременное условие укрепления воинской дис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циплины, роста боевого мастерства, поддержания постоянной боевой готовности в период реформирования армии и флота.</w:t>
      </w:r>
    </w:p>
    <w:p>
      <w:pPr>
        <w:tabs>
          <w:tab w:val="left" w:pos="841" w:leader="none"/>
        </w:tabs>
        <w:spacing w:before="0" w:after="149" w:line="341"/>
        <w:ind w:right="20" w:left="860" w:hanging="860"/>
        <w:jc w:val="left"/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auto" w:val="clear"/>
        </w:rPr>
        <w:t xml:space="preserve">Качества личности военнослужащего как защитника Отечества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Военнослужащий — это прежде всего вооруженный за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щитник Отечества. В связи с учетом особых обязанностей, возлагаемых на военнослужащего, он должен обладать рядом качеств, необходимых для исполнения своего высокого пред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назначения.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Истинный патриот сознательно любит свое Отечество, го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тов к любым жертвам и подвигам во имя него. Вот как ска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зал об этом русский писатель и историк Н. М. Карамзин: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триотизм есть любовь ко благу и славе Отечества и желание способствовать им во всех отношениях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Прежде всего современный военнослужащий должен до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рожить честью. Честь — это заслуживающее уважения мо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ральное качество, или, как писал создатель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Толкового сло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варя великорусского языка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В. И. Даль,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внутреннее нрав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ственное достоинство человека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Достоинство военнослужа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щего выражается в уважении к себе, в осознании своих че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ловеческих прав, моральных ценностей, в подобающем об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разцовом поведении. Образцовое поведение включает в себя соблюдение Конституции и законов Российской Федерации, нормативно-правовых актов, регулирующих различные аспекты службы в армии.</w:t>
      </w:r>
    </w:p>
    <w:p>
      <w:pPr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Также военнослужащий обязан знать и неукоснительно со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блюдать международные правила ведения военных действий, касающиеся обращения с ранеными и больными, с граждан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ским населением в районе боевых действий, а также с военно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пленными. Человеколюбие во все времена являлось неотъем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лемым качеством российского воина. В суворовской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Науке побеждать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об этом сказано так: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Не менее чем оружием, по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беждать противника человеколюбием. В поражениях сдаю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щимся в полон давать пощаду. Обывателям ни малейшей оби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ды и озлобления не чинить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».</w:t>
      </w:r>
    </w:p>
    <w:p>
      <w:pPr>
        <w:spacing w:before="0" w:after="6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Принципы уважения к человеческой личности в условиях военного конфликта закрепляют четыре Женевские конвен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ции 1949 г. В них предусмотрено: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обеспечение равенства при уходе за ранеными как сво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ей, так и неприятельской стороны, без каких-либо раз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личий;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уважение личности человека, его чести, семейных прав, религиозных убеждений, в особенности защита прав ре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бенка;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запрещение жестокого обращения с пленными, взятия заложников, истребления, пыток, наказания без суда и следствия, грабежей и неоправданного уничтожения имущества;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разрешение делегатам Международного комитета Крас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ного Креста посещать военнопленных и осуществлять гуманитарные акции с целью помощи жертвам войны;</w:t>
      </w:r>
    </w:p>
    <w:p>
      <w:pPr>
        <w:spacing w:before="0" w:after="6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запрещение убивать или наносить увечье противнику, который сдается в плен или прекратил участие в воен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ных действиях.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Захваченные в плен участники военных действий и граж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данские лица, находящиеся во власти противника, включая жителей оккупированных территорий, имеют право на со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хранение жизни, уважение достоинства, личных прав и убеждений. Они должны иметь право на переписку со своей семьей и получение помощи.</w:t>
      </w:r>
    </w:p>
    <w:p>
      <w:pPr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Звание воина всегда было почетно, а ратное дело счита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ется делом настоящих мужчин. Но ведение войны в совре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менных условиях требует знаний, и знаний немалых, иначе более подготовленный противник с легкостью одержит по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беду над уступающим ему в подготовке врагом. Поэтому еще одна обязанность современного военнослужащего — посто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янно повышать свой интеллектуальный уровень, оттачивать боевые навыки и умения, повышать уровень физической подготовки. Вверенные ему оружие и военную технику он должен знать в совершенстве.</w:t>
      </w:r>
    </w:p>
    <w:p>
      <w:pPr>
        <w:spacing w:before="0" w:after="6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Чтобы с честью и достоинством нести звание защитника Отечества, каждый военнослужащий должен: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глубоко осознать личную ответственность за защиту Отечества, добросовестно и честно выполнять свои слу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жебные обязанности;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иметь четкие представления о высоком смысле военной службы, о значении боеспособности и боевой готовности для защиты Отечества;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быть морально, психологически и физически готовым к преодолению трудностей при исполнении воинского долга в мирное и военное время;</w:t>
      </w:r>
    </w:p>
    <w:p>
      <w:pPr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в любых условиях соблюдать военную присягу, законы Российской Федерации и требования воинских уставов;</w:t>
      </w:r>
    </w:p>
    <w:p>
      <w:pPr>
        <w:spacing w:before="0" w:after="332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—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дорожить боевой славой Вооруженных сил России и во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инской части, честью боевого знамени, своим званием российского солдата, чтить боевые традиции Вооружен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ных сил, своего соединения, части (корабля) и подраз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деления.</w:t>
      </w:r>
    </w:p>
    <w:p>
      <w:pPr>
        <w:spacing w:before="0" w:after="97" w:line="240"/>
        <w:ind w:right="0" w:left="20" w:firstLine="0"/>
        <w:jc w:val="left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</w:p>
    <w:p>
      <w:pPr>
        <w:spacing w:before="0" w:after="217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Вопросы для самоконтроля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Как Вы  понимаите честь и достоинство военнослужащего?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Перечислите основные качества, присущие военнослужащему - защитнику Отечества.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Какие принципы уважения к человеческой личности в условиях военного конфликта закреплены в Женевских конвенциях 1949 года?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Какие правоввые документы устанавливают права и обязанности военнослужащих?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Перечислите известные вам социально-экономические права военнослужащих.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Перечислите политические права и свободы военнослужащих.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Что понимается под исполнением обязанностей военного службы?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Какие виды обязанностей установлены для военнослужащих?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Почему каждый военнослужащий должен хорошо знать свои права и обязанности?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Задание выполнить и прислать до 20 мая. </w:t>
      </w:r>
    </w:p>
    <w:p>
      <w:pPr>
        <w:spacing w:before="0" w:after="0" w:line="240"/>
        <w:ind w:right="0" w:left="142" w:hanging="22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адрес: volga2100@gmail.com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