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мая 2020 года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дисциплина: " Основы безопасности жизнедеятельности"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Преподаватель: Степанов Вячеслав Кронидович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студентов 1-го курса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Тема: Изучение способов бесконфликтного общения и саморегуляции.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 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Вопросы: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Права и обязанности военнослужащих.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ahoma" w:hAnsi="Tahoma" w:cs="Tahoma" w:eastAsia="Tahoma"/>
          <w:color w:val="000000"/>
          <w:spacing w:val="7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FF0000"/>
          <w:spacing w:val="7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Качества личности военнослужащего как защитника Отечества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.</w:t>
      </w:r>
    </w:p>
    <w:p>
      <w:pPr>
        <w:tabs>
          <w:tab w:val="left" w:pos="865" w:leader="none"/>
        </w:tabs>
        <w:spacing w:before="0" w:after="209" w:line="341"/>
        <w:ind w:right="2480" w:left="840" w:hanging="82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</w:p>
    <w:p>
      <w:pPr>
        <w:tabs>
          <w:tab w:val="left" w:pos="865" w:leader="none"/>
        </w:tabs>
        <w:spacing w:before="0" w:after="209" w:line="341"/>
        <w:ind w:right="2480" w:left="840" w:hanging="820"/>
        <w:jc w:val="left"/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Права и обязанности военнослужащих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Конституция Российской Федерации, военные законы и общевоинские уставы устанавливают права и обязанности во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еннослужащих. Правовое положение военнослужащих имеет важную специфическую особенность. С одной стороны, на них распространяется общее российское законодательство, они обладают правами и выполняют обязанности, как все граждане страны. С другой стороны, на них распространяет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ся специальное военное законодательство. С учетом специфи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ки военной службы (вооруженная защита государства всегда связана с риском для жизни) в военном законодательстве для военнослужащих предусматриваются как дополнительные права, так и расширенные, дополнительные обязанности. Имеются и ограничения некоторых общегражданских прав и свобод. К числу ограничений, например, относится запрет на участие в политических акциях и забастовках, на коммер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ческую деятельность и т.д. Однако ограничения некоторых общегражданских прав и свобод компенсируются льготами.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Права военнослужащих можно объединить в три группы: социально-экономические права; политические права и сво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боды; личные права и свободы.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Социально-экономические права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— это те права, кото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рыми военнослужащие пользуются как граждане Российской Федерации. Они обеспечивают возможность удовлетворения материальных и духовных потребностей. Вот лишь некото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рые из них: время нахождения граждан на военной службе засчитывается в общий трудовой стаж и стаж работы по спе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циальности; если служба по контракту засчитывается из рас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чета один месяц военной службы за один месяц работы, то на военной службе по призыву — за два месяца работы.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Военнослужащие обеспечиваются бесплатным питанием и вещевым имуществом. Военнослужащим, проходящим службу по призыву, ежедневно предоставляется не менее восьми часов для сна и не менее двух часов личного време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ни. В период службы солдатам предоставляется основной отпуск продолжительностью 15 суток (сержантам 20 суток). Все военнослужащие бесплатно пользуются услугами библи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отек и читальных залов, могут просматривать кино- и видео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фильмы и т. п.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Политические права и свободы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обеспечивают участие военнослужащих в управлении делами общества и государ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ства. Они имеют право избирать и быть избранными в орга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ны государственной власти и органы местного самоуправле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ния. Военнослужащие обладают свободой слова, правом вы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ражать свои мнения и убеждения, получать и распространять информацию, не допуская при этом разглашения государ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ственной и военной тайны.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Личные права и свободы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позволяют каждому военно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служащему проявить себя в общественной сфере. Они дают возможность защищать свои законные интересы, честь и достоинство. Речь идет, например, о праве возмещения причи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ненного в ходе службы ущерба, обжалования неправомерных действий, в том числе и вышестоящих лиц, о свободе совести и вероисповедания и т.д.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После того как гражданин страны надевает военную фор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му и принимает военную присягу, значительно возрастает объем его обязанностей. Единство прав и обязанностей — ха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рактерная черта государственного статуса военнослужащих армии и флота. В статье 1 Федерального закона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 статусе военнослужащих говорится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»: 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Статус военнослужащего есть совокупность прав, свобод, обязанностей и ответственности военнослужащих, установленных законодательством и гаран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тированных государством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Закон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 статусе военнослужащих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и Устав внутренней службы подразделяют обязанности военнослужащих, выте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кающие из условий военной службы, на общие должностные и специальные.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Общими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являются обязанности, которые возлагаются на всех без исключения военнослужащих, независимо от долж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ностного положения и воинских званий. Главная обязан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ность — это, несомненно,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защита государственного сувере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нитета и территориальной целостности Российской Федера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ции, обеспечение безопасности государства, отражение воо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руженного нападения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а также выполнение задач в соот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ветствии с международными обязательствами России. Из этого вытекают многие важные требования к каждому во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еннослужащему: быть верным военной присяге, беззаветно служить своему народу, мужественно и умело защищать свое Отечество, строго соблюдать Конституцию и законы Россий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ской Федерации, требования общевоинских уставов, беспре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кословно выполнять приказы командиров и начальников. Важнейшая обязанность военнослужащих — быть бдитель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ными, неустанно овладевать боевым мастерством, дорожить честью и боевой славой защитников своего народа, честью воинского звания и войсковым товариществом.</w:t>
      </w:r>
    </w:p>
    <w:p>
      <w:pPr>
        <w:spacing w:before="0" w:after="6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Законе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 воинской обязанности и военной службе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впервые конкретно определено, что понимается под исполне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нием обязанностей военной службы (ст. 37, п. 1). Важнейши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ми пунктами являются:</w:t>
      </w:r>
    </w:p>
    <w:p>
      <w:pPr>
        <w:spacing w:before="0" w:after="0" w:line="240"/>
        <w:ind w:right="20" w:left="58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исполнение должностных обязанностей, установленных в соответствии с воинскими уставами;</w:t>
      </w:r>
    </w:p>
    <w:p>
      <w:pPr>
        <w:spacing w:before="0" w:after="0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несение боевого дежурства (боевой службы);</w:t>
      </w:r>
    </w:p>
    <w:p>
      <w:pPr>
        <w:spacing w:before="0" w:after="0" w:line="240"/>
        <w:ind w:right="20" w:left="580" w:hanging="280"/>
        <w:jc w:val="left"/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выполнение приказов, распоряжений или задачи, отдан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ных или поставленных командиром (начальником);</w:t>
      </w:r>
    </w:p>
    <w:p>
      <w:pPr>
        <w:spacing w:before="0" w:after="0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участие в боевых действиях;</w:t>
      </w:r>
    </w:p>
    <w:p>
      <w:pPr>
        <w:spacing w:before="0" w:after="0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защита жизни, здоровья, чести и достоинства личности;</w:t>
      </w:r>
    </w:p>
    <w:p>
      <w:pPr>
        <w:spacing w:before="0" w:after="60" w:line="240"/>
        <w:ind w:right="20" w:left="58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оказание помощи правоохранительным органам в обе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спечении законности и правопорядка.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Должностные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и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специальные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обязанности солдат и матро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сов подробно изложены в общевоинских уставах. С ними мо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лодые воины познакомятся с назначением на конкретные должности в процессе несения военной службы.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Российское военное законодательство и общевоинские уставы предусматривают также и личную ответственность военнослужащих за возможные правонарушения. В Законе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 статусе военнослужащих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говорится: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Военнослужащие в зависимости от характера и тяжести совершенного право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нарушения несут ответственность: дисциплинарную, мате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риальную, гражданско-правовую и уголовную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Содержа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ние каждого из этих видов ответственности раскрывается в Уставе внутренней службы.</w:t>
      </w:r>
    </w:p>
    <w:p>
      <w:pPr>
        <w:spacing w:before="0" w:after="392" w:line="240"/>
        <w:ind w:right="20" w:left="20" w:firstLine="280"/>
        <w:jc w:val="both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Знание солдатами и матросами порядка прохождения воен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ной службы, своих прав и обязанностей, образцовое их выпол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нение — это непременное условие укрепления воинской дис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циплины, роста боевого мастерства, поддержания постоянной боевой готовности в период реформирования армии и флота.</w:t>
      </w:r>
    </w:p>
    <w:p>
      <w:pPr>
        <w:tabs>
          <w:tab w:val="left" w:pos="841" w:leader="none"/>
        </w:tabs>
        <w:spacing w:before="0" w:after="149" w:line="341"/>
        <w:ind w:right="20" w:left="860" w:hanging="860"/>
        <w:jc w:val="left"/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Качества личности военнослужащего как защитника Отечества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Военнослужащий — это прежде всего вооруженный за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щитник Отечества. В связи с учетом особых обязанностей, возлагаемых на военнослужащего, он должен обладать рядом качеств, необходимых для исполнения своего высокого пред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назначения.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Истинный патриот сознательно любит свое Отечество, го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тов к любым жертвам и подвигам во имя него. Вот как ска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зал об этом русский писатель и историк Н. М. Карамзин: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триотизм есть любовь ко благу и славе Отечества и желание способствовать им во всех отношениях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Прежде всего современный военнослужащий должен до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рожить честью. Честь — это заслуживающее уважения мо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ральное качество, или, как писал создатель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Толкового сло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варя великорусского языка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В. И. Даль,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внутреннее нрав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ственное достоинство человека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Достоинство военнослужа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щего выражается в уважении к себе, в осознании своих че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ловеческих прав, моральных ценностей, в подобающем об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разцовом поведении. Образцовое поведение включает в себя соблюдение Конституции и законов Российской Федерации, нормативно-правовых актов, регулирующих различные аспекты службы в армии.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Также военнослужащий обязан знать и неукоснительно со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блюдать международные правила ведения военных действий, касающиеся обращения с ранеными и больными, с граждан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ским населением в районе боевых действий, а также с военно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пленными. Человеколюбие во все времена являлось неотъем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лемым качеством российского воина. В суворовской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Науке побеждать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об этом сказано так: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Не менее чем оружием, по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беждать противника человеколюбием. В поражениях сдаю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щимся в полон давать пощаду. Обывателям ни малейшей оби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ды и озлобления не чинить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».</w:t>
      </w:r>
    </w:p>
    <w:p>
      <w:pPr>
        <w:spacing w:before="0" w:after="6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Принципы уважения к человеческой личности в условиях военного конфликта закрепляют четыре Женевские конвен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ции 1949 г. В них предусмотрено: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обеспечение равенства при уходе за ранеными как сво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ей, так и неприятельской стороны, без каких-либо раз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личий;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уважение личности человека, его чести, семейных прав, религиозных убеждений, в особенности защита прав ре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бенка;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запрещение жестокого обращения с пленными, взятия заложников, истребления, пыток, наказания без суда и следствия, грабежей и неоправданного уничтожения имущества;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разрешение делегатам Международного комитета Крас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ного Креста посещать военнопленных и осуществлять гуманитарные акции с целью помощи жертвам войны;</w:t>
      </w:r>
    </w:p>
    <w:p>
      <w:pPr>
        <w:spacing w:before="0" w:after="6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запрещение убивать или наносить увечье противнику, который сдается в плен или прекратил участие в воен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ных действиях.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Захваченные в плен участники военных действий и граж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данские лица, находящиеся во власти противника, включая жителей оккупированных территорий, имеют право на со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хранение жизни, уважение достоинства, личных прав и убеждений. Они должны иметь право на переписку со своей семьей и получение помощи.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Звание воина всегда было почетно, а ратное дело счита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ется делом настоящих мужчин. Но ведение войны в совре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менных условиях требует знаний, и знаний немалых, иначе более подготовленный противник с легкостью одержит по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беду над уступающим ему в подготовке врагом. Поэтому еще одна обязанность современного военнослужащего — посто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янно повышать свой интеллектуальный уровень, оттачивать боевые навыки и умения, повышать уровень физической подготовки. Вверенные ему оружие и военную технику он должен знать в совершенстве.</w:t>
      </w:r>
    </w:p>
    <w:p>
      <w:pPr>
        <w:spacing w:before="0" w:after="6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Чтобы с честью и достоинством нести звание защитника Отечества, каждый военнослужащий должен: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глубоко осознать личную ответственность за защиту Отечества, добросовестно и честно выполнять свои слу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жебные обязанности;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иметь четкие представления о высоком смысле военной службы, о значении боеспособности и боевой готовности для защиты Отечества;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быть морально, психологически и физически готовым к преодолению трудностей при исполнении воинского долга в мирное и военное время;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любых условиях соблюдать военную присягу, законы Российской Федерации и требования воинских уставов;</w:t>
      </w:r>
    </w:p>
    <w:p>
      <w:pPr>
        <w:spacing w:before="0" w:after="332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дорожить боевой славой Вооруженных сил России и во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инской части, честью боевого знамени, своим званием российского солдата, чтить боевые традиции Вооружен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ных сил, своего соединения, части (корабля) и подраз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деления.</w:t>
      </w:r>
    </w:p>
    <w:p>
      <w:pPr>
        <w:spacing w:before="0" w:after="97" w:line="24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</w:p>
    <w:p>
      <w:pPr>
        <w:spacing w:before="0" w:after="217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auto" w:val="clear"/>
        </w:rPr>
        <w:t xml:space="preserve">Вопросы для самоконтроля</w:t>
      </w: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Как Вы  понимаите честь и достоинство военнослужащего?</w:t>
      </w: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Перечислите основные качества, присущие военнослужащему - защитнику Отечества.</w:t>
      </w: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Какие принципы уважения к человеческой личности в условиях военного конфликта закреплены в Женевских конвенциях 1949 года?</w:t>
      </w: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Какие правоввые документы устанавливают права и обязанности военнослужащих?</w:t>
      </w: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Перечислите известные вам социально-экономические права военнослужащих.</w:t>
      </w: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Перечислите политические права и свободы военнослужащих.</w:t>
      </w: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Что понимается под исполнением обязанностей военного службы?</w:t>
      </w: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Какие виды обязанностей установлены для военнослужащих?</w:t>
      </w: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Почему каждый военнослужащий должен хорошо знать свои права и обязанности?</w:t>
      </w: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Задание выполнить и прислать до 20 мая. </w:t>
      </w:r>
    </w:p>
    <w:p>
      <w:pPr>
        <w:spacing w:before="0" w:after="0" w:line="240"/>
        <w:ind w:right="0" w:left="142" w:hanging="22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 адрес: volga2100@gmail.com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