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4B" w:rsidRDefault="0020724B" w:rsidP="002072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20724B" w:rsidRDefault="0020724B" w:rsidP="0020724B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0724B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20724B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20724B" w:rsidRDefault="0020724B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20724B" w:rsidRPr="00A302A7" w:rsidRDefault="0020724B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20724B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0724B" w:rsidRDefault="00537D95" w:rsidP="00915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bookmarkStart w:id="0" w:name="_GoBack"/>
            <w:bookmarkEnd w:id="0"/>
            <w:r w:rsidR="002C2D3E">
              <w:rPr>
                <w:b/>
                <w:sz w:val="22"/>
                <w:szCs w:val="22"/>
              </w:rPr>
              <w:t>.05.</w:t>
            </w:r>
            <w:r w:rsidR="0020724B">
              <w:rPr>
                <w:b/>
                <w:sz w:val="22"/>
                <w:szCs w:val="22"/>
              </w:rPr>
              <w:t xml:space="preserve">2020 </w:t>
            </w:r>
          </w:p>
        </w:tc>
      </w:tr>
    </w:tbl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537D95" w:rsidRPr="00537D95" w:rsidRDefault="00537D95" w:rsidP="00537D95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2"/>
        </w:rPr>
      </w:pPr>
      <w:proofErr w:type="spellStart"/>
      <w:r>
        <w:rPr>
          <w:b/>
          <w:color w:val="000000"/>
          <w:sz w:val="32"/>
        </w:rPr>
        <w:t>Н.А.Римский</w:t>
      </w:r>
      <w:proofErr w:type="spellEnd"/>
      <w:r>
        <w:rPr>
          <w:b/>
          <w:color w:val="000000"/>
          <w:sz w:val="32"/>
        </w:rPr>
        <w:t xml:space="preserve">-Корсаков </w:t>
      </w:r>
      <w:r w:rsidRPr="00537D95">
        <w:rPr>
          <w:b/>
          <w:color w:val="000000"/>
          <w:sz w:val="32"/>
        </w:rPr>
        <w:t>«Садко»</w:t>
      </w:r>
      <w:r>
        <w:rPr>
          <w:b/>
          <w:color w:val="000000"/>
          <w:sz w:val="32"/>
        </w:rPr>
        <w:t xml:space="preserve"> </w:t>
      </w:r>
      <w:proofErr w:type="gramStart"/>
      <w:r>
        <w:rPr>
          <w:b/>
          <w:color w:val="000000"/>
          <w:sz w:val="32"/>
        </w:rPr>
        <w:t xml:space="preserve">( </w:t>
      </w:r>
      <w:proofErr w:type="gramEnd"/>
      <w:r>
        <w:rPr>
          <w:b/>
          <w:color w:val="000000"/>
          <w:sz w:val="32"/>
        </w:rPr>
        <w:t xml:space="preserve">2 часа) </w:t>
      </w:r>
    </w:p>
    <w:p w:rsidR="00537D95" w:rsidRPr="0099117E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>Опера-былина в семи картинах; либретто композитора и В. И. Бельского по мотивам русских былин.</w:t>
      </w:r>
      <w:r>
        <w:rPr>
          <w:color w:val="000000"/>
        </w:rPr>
        <w:t xml:space="preserve"> </w:t>
      </w:r>
      <w:r w:rsidRPr="0099117E">
        <w:rPr>
          <w:color w:val="000000"/>
        </w:rPr>
        <w:t>Впервые исполнена 7 января 1898 г. в Москве, на сцене Русской частной оперы (театр С. И. Мамонтова).</w:t>
      </w:r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> </w:t>
      </w:r>
      <w:r w:rsidRPr="0099117E">
        <w:rPr>
          <w:noProof/>
        </w:rPr>
        <w:drawing>
          <wp:inline distT="0" distB="0" distL="0" distR="0" wp14:anchorId="04620ACF" wp14:editId="40454B04">
            <wp:extent cx="5940425" cy="4208254"/>
            <wp:effectExtent l="0" t="0" r="3175" b="1905"/>
            <wp:docPr id="1" name="Рисунок 1" descr="Опера «Садко» Николая Римского-Корсакова. Инфог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ера «Садко» Николая Римского-Корсакова. Инфограф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95" w:rsidRPr="0099117E" w:rsidRDefault="00537D95" w:rsidP="00537D95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363207">
        <w:rPr>
          <w:color w:val="000000"/>
        </w:rPr>
        <w:t> </w:t>
      </w:r>
      <w:r w:rsidRPr="0099117E">
        <w:rPr>
          <w:color w:val="000000"/>
        </w:rPr>
        <w:t>Тема былины о Садко волновала Римского-Корсакова с юности. Одно из первых его значительных произведений — симфоническая картина «Садко»; в 80-х гг. возник оперный замысел. По указаниям  Стасова  композитор ввел образ верной жены Садко — Любавы, картину новгородского пира, сцены торжища. В работе над либретто участвовал знаток древней русской литературы В. Бельский, насытивший лексику былинными оборотами</w:t>
      </w:r>
      <w:r>
        <w:rPr>
          <w:color w:val="000000"/>
        </w:rPr>
        <w:br/>
      </w:r>
      <w:r>
        <w:rPr>
          <w:color w:val="000000"/>
        </w:rPr>
        <w:br/>
        <w:t xml:space="preserve">Содержание оперы можно посмотреть здесь:  </w:t>
      </w:r>
      <w:hyperlink r:id="rId7" w:history="1">
        <w:r w:rsidRPr="002D4148">
          <w:rPr>
            <w:rStyle w:val="a4"/>
          </w:rPr>
          <w:t>https://www.belcanto.ru/sadko.html</w:t>
        </w:r>
      </w:hyperlink>
      <w:r>
        <w:rPr>
          <w:color w:val="000000"/>
        </w:rPr>
        <w:t xml:space="preserve"> </w:t>
      </w:r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Краткий обзор</w:t>
      </w:r>
      <w:r>
        <w:rPr>
          <w:b/>
          <w:bCs/>
          <w:color w:val="000000"/>
        </w:rPr>
        <w:t xml:space="preserve"> ключевых эпизодов</w:t>
      </w:r>
      <w:r>
        <w:rPr>
          <w:b/>
          <w:bCs/>
          <w:color w:val="000000"/>
        </w:rPr>
        <w:t xml:space="preserve"> оперы</w:t>
      </w:r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>Опера открывается величавым оркестровым</w:t>
      </w:r>
      <w:r w:rsidRPr="0099117E">
        <w:rPr>
          <w:color w:val="000000"/>
        </w:rPr>
        <w:t xml:space="preserve"> вступлением «Океан-море синее»</w:t>
      </w:r>
      <w:r w:rsidRPr="00363207">
        <w:rPr>
          <w:color w:val="000000"/>
        </w:rPr>
        <w:t xml:space="preserve">– </w:t>
      </w:r>
      <w:proofErr w:type="gramStart"/>
      <w:r w:rsidRPr="00363207">
        <w:rPr>
          <w:color w:val="000000"/>
        </w:rPr>
        <w:t>л</w:t>
      </w:r>
      <w:proofErr w:type="gramEnd"/>
      <w:r w:rsidRPr="00363207">
        <w:rPr>
          <w:color w:val="000000"/>
        </w:rPr>
        <w:t>/м моря, л/м Подводного царства</w:t>
      </w:r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Картина первая — большая хоровая сцена, насыщенная буйным весельем. Ее среднюю часть составляют два эпизода: степенная, неторопливая былина </w:t>
      </w:r>
      <w:proofErr w:type="spellStart"/>
      <w:r w:rsidRPr="00363207">
        <w:rPr>
          <w:color w:val="000000"/>
        </w:rPr>
        <w:t>Нежаты</w:t>
      </w:r>
      <w:proofErr w:type="spellEnd"/>
      <w:r w:rsidRPr="00363207">
        <w:rPr>
          <w:color w:val="000000"/>
        </w:rPr>
        <w:t xml:space="preserve"> и сцена Садко с хором, в центре которой его певучий речитатив «</w:t>
      </w:r>
      <w:proofErr w:type="gramStart"/>
      <w:r w:rsidRPr="00363207">
        <w:rPr>
          <w:color w:val="000000"/>
        </w:rPr>
        <w:t>Кабы</w:t>
      </w:r>
      <w:proofErr w:type="gramEnd"/>
      <w:r w:rsidRPr="00363207">
        <w:rPr>
          <w:color w:val="000000"/>
        </w:rPr>
        <w:t xml:space="preserve"> была у меня золота казна», незаметно переходящий в арию. Картина завершается насмешливой и задорной пляской скоморохов, которая сплетается с музыкой начального хора.</w:t>
      </w:r>
    </w:p>
    <w:p w:rsidR="00537D95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>1 картина: два хора купцов: «</w:t>
      </w:r>
      <w:proofErr w:type="spellStart"/>
      <w:r w:rsidRPr="00363207">
        <w:rPr>
          <w:color w:val="000000"/>
        </w:rPr>
        <w:t>Собралися</w:t>
      </w:r>
      <w:proofErr w:type="spellEnd"/>
      <w:r w:rsidRPr="00363207">
        <w:rPr>
          <w:color w:val="000000"/>
        </w:rPr>
        <w:t xml:space="preserve"> мы, гости торговые» и «Будет красен день»; речитатив «Кабы была у меня золота казна» (</w:t>
      </w:r>
      <w:proofErr w:type="gramStart"/>
      <w:r w:rsidRPr="00363207">
        <w:rPr>
          <w:color w:val="000000"/>
        </w:rPr>
        <w:t>л</w:t>
      </w:r>
      <w:proofErr w:type="gramEnd"/>
      <w:r w:rsidRPr="00363207">
        <w:rPr>
          <w:color w:val="000000"/>
        </w:rPr>
        <w:t xml:space="preserve">/м Новгорода) и ария «Пробегали б мои» Садко; </w:t>
      </w:r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Картина вторая чередует фантастические и лирические сцены. Краткое оркестровое вступление рисует тихий вечер на берегу </w:t>
      </w:r>
      <w:proofErr w:type="gramStart"/>
      <w:r w:rsidRPr="00363207">
        <w:rPr>
          <w:color w:val="000000"/>
        </w:rPr>
        <w:t>Ильмень-озера</w:t>
      </w:r>
      <w:proofErr w:type="gramEnd"/>
      <w:r w:rsidRPr="00363207">
        <w:rPr>
          <w:color w:val="000000"/>
        </w:rPr>
        <w:t xml:space="preserve"> и </w:t>
      </w:r>
      <w:proofErr w:type="spellStart"/>
      <w:r w:rsidRPr="00363207">
        <w:rPr>
          <w:color w:val="000000"/>
        </w:rPr>
        <w:t>подгатавливает</w:t>
      </w:r>
      <w:proofErr w:type="spellEnd"/>
      <w:r w:rsidRPr="00363207">
        <w:rPr>
          <w:color w:val="000000"/>
        </w:rPr>
        <w:t xml:space="preserve"> начало задумчиво-печальной песни Садко «Ой ты, темная дубравушка». Хор девиц подводного царства с колоратурным пением морской царевны выдержан в прозрачных светлых тонах и полон безмятежного покоя. Оживленная хороводная песня Садко сменяется мечтательным и чистым любовным дуэтом, в который временами вплетаются доносящиеся издали отголоски хороводной песни. Прощание Садко и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прерывается таинственными сигналами труб и призывами Морского царя.</w:t>
      </w:r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gramStart"/>
      <w:r w:rsidRPr="00363207">
        <w:rPr>
          <w:color w:val="000000"/>
        </w:rPr>
        <w:t xml:space="preserve">2 картина: вступление (л/м Подводного царства); песня Садко «Ой, ты тёмная дубравушка»; сцена лебедей (л/м лебедей, превращения лебедей); сцена Садко и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; хороводная песня Садко «Заиграйте, мои </w:t>
      </w:r>
      <w:proofErr w:type="spellStart"/>
      <w:r w:rsidRPr="00363207">
        <w:rPr>
          <w:color w:val="000000"/>
        </w:rPr>
        <w:t>гусельки</w:t>
      </w:r>
      <w:proofErr w:type="spellEnd"/>
      <w:r w:rsidRPr="00363207">
        <w:rPr>
          <w:color w:val="000000"/>
        </w:rPr>
        <w:t xml:space="preserve">»; дуэт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и Садко «Светят росою»; рассказ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«Я, Волхова» (л/м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>, речек-сестёр); ариозо Морского царя «Месяц-золотые рожки» (л/м Морского царя).</w:t>
      </w:r>
      <w:proofErr w:type="gramEnd"/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Четвертая картина занимает центральное место в композиции оперы. Она состоит из двух больших частей: монументальной хоровой сцены (торжище у пристани) и ряда сцен, связанных </w:t>
      </w:r>
      <w:proofErr w:type="gramStart"/>
      <w:r w:rsidRPr="00363207">
        <w:rPr>
          <w:color w:val="000000"/>
        </w:rPr>
        <w:t>с</w:t>
      </w:r>
      <w:proofErr w:type="gramEnd"/>
      <w:r w:rsidRPr="00363207">
        <w:rPr>
          <w:color w:val="000000"/>
        </w:rPr>
        <w:t xml:space="preserve"> Садко. Суровая, мужественная песня Варяжского (скандинавского) гостя сменяется созерцательно-</w:t>
      </w:r>
      <w:proofErr w:type="gramStart"/>
      <w:r w:rsidRPr="00363207">
        <w:rPr>
          <w:color w:val="000000"/>
        </w:rPr>
        <w:t>лиричной песней</w:t>
      </w:r>
      <w:proofErr w:type="gramEnd"/>
      <w:r w:rsidRPr="00363207">
        <w:rPr>
          <w:color w:val="000000"/>
        </w:rPr>
        <w:t xml:space="preserve"> Индийского гостя и светлой, льющейся широким мелодическим потоком песней </w:t>
      </w:r>
      <w:proofErr w:type="spellStart"/>
      <w:r w:rsidRPr="00363207">
        <w:rPr>
          <w:color w:val="000000"/>
        </w:rPr>
        <w:t>Веденецкого</w:t>
      </w:r>
      <w:proofErr w:type="spellEnd"/>
      <w:r w:rsidRPr="00363207">
        <w:rPr>
          <w:color w:val="000000"/>
        </w:rPr>
        <w:t xml:space="preserve"> (итальянского; город </w:t>
      </w:r>
      <w:proofErr w:type="spellStart"/>
      <w:r w:rsidRPr="00363207">
        <w:rPr>
          <w:color w:val="000000"/>
        </w:rPr>
        <w:t>Веденец</w:t>
      </w:r>
      <w:proofErr w:type="spellEnd"/>
      <w:r w:rsidRPr="00363207">
        <w:rPr>
          <w:color w:val="000000"/>
        </w:rPr>
        <w:t xml:space="preserve"> — Венеция) гостя. Садко запевает раздольную русскую песню «Высота ль, высота поднебесная», которую подхватывают дружина и народ; поддержанная оркестром, она ширится и крепнет, приводя к ликующему, могучему заключению.</w:t>
      </w:r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gramStart"/>
      <w:r w:rsidRPr="00363207">
        <w:rPr>
          <w:color w:val="000000"/>
        </w:rPr>
        <w:t xml:space="preserve">4 картина: песни заморских гостей: песня варяжского гостя «О скалы грозные», песня индийского гостя «Не счесть алмазов», песня </w:t>
      </w:r>
      <w:proofErr w:type="spellStart"/>
      <w:r w:rsidRPr="00363207">
        <w:rPr>
          <w:color w:val="000000"/>
        </w:rPr>
        <w:t>веденецкого</w:t>
      </w:r>
      <w:proofErr w:type="spellEnd"/>
      <w:r w:rsidRPr="00363207">
        <w:rPr>
          <w:color w:val="000000"/>
        </w:rPr>
        <w:t xml:space="preserve"> гостя «Город каменный»; хор «Высота ли, высота».</w:t>
      </w:r>
      <w:proofErr w:type="gramEnd"/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Картина седьмая открывается проникновенной, лирически теплой колыбельной песней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>. Ярким контрастом ей звучат тоскливые причитания Любавы, переходящие в радостный любовный дуэт. Вновь слышна мужественная мелодия песни «Высота ль, высота» (появление кораблей), которая служит основой монументального ансамбля с хором, венчающего оперу мощным, ликующим гимном.</w:t>
      </w:r>
    </w:p>
    <w:p w:rsidR="00537D95" w:rsidRPr="00363207" w:rsidRDefault="00537D95" w:rsidP="00537D9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7 картина: вступление; колыбельная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«Сон по бережку ходил»; финал.</w:t>
      </w:r>
    </w:p>
    <w:p w:rsidR="00537D95" w:rsidRDefault="00537D95" w:rsidP="00537D95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</w:p>
    <w:sectPr w:rsidR="00537D95" w:rsidSect="00C060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5751A5"/>
    <w:multiLevelType w:val="hybridMultilevel"/>
    <w:tmpl w:val="DD8CE6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B"/>
    <w:rsid w:val="0007260A"/>
    <w:rsid w:val="0020724B"/>
    <w:rsid w:val="002C2D3E"/>
    <w:rsid w:val="002F056A"/>
    <w:rsid w:val="00537D95"/>
    <w:rsid w:val="00617900"/>
    <w:rsid w:val="008B18EC"/>
    <w:rsid w:val="00915B7A"/>
    <w:rsid w:val="00C060A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elcanto.ru/sadk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2020-05-10T12:24:00Z</dcterms:created>
  <dcterms:modified xsi:type="dcterms:W3CDTF">2020-05-10T12:24:00Z</dcterms:modified>
</cp:coreProperties>
</file>