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B41" w:rsidRPr="00AC12AC" w:rsidRDefault="00AC12AC">
      <w:pPr>
        <w:rPr>
          <w:rFonts w:ascii="Times New Roman" w:hAnsi="Times New Roman" w:cs="Times New Roman"/>
          <w:b/>
          <w:sz w:val="24"/>
          <w:szCs w:val="24"/>
        </w:rPr>
      </w:pPr>
      <w:r w:rsidRPr="00AC12AC">
        <w:rPr>
          <w:rFonts w:ascii="Times New Roman" w:hAnsi="Times New Roman" w:cs="Times New Roman"/>
          <w:b/>
          <w:sz w:val="24"/>
          <w:szCs w:val="24"/>
        </w:rPr>
        <w:t>Учебная дисциплина Обществознание</w:t>
      </w:r>
    </w:p>
    <w:p w:rsidR="00AC12AC" w:rsidRPr="00AC12AC" w:rsidRDefault="00AC12AC">
      <w:pPr>
        <w:rPr>
          <w:rFonts w:ascii="Times New Roman" w:hAnsi="Times New Roman" w:cs="Times New Roman"/>
          <w:b/>
          <w:sz w:val="24"/>
          <w:szCs w:val="24"/>
        </w:rPr>
      </w:pPr>
      <w:r w:rsidRPr="00AC12AC">
        <w:rPr>
          <w:rFonts w:ascii="Times New Roman" w:hAnsi="Times New Roman" w:cs="Times New Roman"/>
          <w:b/>
          <w:sz w:val="24"/>
          <w:szCs w:val="24"/>
        </w:rPr>
        <w:t>Второй курс</w:t>
      </w:r>
    </w:p>
    <w:p w:rsidR="00AC12AC" w:rsidRPr="00AC12AC" w:rsidRDefault="00AC12AC">
      <w:pPr>
        <w:rPr>
          <w:rFonts w:ascii="Times New Roman" w:hAnsi="Times New Roman" w:cs="Times New Roman"/>
          <w:b/>
          <w:sz w:val="24"/>
          <w:szCs w:val="24"/>
        </w:rPr>
      </w:pPr>
      <w:r w:rsidRPr="00AC12AC">
        <w:rPr>
          <w:rFonts w:ascii="Times New Roman" w:hAnsi="Times New Roman" w:cs="Times New Roman"/>
          <w:b/>
          <w:sz w:val="24"/>
          <w:szCs w:val="24"/>
        </w:rPr>
        <w:t>Дата занятия 12.05.2020</w:t>
      </w:r>
    </w:p>
    <w:p w:rsidR="00AC12AC" w:rsidRPr="00AC12AC" w:rsidRDefault="00AC12AC">
      <w:pPr>
        <w:rPr>
          <w:rFonts w:ascii="Times New Roman" w:hAnsi="Times New Roman" w:cs="Times New Roman"/>
          <w:b/>
          <w:sz w:val="24"/>
          <w:szCs w:val="24"/>
        </w:rPr>
      </w:pPr>
      <w:r w:rsidRPr="00AC12AC">
        <w:rPr>
          <w:rFonts w:ascii="Times New Roman" w:hAnsi="Times New Roman" w:cs="Times New Roman"/>
          <w:b/>
          <w:sz w:val="24"/>
          <w:szCs w:val="24"/>
        </w:rPr>
        <w:t>Преподаватель Семёнов Д.Ю.</w:t>
      </w:r>
    </w:p>
    <w:p w:rsidR="00AC12AC" w:rsidRPr="00AC12AC" w:rsidRDefault="00AC12AC">
      <w:pPr>
        <w:rPr>
          <w:rFonts w:ascii="Times New Roman" w:hAnsi="Times New Roman" w:cs="Times New Roman"/>
          <w:sz w:val="24"/>
          <w:szCs w:val="24"/>
        </w:rPr>
      </w:pPr>
    </w:p>
    <w:p w:rsidR="00AC12AC" w:rsidRDefault="00AC12AC" w:rsidP="00F16D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2AC">
        <w:rPr>
          <w:rFonts w:ascii="Times New Roman" w:hAnsi="Times New Roman" w:cs="Times New Roman"/>
          <w:b/>
          <w:sz w:val="24"/>
          <w:szCs w:val="24"/>
        </w:rPr>
        <w:t>Тема занятия: «Понятие отрасли права. Основные отрасли российского права»</w:t>
      </w:r>
    </w:p>
    <w:p w:rsidR="00AC12AC" w:rsidRPr="00AC12AC" w:rsidRDefault="00AC12AC" w:rsidP="00AC12AC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  <w:r w:rsidRPr="00AC1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трасль пра</w:t>
      </w:r>
      <w:r w:rsidRPr="00AC1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- </w:t>
      </w:r>
      <w:r w:rsidRPr="00AC1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 </w:t>
      </w:r>
      <w:hyperlink r:id="rId6" w:tooltip="Система права" w:history="1">
        <w:r w:rsidRPr="00AC12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системы права</w:t>
        </w:r>
      </w:hyperlink>
      <w:r w:rsidRPr="00AC12A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представляющий собой совокупность </w:t>
      </w:r>
      <w:hyperlink r:id="rId7" w:tooltip="Норма права" w:history="1">
        <w:r w:rsidRPr="00AC12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норм права</w:t>
        </w:r>
      </w:hyperlink>
      <w:r w:rsidRPr="00AC12A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регулирующих качественно однородную группу </w:t>
      </w:r>
      <w:hyperlink r:id="rId8" w:tooltip="Общественные отношения" w:history="1">
        <w:r w:rsidRPr="00AC12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общественных отношений</w:t>
        </w:r>
      </w:hyperlink>
      <w:r w:rsidRPr="00AC12A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Отрасль характеризуется своеобразием предмета и метода правового регулирования.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12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свою очередь отрасль права подразделяется на отдельные взаимосвязанные элементы, которые называются </w:t>
      </w:r>
      <w:hyperlink r:id="rId9" w:tooltip="Институт права" w:history="1">
        <w:r w:rsidRPr="00AC12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институтами права</w:t>
        </w:r>
      </w:hyperlink>
      <w:r w:rsidRPr="00AC12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12AC" w:rsidRPr="00AC12AC" w:rsidRDefault="00AC12AC" w:rsidP="00AC12AC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2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 для деления права на отрасли считаются:</w:t>
      </w:r>
    </w:p>
    <w:p w:rsidR="00AC12AC" w:rsidRPr="00AC12AC" w:rsidRDefault="00AC12AC" w:rsidP="00AC12AC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2A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редмет правового регулирования -</w:t>
      </w:r>
      <w:r w:rsidRPr="00AC1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однородная и отделимая от других группа общественных отношений;</w:t>
      </w:r>
    </w:p>
    <w:p w:rsidR="00AC12AC" w:rsidRPr="00AC12AC" w:rsidRDefault="00AC12AC" w:rsidP="00AC12AC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правового регулирования -</w:t>
      </w:r>
      <w:r w:rsidRPr="00AC1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совокупность приёмов, способов воздействия на общественные отношения;</w:t>
      </w:r>
    </w:p>
    <w:p w:rsidR="00AC12AC" w:rsidRPr="00AC12AC" w:rsidRDefault="00AC12AC" w:rsidP="00AC12AC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2A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взаимодействию с другими отраслями права как подсистемами одного и того же уровня.</w:t>
      </w:r>
    </w:p>
    <w:p w:rsidR="00AC12AC" w:rsidRPr="00AC12AC" w:rsidRDefault="00AC12AC" w:rsidP="00AC12AC">
      <w:pPr>
        <w:numPr>
          <w:ilvl w:val="0"/>
          <w:numId w:val="1"/>
        </w:numPr>
        <w:shd w:val="clear" w:color="auto" w:fill="FFFFFF"/>
        <w:spacing w:before="100" w:beforeAutospacing="1" w:after="24" w:line="336" w:lineRule="atLeast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кодификация (наличие кодифицированного акта - </w:t>
      </w:r>
      <w:r w:rsidRPr="00AC12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кодекса</w:t>
      </w:r>
      <w:r w:rsidRPr="00AC12A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C12AC" w:rsidRDefault="00AC12AC" w:rsidP="00AC12AC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2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права выделяют отрасли</w:t>
      </w:r>
      <w:r w:rsidRPr="00AC12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материального</w:t>
      </w:r>
      <w:r w:rsidRPr="00AC1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AC12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процессуального</w:t>
      </w:r>
      <w:r w:rsidRPr="00AC1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</w:t>
      </w:r>
    </w:p>
    <w:p w:rsidR="00AC12AC" w:rsidRDefault="00AC12AC" w:rsidP="00AC12AC">
      <w:pPr>
        <w:shd w:val="clear" w:color="auto" w:fill="FFFFFF"/>
        <w:spacing w:before="120" w:after="120" w:line="336" w:lineRule="atLeast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           </w:t>
      </w:r>
      <w:r w:rsidRPr="00AC12A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Отрасли </w:t>
      </w:r>
      <w:r w:rsidRPr="00AC12A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материального права</w:t>
      </w:r>
      <w:r w:rsidRPr="00AC12A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оказывают непосредственное воздействие на общественные отношения путём прямого, непосредственного правового регулирования. Объектом материального права выступают имущественные, трудовые, семейные и иные материальные отношения, большинство отраслей права относ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ится к категории материального </w:t>
      </w:r>
      <w:r w:rsidRPr="00AC12A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права.</w:t>
      </w:r>
    </w:p>
    <w:p w:rsidR="009C0515" w:rsidRPr="009C0515" w:rsidRDefault="009C0515" w:rsidP="009C0515">
      <w:pPr>
        <w:pStyle w:val="a5"/>
        <w:numPr>
          <w:ilvl w:val="0"/>
          <w:numId w:val="2"/>
        </w:num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515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Административное право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-</w:t>
      </w:r>
      <w:r w:rsidRPr="009C051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это</w:t>
      </w:r>
      <w:r w:rsidRPr="009C0515">
        <w:rPr>
          <w:rStyle w:val="apple-converted-space"/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hyperlink r:id="rId10" w:tooltip="Отрасль права" w:history="1">
        <w:r w:rsidRPr="009C051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отрасль права</w:t>
        </w:r>
      </w:hyperlink>
      <w:r w:rsidRPr="009C0515">
        <w:rPr>
          <w:rStyle w:val="apple-converted-space"/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r w:rsidRPr="009C051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(система правовых норм), регулирующая общественные отношения в сфере управленческой деятельности государственных органов и должностных лиц по исполнению публичных функций государства в процессе осуществления исполнительной власти органами государства.</w:t>
      </w:r>
    </w:p>
    <w:p w:rsidR="009C0515" w:rsidRDefault="009C0515" w:rsidP="009C0515">
      <w:pPr>
        <w:pStyle w:val="a5"/>
        <w:shd w:val="clear" w:color="auto" w:fill="FFFFFF"/>
        <w:spacing w:before="120" w:after="120" w:line="336" w:lineRule="atLeast"/>
        <w:jc w:val="both"/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</w:pPr>
    </w:p>
    <w:p w:rsidR="009C0515" w:rsidRPr="009C0515" w:rsidRDefault="009C0515" w:rsidP="009C0515">
      <w:pPr>
        <w:pStyle w:val="a5"/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51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Современное административное право включает в себя следующие институты:</w:t>
      </w:r>
    </w:p>
    <w:p w:rsidR="009C0515" w:rsidRPr="009C0515" w:rsidRDefault="00EE603C" w:rsidP="009C0515">
      <w:pPr>
        <w:numPr>
          <w:ilvl w:val="0"/>
          <w:numId w:val="3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ooltip="Военное право" w:history="1">
        <w:r w:rsidR="009C0515" w:rsidRPr="009C05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Военное право</w:t>
        </w:r>
      </w:hyperlink>
    </w:p>
    <w:p w:rsidR="009C0515" w:rsidRPr="009C0515" w:rsidRDefault="00EE603C" w:rsidP="009C0515">
      <w:pPr>
        <w:numPr>
          <w:ilvl w:val="0"/>
          <w:numId w:val="3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ooltip="Таможенное право" w:history="1">
        <w:r w:rsidR="009C0515" w:rsidRPr="009C05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Таможенное право</w:t>
        </w:r>
      </w:hyperlink>
    </w:p>
    <w:p w:rsidR="009C0515" w:rsidRPr="009C0515" w:rsidRDefault="00EE603C" w:rsidP="009C0515">
      <w:pPr>
        <w:numPr>
          <w:ilvl w:val="0"/>
          <w:numId w:val="3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ooltip="Финансовое право" w:history="1">
        <w:r w:rsidR="009C0515" w:rsidRPr="009C05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Финансовое право</w:t>
        </w:r>
      </w:hyperlink>
    </w:p>
    <w:p w:rsidR="009C0515" w:rsidRPr="009C0515" w:rsidRDefault="00EE603C" w:rsidP="009C0515">
      <w:pPr>
        <w:numPr>
          <w:ilvl w:val="0"/>
          <w:numId w:val="3"/>
        </w:numPr>
        <w:shd w:val="clear" w:color="auto" w:fill="FFFFFF"/>
        <w:spacing w:before="100" w:beforeAutospacing="1" w:after="24" w:line="336" w:lineRule="atLeast"/>
        <w:ind w:left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ooltip="Социальное право" w:history="1">
        <w:r w:rsidR="009C0515" w:rsidRPr="009C05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Социальное право</w:t>
        </w:r>
      </w:hyperlink>
    </w:p>
    <w:p w:rsidR="009C0515" w:rsidRPr="009C0515" w:rsidRDefault="009C0515" w:rsidP="009C0515">
      <w:pPr>
        <w:pStyle w:val="a5"/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A28" w:rsidRPr="00694627" w:rsidRDefault="00911A28" w:rsidP="00694627">
      <w:pPr>
        <w:shd w:val="clear" w:color="auto" w:fill="FFFFFF"/>
        <w:spacing w:before="100" w:beforeAutospacing="1" w:after="24" w:line="360" w:lineRule="auto"/>
        <w:ind w:lef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62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94627" w:rsidRPr="00694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Гражданское право</w:t>
      </w:r>
      <w:r w:rsidR="00694627" w:rsidRPr="0069462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94627" w:rsidRPr="00694627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694627" w:rsidRPr="0069462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5" w:tooltip="Отрасль права" w:history="1">
        <w:r w:rsidR="00694627" w:rsidRPr="0069462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отрасль права</w:t>
        </w:r>
      </w:hyperlink>
      <w:r w:rsidR="00694627" w:rsidRPr="00694627">
        <w:rPr>
          <w:rFonts w:ascii="Times New Roman" w:hAnsi="Times New Roman" w:cs="Times New Roman"/>
          <w:sz w:val="24"/>
          <w:szCs w:val="24"/>
          <w:shd w:val="clear" w:color="auto" w:fill="FFFFFF"/>
        </w:rPr>
        <w:t>, объединяющая</w:t>
      </w:r>
      <w:r w:rsidR="00694627" w:rsidRPr="0069462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6" w:tooltip="Правовая норма" w:history="1">
        <w:r w:rsidR="00694627" w:rsidRPr="0069462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правовые нормы</w:t>
        </w:r>
      </w:hyperlink>
      <w:r w:rsidR="00694627" w:rsidRPr="00694627">
        <w:rPr>
          <w:rFonts w:ascii="Times New Roman" w:hAnsi="Times New Roman" w:cs="Times New Roman"/>
          <w:sz w:val="24"/>
          <w:szCs w:val="24"/>
          <w:shd w:val="clear" w:color="auto" w:fill="FFFFFF"/>
        </w:rPr>
        <w:t>, регулирующие имущественные, а также связанные и несвязанные с ними личные неимущественные отношения, возникающие между разными организациями и гражданами, а также между отдельными гражданами.</w:t>
      </w:r>
    </w:p>
    <w:p w:rsidR="00694627" w:rsidRPr="00694627" w:rsidRDefault="00694627" w:rsidP="00694627">
      <w:pPr>
        <w:pStyle w:val="a3"/>
        <w:shd w:val="clear" w:color="auto" w:fill="FFFFFF"/>
        <w:spacing w:before="120" w:beforeAutospacing="0" w:after="120" w:afterAutospacing="0" w:line="360" w:lineRule="auto"/>
        <w:jc w:val="both"/>
      </w:pPr>
      <w:r w:rsidRPr="00694627">
        <w:rPr>
          <w:b/>
          <w:bCs/>
        </w:rPr>
        <w:t>Предмет гражданского права</w:t>
      </w:r>
      <w:r w:rsidRPr="00694627">
        <w:rPr>
          <w:rStyle w:val="apple-converted-space"/>
        </w:rPr>
        <w:t> </w:t>
      </w:r>
      <w:r w:rsidRPr="00694627">
        <w:t>- это имущественные, связанные и не связанные с ними неимущественные и корпоративные отношения, урегулированные нормами гражданского права, основанные на равенстве, автономии воли и имущественной самостоятельности их участников.</w:t>
      </w:r>
    </w:p>
    <w:p w:rsidR="00694627" w:rsidRPr="00694627" w:rsidRDefault="00694627" w:rsidP="00694627">
      <w:pPr>
        <w:pStyle w:val="a3"/>
        <w:shd w:val="clear" w:color="auto" w:fill="FFFFFF"/>
        <w:spacing w:before="120" w:beforeAutospacing="0" w:after="120" w:afterAutospacing="0" w:line="360" w:lineRule="auto"/>
        <w:jc w:val="both"/>
      </w:pPr>
      <w:r w:rsidRPr="00694627">
        <w:rPr>
          <w:b/>
          <w:bCs/>
        </w:rPr>
        <w:t>Имущественные отношения</w:t>
      </w:r>
      <w:r w:rsidRPr="00694627">
        <w:rPr>
          <w:rStyle w:val="apple-converted-space"/>
        </w:rPr>
        <w:t> </w:t>
      </w:r>
      <w:r w:rsidRPr="00694627">
        <w:t>характеризуются следующими признаками:</w:t>
      </w:r>
    </w:p>
    <w:p w:rsidR="00694627" w:rsidRPr="00694627" w:rsidRDefault="00694627" w:rsidP="00694627">
      <w:pPr>
        <w:pStyle w:val="a3"/>
        <w:shd w:val="clear" w:color="auto" w:fill="FFFFFF"/>
        <w:spacing w:before="120" w:beforeAutospacing="0" w:after="120" w:afterAutospacing="0" w:line="360" w:lineRule="auto"/>
        <w:jc w:val="both"/>
      </w:pPr>
      <w:r w:rsidRPr="00694627">
        <w:t>1) отношения возникают между имущественно обособленными субъектами;</w:t>
      </w:r>
    </w:p>
    <w:p w:rsidR="00694627" w:rsidRPr="00694627" w:rsidRDefault="00694627" w:rsidP="00694627">
      <w:pPr>
        <w:pStyle w:val="a3"/>
        <w:shd w:val="clear" w:color="auto" w:fill="FFFFFF"/>
        <w:spacing w:before="120" w:beforeAutospacing="0" w:after="120" w:afterAutospacing="0" w:line="360" w:lineRule="auto"/>
        <w:jc w:val="both"/>
      </w:pPr>
      <w:r w:rsidRPr="00694627">
        <w:t>2) субъекты обладают имущественно-распорядительной самостоятельностью, т.е. имеет власть над своим имуществом и распоряжается им самостоятельно на основе своей воли;</w:t>
      </w:r>
    </w:p>
    <w:p w:rsidR="00694627" w:rsidRPr="00694627" w:rsidRDefault="00694627" w:rsidP="00694627">
      <w:pPr>
        <w:pStyle w:val="a3"/>
        <w:shd w:val="clear" w:color="auto" w:fill="FFFFFF"/>
        <w:spacing w:before="120" w:beforeAutospacing="0" w:after="120" w:afterAutospacing="0" w:line="360" w:lineRule="auto"/>
        <w:jc w:val="both"/>
      </w:pPr>
      <w:r w:rsidRPr="00694627">
        <w:t>3) стороны имеют равное положение относительно друг друга (в отличие отношений, например, от административного характера, где преобладает субординация);</w:t>
      </w:r>
    </w:p>
    <w:p w:rsidR="00694627" w:rsidRPr="00694627" w:rsidRDefault="00694627" w:rsidP="00694627">
      <w:pPr>
        <w:pStyle w:val="a3"/>
        <w:shd w:val="clear" w:color="auto" w:fill="FFFFFF"/>
        <w:spacing w:before="120" w:beforeAutospacing="0" w:after="120" w:afterAutospacing="0" w:line="360" w:lineRule="auto"/>
        <w:jc w:val="both"/>
      </w:pPr>
      <w:r w:rsidRPr="00694627">
        <w:t>4) имущественные отношения по общему правилу возмездны.</w:t>
      </w:r>
      <w:hyperlink r:id="rId17" w:anchor="cite_note-2" w:history="1">
        <w:r w:rsidRPr="00694627">
          <w:rPr>
            <w:rStyle w:val="a4"/>
            <w:color w:val="auto"/>
            <w:u w:val="none"/>
            <w:vertAlign w:val="superscript"/>
          </w:rPr>
          <w:t>[2]</w:t>
        </w:r>
      </w:hyperlink>
    </w:p>
    <w:p w:rsidR="00694627" w:rsidRPr="00694627" w:rsidRDefault="00694627" w:rsidP="00694627">
      <w:pPr>
        <w:pStyle w:val="a3"/>
        <w:shd w:val="clear" w:color="auto" w:fill="FFFFFF"/>
        <w:spacing w:before="120" w:beforeAutospacing="0" w:after="120" w:afterAutospacing="0" w:line="360" w:lineRule="auto"/>
        <w:jc w:val="both"/>
      </w:pPr>
      <w:r w:rsidRPr="00694627">
        <w:rPr>
          <w:b/>
          <w:bCs/>
        </w:rPr>
        <w:t xml:space="preserve">Неимущественные отношения, связанные с </w:t>
      </w:r>
      <w:proofErr w:type="gramStart"/>
      <w:r w:rsidRPr="00694627">
        <w:rPr>
          <w:b/>
          <w:bCs/>
        </w:rPr>
        <w:t>имущественными</w:t>
      </w:r>
      <w:proofErr w:type="gramEnd"/>
      <w:r w:rsidRPr="00694627">
        <w:rPr>
          <w:b/>
          <w:bCs/>
        </w:rPr>
        <w:t>.</w:t>
      </w:r>
      <w:r w:rsidRPr="00694627">
        <w:rPr>
          <w:rStyle w:val="apple-converted-space"/>
        </w:rPr>
        <w:t> </w:t>
      </w:r>
      <w:r w:rsidRPr="00694627">
        <w:t>Речь идет об отношениях по поводу интеллектуальной собственности. Такие отношения возникают по поводу исключительных прав на результаты интеллектуальной деятельности в сфере литературы, науки, искусства и т.д.</w:t>
      </w:r>
    </w:p>
    <w:p w:rsidR="00694627" w:rsidRPr="00694627" w:rsidRDefault="00694627" w:rsidP="00694627">
      <w:pPr>
        <w:pStyle w:val="a3"/>
        <w:shd w:val="clear" w:color="auto" w:fill="FFFFFF"/>
        <w:spacing w:before="120" w:beforeAutospacing="0" w:after="120" w:afterAutospacing="0" w:line="360" w:lineRule="auto"/>
        <w:jc w:val="both"/>
      </w:pPr>
      <w:r w:rsidRPr="00694627">
        <w:rPr>
          <w:b/>
          <w:bCs/>
        </w:rPr>
        <w:t xml:space="preserve">Неимущественные отношения, не связанные с </w:t>
      </w:r>
      <w:proofErr w:type="gramStart"/>
      <w:r w:rsidRPr="00694627">
        <w:rPr>
          <w:b/>
          <w:bCs/>
        </w:rPr>
        <w:t>имущественными</w:t>
      </w:r>
      <w:proofErr w:type="gramEnd"/>
      <w:r w:rsidRPr="00694627">
        <w:rPr>
          <w:b/>
          <w:bCs/>
        </w:rPr>
        <w:t>.</w:t>
      </w:r>
      <w:r w:rsidRPr="00694627">
        <w:rPr>
          <w:rStyle w:val="apple-converted-space"/>
        </w:rPr>
        <w:t> </w:t>
      </w:r>
      <w:r w:rsidRPr="00694627">
        <w:t>К таким относятся отношения по поводу защиты чести, достоинства, деловой репутации, доброго имени.</w:t>
      </w:r>
    </w:p>
    <w:p w:rsidR="00694627" w:rsidRPr="00694627" w:rsidRDefault="00694627" w:rsidP="00694627">
      <w:pPr>
        <w:pStyle w:val="a3"/>
        <w:shd w:val="clear" w:color="auto" w:fill="FFFFFF"/>
        <w:spacing w:before="120" w:beforeAutospacing="0" w:after="120" w:afterAutospacing="0" w:line="360" w:lineRule="auto"/>
        <w:jc w:val="both"/>
      </w:pPr>
      <w:r w:rsidRPr="00694627">
        <w:rPr>
          <w:b/>
          <w:bCs/>
        </w:rPr>
        <w:t>Корпоративные отношения.</w:t>
      </w:r>
      <w:r w:rsidRPr="00694627">
        <w:rPr>
          <w:rStyle w:val="apple-converted-space"/>
        </w:rPr>
        <w:t> </w:t>
      </w:r>
      <w:r w:rsidRPr="00694627">
        <w:t>Это отношения, регулирующие участие лиц в корпоративных организациях и управление ими. Легально корпоративные отношения в качестве предмета гражданского права нашли отражение в законодательстве с внесением изменений в ГК РФ Федеральным законом № 302</w:t>
      </w:r>
      <w:r w:rsidR="00F16D90">
        <w:t xml:space="preserve"> </w:t>
      </w:r>
      <w:r w:rsidRPr="00694627">
        <w:t>-</w:t>
      </w:r>
      <w:r w:rsidR="00F16D90">
        <w:t xml:space="preserve"> </w:t>
      </w:r>
      <w:r w:rsidRPr="00694627">
        <w:t>ФЗ от 30.12.2012 г.</w:t>
      </w:r>
      <w:r w:rsidRPr="00694627">
        <w:rPr>
          <w:rStyle w:val="apple-converted-space"/>
        </w:rPr>
        <w:t> </w:t>
      </w:r>
    </w:p>
    <w:p w:rsidR="00B27852" w:rsidRPr="00F16D90" w:rsidRDefault="00B27852" w:rsidP="00B278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6D90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 xml:space="preserve">3.Земельное право </w:t>
      </w:r>
      <w:r w:rsidRPr="00F16D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8" w:tooltip="Отрасль права" w:history="1">
        <w:r w:rsidRPr="00F16D9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отрасль права</w:t>
        </w:r>
      </w:hyperlink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9" w:tooltip="Российская Федерация" w:history="1">
        <w:r w:rsidRPr="00F16D9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Российской Федерации</w:t>
        </w:r>
      </w:hyperlink>
      <w:r w:rsidRPr="00F16D90">
        <w:rPr>
          <w:rFonts w:ascii="Times New Roman" w:hAnsi="Times New Roman" w:cs="Times New Roman"/>
          <w:sz w:val="24"/>
          <w:szCs w:val="24"/>
          <w:shd w:val="clear" w:color="auto" w:fill="FFFFFF"/>
        </w:rPr>
        <w:t>, регулирующая</w:t>
      </w:r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0" w:tooltip="Общественные отношения" w:history="1">
        <w:r w:rsidRPr="00F16D9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общественные отношения</w:t>
        </w:r>
      </w:hyperlink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16D90">
        <w:rPr>
          <w:rFonts w:ascii="Times New Roman" w:hAnsi="Times New Roman" w:cs="Times New Roman"/>
          <w:sz w:val="24"/>
          <w:szCs w:val="24"/>
          <w:shd w:val="clear" w:color="auto" w:fill="FFFFFF"/>
        </w:rPr>
        <w:t>в области реализации</w:t>
      </w:r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1" w:tooltip="Право собственности" w:history="1">
        <w:r w:rsidRPr="00F16D9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права собственности</w:t>
        </w:r>
      </w:hyperlink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16D90">
        <w:rPr>
          <w:rFonts w:ascii="Times New Roman" w:hAnsi="Times New Roman" w:cs="Times New Roman"/>
          <w:sz w:val="24"/>
          <w:szCs w:val="24"/>
          <w:shd w:val="clear" w:color="auto" w:fill="FFFFFF"/>
        </w:rPr>
        <w:t>и иных</w:t>
      </w:r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2" w:tooltip="Вещное право" w:history="1">
        <w:r w:rsidRPr="00F16D9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вещных прав</w:t>
        </w:r>
      </w:hyperlink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16D9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ooltip="Земля (значения)" w:history="1">
        <w:r w:rsidRPr="00F16D9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землю</w:t>
        </w:r>
      </w:hyperlink>
      <w:r w:rsidRPr="00F16D90">
        <w:rPr>
          <w:rFonts w:ascii="Times New Roman" w:hAnsi="Times New Roman" w:cs="Times New Roman"/>
          <w:sz w:val="24"/>
          <w:szCs w:val="24"/>
          <w:shd w:val="clear" w:color="auto" w:fill="FFFFFF"/>
        </w:rPr>
        <w:t>, а также её</w:t>
      </w:r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4" w:tooltip="Межевание" w:history="1">
        <w:r w:rsidRPr="00F16D9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межевания</w:t>
        </w:r>
      </w:hyperlink>
      <w:r w:rsidRPr="00F16D90">
        <w:rPr>
          <w:rFonts w:ascii="Times New Roman" w:hAnsi="Times New Roman" w:cs="Times New Roman"/>
          <w:sz w:val="24"/>
          <w:szCs w:val="24"/>
          <w:shd w:val="clear" w:color="auto" w:fill="FFFFFF"/>
        </w:rPr>
        <w:t>, особенностей</w:t>
      </w:r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5" w:tooltip="Гражданский оборот" w:history="1">
        <w:r w:rsidRPr="00F16D9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гражданского оборота</w:t>
        </w:r>
      </w:hyperlink>
      <w:r w:rsidRPr="00F16D90">
        <w:rPr>
          <w:rFonts w:ascii="Times New Roman" w:hAnsi="Times New Roman" w:cs="Times New Roman"/>
          <w:sz w:val="24"/>
          <w:szCs w:val="24"/>
          <w:shd w:val="clear" w:color="auto" w:fill="FFFFFF"/>
        </w:rPr>
        <w:t>земли, ограничения по пользованию землей как уникальным</w:t>
      </w:r>
      <w:proofErr w:type="gramEnd"/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ooltip="Природный объект (страница отсутствует)" w:history="1">
        <w:r w:rsidRPr="00F16D9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природным объектом</w:t>
        </w:r>
      </w:hyperlink>
      <w:r w:rsidRPr="00F16D90">
        <w:rPr>
          <w:rFonts w:ascii="Times New Roman" w:hAnsi="Times New Roman" w:cs="Times New Roman"/>
          <w:sz w:val="24"/>
          <w:szCs w:val="24"/>
          <w:shd w:val="clear" w:color="auto" w:fill="FFFFFF"/>
        </w:rPr>
        <w:t>, а также деятельность</w:t>
      </w:r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7" w:tooltip="Государственный орган" w:history="1">
        <w:r w:rsidRPr="00F16D9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государственных органов</w:t>
        </w:r>
      </w:hyperlink>
      <w:r w:rsidRPr="00F16D90">
        <w:rPr>
          <w:rFonts w:ascii="Times New Roman" w:hAnsi="Times New Roman" w:cs="Times New Roman"/>
          <w:sz w:val="24"/>
          <w:szCs w:val="24"/>
          <w:shd w:val="clear" w:color="auto" w:fill="FFFFFF"/>
        </w:rPr>
        <w:t>по обеспечению</w:t>
      </w:r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8" w:tooltip="Рациональное использование земли (страница отсутствует)" w:history="1">
        <w:r w:rsidRPr="00F16D9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рационального использования земли</w:t>
        </w:r>
      </w:hyperlink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16D90">
        <w:rPr>
          <w:rFonts w:ascii="Times New Roman" w:hAnsi="Times New Roman" w:cs="Times New Roman"/>
          <w:sz w:val="24"/>
          <w:szCs w:val="24"/>
          <w:shd w:val="clear" w:color="auto" w:fill="FFFFFF"/>
        </w:rPr>
        <w:t>и её</w:t>
      </w:r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9" w:tooltip="Охрана земли (страница отсутствует)" w:history="1">
        <w:r w:rsidRPr="00F16D9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охраны</w:t>
        </w:r>
      </w:hyperlink>
    </w:p>
    <w:p w:rsidR="00AC12AC" w:rsidRPr="00F16D90" w:rsidRDefault="00B27852" w:rsidP="00B27852">
      <w:pPr>
        <w:spacing w:line="36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F16D9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lastRenderedPageBreak/>
        <w:t xml:space="preserve">            Земельное право представляет собой отрасль права, регулирующую общественные отношения, связанные с предоставлением, использованием и охраной земельных участков.</w:t>
      </w:r>
    </w:p>
    <w:p w:rsidR="00B27852" w:rsidRPr="00F16D90" w:rsidRDefault="00B27852" w:rsidP="00B278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6D9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4. </w:t>
      </w:r>
      <w:r w:rsidRPr="00F16D9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Конституционное право</w:t>
      </w:r>
      <w:r w:rsidRPr="00F16D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- </w:t>
      </w:r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30" w:tooltip="Отрасль права" w:history="1">
        <w:r w:rsidRPr="00F16D9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отрасль права</w:t>
        </w:r>
      </w:hyperlink>
      <w:r w:rsidRPr="00F16D90">
        <w:rPr>
          <w:rFonts w:ascii="Times New Roman" w:hAnsi="Times New Roman" w:cs="Times New Roman"/>
          <w:sz w:val="24"/>
          <w:szCs w:val="24"/>
          <w:shd w:val="clear" w:color="auto" w:fill="FFFFFF"/>
        </w:rPr>
        <w:t>, закрепляющая в себе основы взаимоотношения личности и государства, конституционные характеристики государства, регламентирующая организацию государственной власти в стране и иные отношения конституционно-правового характера.</w:t>
      </w:r>
    </w:p>
    <w:p w:rsidR="00B27852" w:rsidRPr="00F16D90" w:rsidRDefault="00B27852" w:rsidP="00B278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6D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Ядром конституционного права является</w:t>
      </w:r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31" w:tooltip="Конституция" w:history="1">
        <w:r w:rsidRPr="00F16D90">
          <w:rPr>
            <w:rStyle w:val="a4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shd w:val="clear" w:color="auto" w:fill="FFFFFF"/>
          </w:rPr>
          <w:t>конституция</w:t>
        </w:r>
      </w:hyperlink>
      <w:r w:rsidRPr="00F16D90">
        <w:rPr>
          <w:rFonts w:ascii="Times New Roman" w:hAnsi="Times New Roman" w:cs="Times New Roman"/>
          <w:sz w:val="24"/>
          <w:szCs w:val="24"/>
          <w:shd w:val="clear" w:color="auto" w:fill="FFFFFF"/>
        </w:rPr>
        <w:t> -</w:t>
      </w:r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32" w:tooltip="Нормативный правовой акт" w:history="1">
        <w:r w:rsidRPr="00F16D9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правовой акт</w:t>
        </w:r>
      </w:hyperlink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16D90">
        <w:rPr>
          <w:rFonts w:ascii="Times New Roman" w:hAnsi="Times New Roman" w:cs="Times New Roman"/>
          <w:sz w:val="24"/>
          <w:szCs w:val="24"/>
          <w:shd w:val="clear" w:color="auto" w:fill="FFFFFF"/>
        </w:rPr>
        <w:t>или совокупность правовых актов, обладающих наивысшей</w:t>
      </w:r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33" w:tooltip="Юридическая сила" w:history="1">
        <w:r w:rsidRPr="00F16D9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юридической силой</w:t>
        </w:r>
      </w:hyperlink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16D90">
        <w:rPr>
          <w:rFonts w:ascii="Times New Roman" w:hAnsi="Times New Roman" w:cs="Times New Roman"/>
          <w:sz w:val="24"/>
          <w:szCs w:val="24"/>
          <w:shd w:val="clear" w:color="auto" w:fill="FFFFFF"/>
        </w:rPr>
        <w:t>и регулирующая основы организации государства и взаимоотношение государства и гражданина</w:t>
      </w:r>
      <w:r w:rsidR="00F16D9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27852" w:rsidRPr="00F16D90" w:rsidRDefault="00B27852" w:rsidP="00B27852">
      <w:pPr>
        <w:pStyle w:val="a3"/>
        <w:shd w:val="clear" w:color="auto" w:fill="FFFFFF"/>
        <w:spacing w:before="120" w:beforeAutospacing="0" w:after="120" w:afterAutospacing="0" w:line="360" w:lineRule="auto"/>
        <w:jc w:val="both"/>
      </w:pPr>
      <w:r w:rsidRPr="00F16D90">
        <w:t xml:space="preserve">               </w:t>
      </w:r>
      <w:proofErr w:type="gramStart"/>
      <w:r w:rsidRPr="00F16D90">
        <w:t>Конституционное право регулирует наиболее важные</w:t>
      </w:r>
      <w:r w:rsidRPr="00F16D90">
        <w:rPr>
          <w:rStyle w:val="apple-converted-space"/>
        </w:rPr>
        <w:t> </w:t>
      </w:r>
      <w:hyperlink r:id="rId34" w:tooltip="Общественные отношения" w:history="1">
        <w:r w:rsidRPr="00F16D90">
          <w:rPr>
            <w:rStyle w:val="a4"/>
            <w:color w:val="auto"/>
            <w:u w:val="none"/>
          </w:rPr>
          <w:t>общественные отношения</w:t>
        </w:r>
      </w:hyperlink>
      <w:r w:rsidRPr="00F16D90">
        <w:rPr>
          <w:rStyle w:val="apple-converted-space"/>
        </w:rPr>
        <w:t> </w:t>
      </w:r>
      <w:r w:rsidRPr="00F16D90">
        <w:t>(например, основы</w:t>
      </w:r>
      <w:r w:rsidRPr="00F16D90">
        <w:rPr>
          <w:rStyle w:val="apple-converted-space"/>
        </w:rPr>
        <w:t> </w:t>
      </w:r>
      <w:hyperlink r:id="rId35" w:tooltip="Государственный строй" w:history="1">
        <w:r w:rsidRPr="00F16D90">
          <w:rPr>
            <w:rStyle w:val="a4"/>
            <w:color w:val="auto"/>
            <w:u w:val="none"/>
          </w:rPr>
          <w:t>государственного строя</w:t>
        </w:r>
      </w:hyperlink>
      <w:r w:rsidRPr="00F16D90">
        <w:t>,</w:t>
      </w:r>
      <w:hyperlink r:id="rId36" w:tooltip="Избирательное право" w:history="1">
        <w:r w:rsidRPr="00F16D90">
          <w:rPr>
            <w:rStyle w:val="a4"/>
            <w:color w:val="auto"/>
            <w:u w:val="none"/>
          </w:rPr>
          <w:t>избирательной системы</w:t>
        </w:r>
      </w:hyperlink>
      <w:r w:rsidRPr="00F16D90">
        <w:t>), закрепляет основные (конституционные)</w:t>
      </w:r>
      <w:r w:rsidRPr="00F16D90">
        <w:rPr>
          <w:rStyle w:val="apple-converted-space"/>
        </w:rPr>
        <w:t> </w:t>
      </w:r>
      <w:hyperlink r:id="rId37" w:tooltip="Права человека" w:history="1">
        <w:r w:rsidRPr="00F16D90">
          <w:rPr>
            <w:rStyle w:val="a4"/>
            <w:color w:val="auto"/>
            <w:u w:val="none"/>
          </w:rPr>
          <w:t>права</w:t>
        </w:r>
      </w:hyperlink>
      <w:r w:rsidRPr="00F16D90">
        <w:rPr>
          <w:rStyle w:val="apple-converted-space"/>
        </w:rPr>
        <w:t> </w:t>
      </w:r>
      <w:r w:rsidRPr="00F16D90">
        <w:t>(такие как</w:t>
      </w:r>
      <w:r w:rsidRPr="00F16D90">
        <w:rPr>
          <w:rStyle w:val="apple-converted-space"/>
        </w:rPr>
        <w:t> </w:t>
      </w:r>
      <w:hyperlink r:id="rId38" w:tooltip="Право на труд" w:history="1">
        <w:r w:rsidRPr="00F16D90">
          <w:rPr>
            <w:rStyle w:val="a4"/>
            <w:color w:val="auto"/>
            <w:u w:val="none"/>
          </w:rPr>
          <w:t>право на труд</w:t>
        </w:r>
      </w:hyperlink>
      <w:r w:rsidRPr="00F16D90">
        <w:rPr>
          <w:rStyle w:val="apple-converted-space"/>
        </w:rPr>
        <w:t> </w:t>
      </w:r>
      <w:r w:rsidRPr="00F16D90">
        <w:t>и пр.), нормы которых содержатся в</w:t>
      </w:r>
      <w:r w:rsidRPr="00F16D90">
        <w:rPr>
          <w:rStyle w:val="apple-converted-space"/>
        </w:rPr>
        <w:t> </w:t>
      </w:r>
      <w:hyperlink r:id="rId39" w:tooltip="Конституция" w:history="1">
        <w:r w:rsidRPr="00F16D90">
          <w:rPr>
            <w:rStyle w:val="a4"/>
            <w:color w:val="auto"/>
            <w:u w:val="none"/>
          </w:rPr>
          <w:t>Конституции</w:t>
        </w:r>
      </w:hyperlink>
      <w:r w:rsidRPr="00F16D90">
        <w:rPr>
          <w:rStyle w:val="apple-converted-space"/>
        </w:rPr>
        <w:t> </w:t>
      </w:r>
      <w:r w:rsidRPr="00F16D90">
        <w:t>и других</w:t>
      </w:r>
      <w:r w:rsidRPr="00F16D90">
        <w:rPr>
          <w:rStyle w:val="apple-converted-space"/>
        </w:rPr>
        <w:t> </w:t>
      </w:r>
      <w:hyperlink r:id="rId40" w:tooltip="Закон (право)" w:history="1">
        <w:r w:rsidRPr="00F16D90">
          <w:rPr>
            <w:rStyle w:val="a4"/>
            <w:color w:val="auto"/>
            <w:u w:val="none"/>
          </w:rPr>
          <w:t>законах</w:t>
        </w:r>
      </w:hyperlink>
      <w:r w:rsidRPr="00F16D90">
        <w:t>. Конституционное право также определяет основные права и обязанности государства и</w:t>
      </w:r>
      <w:r w:rsidRPr="00F16D90">
        <w:rPr>
          <w:rStyle w:val="apple-converted-space"/>
        </w:rPr>
        <w:t> </w:t>
      </w:r>
      <w:hyperlink r:id="rId41" w:tooltip="Гражданство" w:history="1">
        <w:r w:rsidRPr="00F16D90">
          <w:rPr>
            <w:rStyle w:val="a4"/>
            <w:color w:val="auto"/>
            <w:u w:val="none"/>
          </w:rPr>
          <w:t>гражданина</w:t>
        </w:r>
      </w:hyperlink>
      <w:r w:rsidRPr="00F16D90">
        <w:t>, которые конкретизируются в законах и иных</w:t>
      </w:r>
      <w:proofErr w:type="gramEnd"/>
      <w:r w:rsidRPr="00F16D90">
        <w:rPr>
          <w:rStyle w:val="apple-converted-space"/>
        </w:rPr>
        <w:t> </w:t>
      </w:r>
      <w:hyperlink r:id="rId42" w:tooltip="Нормативный правовой акт" w:history="1">
        <w:r w:rsidRPr="00F16D90">
          <w:rPr>
            <w:rStyle w:val="a4"/>
            <w:color w:val="auto"/>
            <w:u w:val="none"/>
          </w:rPr>
          <w:t>правовых актах</w:t>
        </w:r>
      </w:hyperlink>
      <w:r w:rsidRPr="00F16D90">
        <w:t>, относящихся к иным</w:t>
      </w:r>
      <w:r w:rsidRPr="00F16D90">
        <w:rPr>
          <w:rStyle w:val="apple-converted-space"/>
        </w:rPr>
        <w:t> </w:t>
      </w:r>
      <w:hyperlink r:id="rId43" w:tooltip="Отрасль права" w:history="1">
        <w:r w:rsidRPr="00F16D90">
          <w:rPr>
            <w:rStyle w:val="a4"/>
            <w:color w:val="auto"/>
            <w:u w:val="none"/>
          </w:rPr>
          <w:t>отраслям права</w:t>
        </w:r>
      </w:hyperlink>
      <w:r w:rsidRPr="00F16D90">
        <w:t>.</w:t>
      </w:r>
    </w:p>
    <w:p w:rsidR="00B27852" w:rsidRPr="00F16D90" w:rsidRDefault="00F16D90" w:rsidP="00B27852">
      <w:pPr>
        <w:pStyle w:val="a3"/>
        <w:shd w:val="clear" w:color="auto" w:fill="FFFFFF"/>
        <w:spacing w:before="120" w:beforeAutospacing="0" w:after="120" w:afterAutospacing="0" w:line="360" w:lineRule="auto"/>
        <w:jc w:val="both"/>
        <w:rPr>
          <w:color w:val="202122"/>
        </w:rPr>
      </w:pPr>
      <w:r w:rsidRPr="00F16D90">
        <w:rPr>
          <w:b/>
          <w:bCs/>
          <w:color w:val="202122"/>
        </w:rPr>
        <w:t xml:space="preserve">5. </w:t>
      </w:r>
      <w:r w:rsidR="00B27852" w:rsidRPr="00F16D90">
        <w:rPr>
          <w:b/>
          <w:bCs/>
          <w:color w:val="202122"/>
        </w:rPr>
        <w:t>Налоговое право</w:t>
      </w:r>
      <w:r w:rsidRPr="00F16D90">
        <w:rPr>
          <w:color w:val="202122"/>
        </w:rPr>
        <w:t xml:space="preserve"> - </w:t>
      </w:r>
      <w:r w:rsidR="00B27852" w:rsidRPr="00F16D90">
        <w:rPr>
          <w:color w:val="202122"/>
        </w:rPr>
        <w:t xml:space="preserve"> подотрасль</w:t>
      </w:r>
      <w:r w:rsidR="00B27852" w:rsidRPr="00F16D90">
        <w:rPr>
          <w:rStyle w:val="apple-converted-space"/>
          <w:color w:val="202122"/>
        </w:rPr>
        <w:t> </w:t>
      </w:r>
      <w:hyperlink r:id="rId44" w:tooltip="Финансовое право" w:history="1">
        <w:r w:rsidR="00B27852" w:rsidRPr="00F16D90">
          <w:rPr>
            <w:rStyle w:val="a4"/>
            <w:color w:val="000000" w:themeColor="text1"/>
            <w:u w:val="none"/>
          </w:rPr>
          <w:t>финансового права</w:t>
        </w:r>
      </w:hyperlink>
      <w:r w:rsidR="00B27852" w:rsidRPr="00F16D90">
        <w:rPr>
          <w:color w:val="000000" w:themeColor="text1"/>
        </w:rPr>
        <w:t>,</w:t>
      </w:r>
      <w:r w:rsidR="00B27852" w:rsidRPr="00F16D90">
        <w:rPr>
          <w:color w:val="202122"/>
        </w:rPr>
        <w:t xml:space="preserve"> представляющая собой совокупность правовых норм, регулирующих общественные отношения в сфере налогообложения.</w:t>
      </w:r>
    </w:p>
    <w:p w:rsidR="00B27852" w:rsidRPr="00F16D90" w:rsidRDefault="00F16D90" w:rsidP="00B27852">
      <w:pPr>
        <w:pStyle w:val="a3"/>
        <w:shd w:val="clear" w:color="auto" w:fill="FFFFFF"/>
        <w:spacing w:before="120" w:beforeAutospacing="0" w:after="120" w:afterAutospacing="0" w:line="360" w:lineRule="auto"/>
        <w:jc w:val="both"/>
        <w:rPr>
          <w:color w:val="202122"/>
        </w:rPr>
      </w:pPr>
      <w:r>
        <w:rPr>
          <w:color w:val="202122"/>
        </w:rPr>
        <w:t>П</w:t>
      </w:r>
      <w:r w:rsidR="00B27852" w:rsidRPr="00F16D90">
        <w:rPr>
          <w:color w:val="202122"/>
        </w:rPr>
        <w:t>редметом регулирования налогового права являются общественные отношения:</w:t>
      </w:r>
    </w:p>
    <w:p w:rsidR="00B27852" w:rsidRPr="00F16D90" w:rsidRDefault="00B27852" w:rsidP="00B27852">
      <w:pPr>
        <w:numPr>
          <w:ilvl w:val="0"/>
          <w:numId w:val="5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Times New Roman" w:hAnsi="Times New Roman" w:cs="Times New Roman"/>
          <w:color w:val="202122"/>
          <w:sz w:val="24"/>
          <w:szCs w:val="24"/>
        </w:rPr>
      </w:pPr>
      <w:r w:rsidRPr="00F16D90">
        <w:rPr>
          <w:rFonts w:ascii="Times New Roman" w:hAnsi="Times New Roman" w:cs="Times New Roman"/>
          <w:color w:val="202122"/>
          <w:sz w:val="24"/>
          <w:szCs w:val="24"/>
        </w:rPr>
        <w:t>по установлению, введению в действие и отмене налогов;</w:t>
      </w:r>
    </w:p>
    <w:p w:rsidR="00B27852" w:rsidRPr="00F16D90" w:rsidRDefault="00B27852" w:rsidP="00B27852">
      <w:pPr>
        <w:numPr>
          <w:ilvl w:val="0"/>
          <w:numId w:val="5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Times New Roman" w:hAnsi="Times New Roman" w:cs="Times New Roman"/>
          <w:color w:val="202122"/>
          <w:sz w:val="24"/>
          <w:szCs w:val="24"/>
        </w:rPr>
      </w:pPr>
      <w:r w:rsidRPr="00F16D90">
        <w:rPr>
          <w:rFonts w:ascii="Times New Roman" w:hAnsi="Times New Roman" w:cs="Times New Roman"/>
          <w:color w:val="202122"/>
          <w:sz w:val="24"/>
          <w:szCs w:val="24"/>
        </w:rPr>
        <w:t>по налоговым обязательствам;</w:t>
      </w:r>
    </w:p>
    <w:p w:rsidR="00B27852" w:rsidRPr="00F16D90" w:rsidRDefault="00B27852" w:rsidP="00B27852">
      <w:pPr>
        <w:numPr>
          <w:ilvl w:val="0"/>
          <w:numId w:val="5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Times New Roman" w:hAnsi="Times New Roman" w:cs="Times New Roman"/>
          <w:color w:val="202122"/>
          <w:sz w:val="24"/>
          <w:szCs w:val="24"/>
        </w:rPr>
      </w:pPr>
      <w:r w:rsidRPr="00F16D90">
        <w:rPr>
          <w:rFonts w:ascii="Times New Roman" w:hAnsi="Times New Roman" w:cs="Times New Roman"/>
          <w:color w:val="202122"/>
          <w:sz w:val="24"/>
          <w:szCs w:val="24"/>
        </w:rPr>
        <w:t>по налоговому администрированию;</w:t>
      </w:r>
    </w:p>
    <w:p w:rsidR="00B27852" w:rsidRPr="00F16D90" w:rsidRDefault="00B27852" w:rsidP="00B27852">
      <w:pPr>
        <w:numPr>
          <w:ilvl w:val="0"/>
          <w:numId w:val="5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Times New Roman" w:hAnsi="Times New Roman" w:cs="Times New Roman"/>
          <w:color w:val="202122"/>
          <w:sz w:val="24"/>
          <w:szCs w:val="24"/>
        </w:rPr>
      </w:pPr>
      <w:r w:rsidRPr="00F16D90">
        <w:rPr>
          <w:rFonts w:ascii="Times New Roman" w:hAnsi="Times New Roman" w:cs="Times New Roman"/>
          <w:color w:val="202122"/>
          <w:sz w:val="24"/>
          <w:szCs w:val="24"/>
        </w:rPr>
        <w:t>и налогово-юрисдикционные отношения</w:t>
      </w:r>
    </w:p>
    <w:p w:rsidR="00B27852" w:rsidRPr="00F16D90" w:rsidRDefault="00B27852" w:rsidP="00B27852">
      <w:pPr>
        <w:pStyle w:val="a3"/>
        <w:shd w:val="clear" w:color="auto" w:fill="FFFFFF"/>
        <w:spacing w:before="120" w:beforeAutospacing="0" w:after="120" w:afterAutospacing="0" w:line="360" w:lineRule="auto"/>
        <w:jc w:val="both"/>
        <w:rPr>
          <w:color w:val="202122"/>
        </w:rPr>
      </w:pPr>
      <w:r w:rsidRPr="00F16D90">
        <w:rPr>
          <w:color w:val="202122"/>
        </w:rPr>
        <w:t>Основными участниками налоговых правоотношений являются</w:t>
      </w:r>
      <w:r w:rsidR="00F16D90" w:rsidRPr="00F16D90">
        <w:rPr>
          <w:color w:val="202122"/>
        </w:rPr>
        <w:t>:</w:t>
      </w:r>
    </w:p>
    <w:p w:rsidR="00B27852" w:rsidRPr="00F16D90" w:rsidRDefault="00B27852" w:rsidP="00B27852">
      <w:pPr>
        <w:numPr>
          <w:ilvl w:val="0"/>
          <w:numId w:val="6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hAnsi="Times New Roman" w:cs="Times New Roman"/>
          <w:color w:val="202122"/>
          <w:sz w:val="24"/>
          <w:szCs w:val="24"/>
        </w:rPr>
      </w:pPr>
      <w:r w:rsidRPr="00F16D90">
        <w:rPr>
          <w:rFonts w:ascii="Times New Roman" w:hAnsi="Times New Roman" w:cs="Times New Roman"/>
          <w:color w:val="202122"/>
          <w:sz w:val="24"/>
          <w:szCs w:val="24"/>
        </w:rPr>
        <w:t>плательщики налогов и сборов;</w:t>
      </w:r>
    </w:p>
    <w:p w:rsidR="00B27852" w:rsidRPr="00F16D90" w:rsidRDefault="00B27852" w:rsidP="00B27852">
      <w:pPr>
        <w:numPr>
          <w:ilvl w:val="0"/>
          <w:numId w:val="6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hAnsi="Times New Roman" w:cs="Times New Roman"/>
          <w:color w:val="202122"/>
          <w:sz w:val="24"/>
          <w:szCs w:val="24"/>
        </w:rPr>
      </w:pPr>
      <w:r w:rsidRPr="00F16D90">
        <w:rPr>
          <w:rFonts w:ascii="Times New Roman" w:hAnsi="Times New Roman" w:cs="Times New Roman"/>
          <w:color w:val="202122"/>
          <w:sz w:val="24"/>
          <w:szCs w:val="24"/>
        </w:rPr>
        <w:t>налоговые агенты;</w:t>
      </w:r>
    </w:p>
    <w:p w:rsidR="00B27852" w:rsidRPr="00F16D90" w:rsidRDefault="00B27852" w:rsidP="00B27852">
      <w:pPr>
        <w:numPr>
          <w:ilvl w:val="0"/>
          <w:numId w:val="6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hAnsi="Times New Roman" w:cs="Times New Roman"/>
          <w:color w:val="202122"/>
          <w:sz w:val="24"/>
          <w:szCs w:val="24"/>
        </w:rPr>
      </w:pPr>
      <w:r w:rsidRPr="00F16D90">
        <w:rPr>
          <w:rFonts w:ascii="Times New Roman" w:hAnsi="Times New Roman" w:cs="Times New Roman"/>
          <w:color w:val="202122"/>
          <w:sz w:val="24"/>
          <w:szCs w:val="24"/>
        </w:rPr>
        <w:t>органы федеральной налоговой службы;</w:t>
      </w:r>
    </w:p>
    <w:p w:rsidR="00B27852" w:rsidRPr="00F16D90" w:rsidRDefault="00B27852" w:rsidP="00B27852">
      <w:pPr>
        <w:numPr>
          <w:ilvl w:val="0"/>
          <w:numId w:val="6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hAnsi="Times New Roman" w:cs="Times New Roman"/>
          <w:color w:val="202122"/>
          <w:sz w:val="24"/>
          <w:szCs w:val="24"/>
        </w:rPr>
      </w:pPr>
      <w:r w:rsidRPr="00F16D90">
        <w:rPr>
          <w:rFonts w:ascii="Times New Roman" w:hAnsi="Times New Roman" w:cs="Times New Roman"/>
          <w:color w:val="202122"/>
          <w:sz w:val="24"/>
          <w:szCs w:val="24"/>
        </w:rPr>
        <w:t>иные государственные органы;</w:t>
      </w:r>
    </w:p>
    <w:p w:rsidR="00B27852" w:rsidRPr="00F16D90" w:rsidRDefault="00B27852" w:rsidP="00B27852">
      <w:pPr>
        <w:numPr>
          <w:ilvl w:val="0"/>
          <w:numId w:val="6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hAnsi="Times New Roman" w:cs="Times New Roman"/>
          <w:color w:val="202122"/>
          <w:sz w:val="24"/>
          <w:szCs w:val="24"/>
        </w:rPr>
      </w:pPr>
      <w:r w:rsidRPr="00F16D90">
        <w:rPr>
          <w:rFonts w:ascii="Times New Roman" w:hAnsi="Times New Roman" w:cs="Times New Roman"/>
          <w:color w:val="202122"/>
          <w:sz w:val="24"/>
          <w:szCs w:val="24"/>
        </w:rPr>
        <w:t>банки, перечисляющие суммы налогов и сборов в бюджетную систему.</w:t>
      </w:r>
    </w:p>
    <w:p w:rsidR="00F16D90" w:rsidRPr="00F16D90" w:rsidRDefault="00F16D90" w:rsidP="00F16D90">
      <w:pPr>
        <w:pStyle w:val="a3"/>
        <w:shd w:val="clear" w:color="auto" w:fill="FFFFFF"/>
        <w:spacing w:before="120" w:beforeAutospacing="0" w:after="120" w:afterAutospacing="0" w:line="360" w:lineRule="auto"/>
        <w:jc w:val="both"/>
      </w:pPr>
      <w:r w:rsidRPr="00F16D90">
        <w:rPr>
          <w:b/>
          <w:bCs/>
        </w:rPr>
        <w:lastRenderedPageBreak/>
        <w:t>6.</w:t>
      </w:r>
      <w:r>
        <w:rPr>
          <w:b/>
          <w:bCs/>
        </w:rPr>
        <w:t xml:space="preserve"> </w:t>
      </w:r>
      <w:r w:rsidRPr="00F16D90">
        <w:rPr>
          <w:b/>
          <w:bCs/>
        </w:rPr>
        <w:t>Семейное право</w:t>
      </w:r>
      <w:r w:rsidRPr="00F16D90">
        <w:rPr>
          <w:rStyle w:val="apple-converted-space"/>
        </w:rPr>
        <w:t> </w:t>
      </w:r>
      <w:r w:rsidRPr="00F16D90">
        <w:t>- система правовых норм, регулирующих семейные отношения, т. е. личные и связанные с ними имущественные отношения, возникающие между гражданами во время</w:t>
      </w:r>
      <w:r w:rsidRPr="00F16D90">
        <w:rPr>
          <w:rStyle w:val="apple-converted-space"/>
        </w:rPr>
        <w:t> </w:t>
      </w:r>
      <w:hyperlink r:id="rId45" w:tooltip="Брачный союз" w:history="1">
        <w:r w:rsidRPr="00F16D90">
          <w:rPr>
            <w:rStyle w:val="a4"/>
            <w:color w:val="auto"/>
            <w:u w:val="none"/>
          </w:rPr>
          <w:t>брака</w:t>
        </w:r>
      </w:hyperlink>
      <w:r w:rsidRPr="00F16D90">
        <w:t>,</w:t>
      </w:r>
      <w:r w:rsidRPr="00F16D90">
        <w:rPr>
          <w:rStyle w:val="apple-converted-space"/>
        </w:rPr>
        <w:t> </w:t>
      </w:r>
      <w:hyperlink r:id="rId46" w:tooltip="Родство" w:history="1">
        <w:r w:rsidRPr="00F16D90">
          <w:rPr>
            <w:rStyle w:val="a4"/>
            <w:color w:val="auto"/>
            <w:u w:val="none"/>
          </w:rPr>
          <w:t>родства</w:t>
        </w:r>
      </w:hyperlink>
      <w:r w:rsidRPr="00F16D90">
        <w:t>,</w:t>
      </w:r>
      <w:r w:rsidRPr="00F16D90">
        <w:rPr>
          <w:rStyle w:val="apple-converted-space"/>
        </w:rPr>
        <w:t> </w:t>
      </w:r>
      <w:hyperlink r:id="rId47" w:tooltip="Усыновление" w:history="1">
        <w:r w:rsidRPr="00F16D90">
          <w:rPr>
            <w:rStyle w:val="a4"/>
            <w:color w:val="auto"/>
            <w:u w:val="none"/>
          </w:rPr>
          <w:t>усыновления</w:t>
        </w:r>
      </w:hyperlink>
      <w:r w:rsidRPr="00F16D90">
        <w:t>,</w:t>
      </w:r>
      <w:r w:rsidRPr="00F16D90">
        <w:rPr>
          <w:rStyle w:val="apple-converted-space"/>
        </w:rPr>
        <w:t> </w:t>
      </w:r>
      <w:hyperlink r:id="rId48" w:tooltip="Приёмная семья" w:history="1">
        <w:r w:rsidRPr="00F16D90">
          <w:rPr>
            <w:rStyle w:val="a4"/>
            <w:color w:val="auto"/>
            <w:u w:val="none"/>
          </w:rPr>
          <w:t>принятия детей в семью на воспитание</w:t>
        </w:r>
      </w:hyperlink>
      <w:r w:rsidRPr="00F16D90">
        <w:t>.</w:t>
      </w:r>
    </w:p>
    <w:p w:rsidR="00F16D90" w:rsidRPr="00F16D90" w:rsidRDefault="00F16D90" w:rsidP="00F16D90">
      <w:pPr>
        <w:pStyle w:val="a3"/>
        <w:shd w:val="clear" w:color="auto" w:fill="FFFFFF"/>
        <w:spacing w:before="120" w:beforeAutospacing="0" w:after="120" w:afterAutospacing="0" w:line="360" w:lineRule="auto"/>
        <w:jc w:val="both"/>
      </w:pPr>
      <w:r>
        <w:t xml:space="preserve">        </w:t>
      </w:r>
      <w:r w:rsidRPr="00F16D90">
        <w:t>Семейное право регулирует определён</w:t>
      </w:r>
      <w:r>
        <w:t>ный вид общественных отношений -</w:t>
      </w:r>
      <w:r w:rsidRPr="00F16D90">
        <w:t xml:space="preserve"> семейные отношения, которые возникают из факта брака и принадлежности к семье. Большая часть этих отношений носит не имущественный характер, но часто они переплетаются с имущественными отношениями. Любовь, брак, взаимное уважение, личная свобода, воспитание в семье, привязанность, доверие друг к другу, ответственность и тому подобные отношения относятся к категории не имущественных отношений. Однако вступление в брак порождает и имущественные отношения – появляется общее имущество, обязанность взаимной материальной поддержки, содержания детей. Личные не имущественные отношения в семье являются главными. В семейных отношениях находят свою реализацию существенные интересы человека.</w:t>
      </w:r>
    </w:p>
    <w:p w:rsidR="00F16D90" w:rsidRPr="00F16D90" w:rsidRDefault="00F16D90" w:rsidP="00F16D90">
      <w:pPr>
        <w:pStyle w:val="a3"/>
        <w:shd w:val="clear" w:color="auto" w:fill="FFFFFF"/>
        <w:spacing w:before="120" w:beforeAutospacing="0" w:after="120" w:afterAutospacing="0" w:line="360" w:lineRule="auto"/>
        <w:jc w:val="both"/>
      </w:pPr>
      <w:r>
        <w:t xml:space="preserve">           </w:t>
      </w:r>
      <w:proofErr w:type="gramStart"/>
      <w:r w:rsidRPr="00F16D90">
        <w:t>Субъектами семейных правоотношений выступают супруги, родители и дети, усыновители и усыновленные, бабушки, деды, прабабушки, прадеды, внуки, правнуки, родные братья и сестры, мачехи, отчимы, падчерицы, пасынки</w:t>
      </w:r>
      <w:proofErr w:type="gramEnd"/>
    </w:p>
    <w:p w:rsidR="00B27852" w:rsidRDefault="00F16D90" w:rsidP="00F16D90">
      <w:pPr>
        <w:spacing w:line="36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F16D90">
        <w:rPr>
          <w:rFonts w:ascii="Times New Roman" w:hAnsi="Times New Roman" w:cs="Times New Roman"/>
          <w:b/>
          <w:sz w:val="24"/>
          <w:szCs w:val="24"/>
        </w:rPr>
        <w:t>7.</w:t>
      </w:r>
      <w:r w:rsidRPr="00F16D90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 xml:space="preserve"> </w:t>
      </w:r>
      <w:proofErr w:type="gramStart"/>
      <w:r w:rsidRPr="00F16D90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Таможенное право</w:t>
      </w:r>
      <w:r w:rsidRPr="00F16D9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- комплексная отрасль права, представляющая собой систему правовых норм различной право-отраслевой принадлежности, которые устанавливаются (санкционируются) государством и предназначены для регулирования общественных отношений, связанных с перемещением товаров и транспортных средств через таможенную границу, взиманием таможенных платежей, таможенными операциями, таможенным контролем и другими средствами проведения таможенной политики как составной части внутренней и внешней политики.</w:t>
      </w:r>
      <w:proofErr w:type="gramEnd"/>
    </w:p>
    <w:p w:rsidR="00F16D90" w:rsidRPr="00F16D90" w:rsidRDefault="00F16D90" w:rsidP="00F16D90">
      <w:pPr>
        <w:pStyle w:val="a3"/>
        <w:shd w:val="clear" w:color="auto" w:fill="FFFFFF"/>
        <w:spacing w:before="120" w:beforeAutospacing="0" w:after="120" w:afterAutospacing="0" w:line="360" w:lineRule="auto"/>
        <w:jc w:val="both"/>
      </w:pPr>
      <w:r w:rsidRPr="00F16D90">
        <w:rPr>
          <w:rFonts w:asciiTheme="minorHAnsi" w:hAnsiTheme="minorHAnsi"/>
          <w:b/>
          <w:bCs/>
          <w:color w:val="202122"/>
        </w:rPr>
        <w:t xml:space="preserve">8. </w:t>
      </w:r>
      <w:r w:rsidRPr="00F16D90">
        <w:rPr>
          <w:b/>
          <w:bCs/>
        </w:rPr>
        <w:t>Трудовое право</w:t>
      </w:r>
      <w:r w:rsidRPr="00F16D90">
        <w:t> -  самостоятельная отрасль права, регулирующая отношения в сфере труда. Является относительно молодой отраслью права (момент возникновения относится к рубежу 19-20 веков).</w:t>
      </w:r>
    </w:p>
    <w:p w:rsidR="00F16D90" w:rsidRPr="00F16D90" w:rsidRDefault="00F16D90" w:rsidP="00F16D90">
      <w:pPr>
        <w:pStyle w:val="a3"/>
        <w:shd w:val="clear" w:color="auto" w:fill="FFFFFF"/>
        <w:spacing w:before="120" w:beforeAutospacing="0" w:after="120" w:afterAutospacing="0" w:line="360" w:lineRule="auto"/>
        <w:jc w:val="both"/>
      </w:pPr>
      <w:r w:rsidRPr="00F16D90">
        <w:t xml:space="preserve">            </w:t>
      </w:r>
      <w:proofErr w:type="gramStart"/>
      <w:r w:rsidRPr="00F16D90">
        <w:t>В</w:t>
      </w:r>
      <w:r w:rsidRPr="00F16D90">
        <w:rPr>
          <w:rStyle w:val="apple-converted-space"/>
        </w:rPr>
        <w:t> </w:t>
      </w:r>
      <w:hyperlink r:id="rId49" w:tooltip="Россия" w:history="1">
        <w:r w:rsidRPr="00F16D90">
          <w:rPr>
            <w:rStyle w:val="a4"/>
            <w:color w:val="auto"/>
            <w:u w:val="none"/>
          </w:rPr>
          <w:t>России</w:t>
        </w:r>
      </w:hyperlink>
      <w:r w:rsidRPr="00F16D90">
        <w:rPr>
          <w:rStyle w:val="apple-converted-space"/>
        </w:rPr>
        <w:t> </w:t>
      </w:r>
      <w:r w:rsidRPr="00F16D90">
        <w:t>основным источником трудового права в настоящее время является</w:t>
      </w:r>
      <w:r w:rsidRPr="00F16D90">
        <w:rPr>
          <w:rStyle w:val="apple-converted-space"/>
        </w:rPr>
        <w:t> </w:t>
      </w:r>
      <w:hyperlink r:id="rId50" w:tooltip="Трудовой кодекс Российской Федерации" w:history="1">
        <w:r w:rsidRPr="00F16D90">
          <w:rPr>
            <w:rStyle w:val="a4"/>
            <w:color w:val="auto"/>
            <w:u w:val="none"/>
          </w:rPr>
          <w:t>Трудовой кодекс Российской Федерации</w:t>
        </w:r>
      </w:hyperlink>
      <w:r w:rsidRPr="00F16D90">
        <w:rPr>
          <w:rStyle w:val="apple-converted-space"/>
        </w:rPr>
        <w:t> </w:t>
      </w:r>
      <w:r w:rsidRPr="00F16D90">
        <w:t>от 30 декабря 2001 года № 197-ФЗ (с последующими изменениями и дополнениями, пришедший на смену</w:t>
      </w:r>
      <w:r w:rsidRPr="00F16D90">
        <w:rPr>
          <w:rStyle w:val="apple-converted-space"/>
        </w:rPr>
        <w:t> </w:t>
      </w:r>
      <w:hyperlink r:id="rId51" w:tooltip="Кодекс законов о труде РСФСР (страница отсутствует)" w:history="1">
        <w:r w:rsidRPr="00F16D90">
          <w:rPr>
            <w:rStyle w:val="a4"/>
            <w:color w:val="auto"/>
            <w:u w:val="none"/>
          </w:rPr>
          <w:t>Кодексу законов о труде РСФСР</w:t>
        </w:r>
      </w:hyperlink>
      <w:r w:rsidRPr="00F16D90">
        <w:t>.</w:t>
      </w:r>
      <w:proofErr w:type="gramEnd"/>
    </w:p>
    <w:p w:rsidR="00F16D90" w:rsidRPr="00F16D90" w:rsidRDefault="00F16D90" w:rsidP="00F16D90">
      <w:pPr>
        <w:pStyle w:val="a3"/>
        <w:shd w:val="clear" w:color="auto" w:fill="FFFFFF"/>
        <w:spacing w:before="120" w:beforeAutospacing="0" w:after="120" w:afterAutospacing="0" w:line="360" w:lineRule="auto"/>
        <w:jc w:val="both"/>
      </w:pPr>
      <w:r w:rsidRPr="00F16D90">
        <w:t xml:space="preserve">             Из трудового права в последнее время выделяются публично-правовые блоки, такие, как</w:t>
      </w:r>
      <w:r w:rsidRPr="00F16D90">
        <w:rPr>
          <w:rStyle w:val="apple-converted-space"/>
        </w:rPr>
        <w:t> </w:t>
      </w:r>
      <w:hyperlink r:id="rId52" w:tooltip="Право социального обеспечения" w:history="1">
        <w:proofErr w:type="gramStart"/>
        <w:r w:rsidRPr="00F16D90">
          <w:rPr>
            <w:rStyle w:val="a4"/>
            <w:color w:val="auto"/>
            <w:u w:val="none"/>
          </w:rPr>
          <w:t>право социального обеспечения</w:t>
        </w:r>
        <w:proofErr w:type="gramEnd"/>
      </w:hyperlink>
      <w:r w:rsidRPr="00F16D90">
        <w:t xml:space="preserve"> (применительно к публичным внебюджетным </w:t>
      </w:r>
      <w:r w:rsidRPr="00F16D90">
        <w:lastRenderedPageBreak/>
        <w:t>«социальным фондам») или особенности найма труда для исполнения исключительно-публичных (государственных и муниципальных) служебных функций.</w:t>
      </w:r>
    </w:p>
    <w:p w:rsidR="00F16D90" w:rsidRDefault="00F16D90" w:rsidP="00F16D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F16D90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9.</w:t>
      </w:r>
      <w:r w:rsidRPr="00F16D9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Уголовное право</w:t>
      </w:r>
      <w:r w:rsidRPr="00F16D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- </w:t>
      </w:r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3" w:tooltip="Отрасль права" w:history="1">
        <w:r w:rsidRPr="00F16D9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отрасль права</w:t>
        </w:r>
      </w:hyperlink>
      <w:r w:rsidRPr="00F16D90">
        <w:rPr>
          <w:rFonts w:ascii="Times New Roman" w:hAnsi="Times New Roman" w:cs="Times New Roman"/>
          <w:sz w:val="24"/>
          <w:szCs w:val="24"/>
          <w:shd w:val="clear" w:color="auto" w:fill="FFFFFF"/>
        </w:rPr>
        <w:t>, регулирующая</w:t>
      </w:r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4" w:tooltip="Общественные отношения" w:history="1">
        <w:r w:rsidRPr="00F16D9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общественные отношения</w:t>
        </w:r>
      </w:hyperlink>
      <w:r w:rsidRPr="00F16D90">
        <w:rPr>
          <w:rFonts w:ascii="Times New Roman" w:hAnsi="Times New Roman" w:cs="Times New Roman"/>
          <w:sz w:val="24"/>
          <w:szCs w:val="24"/>
          <w:shd w:val="clear" w:color="auto" w:fill="FFFFFF"/>
        </w:rPr>
        <w:t>, связанные с совершением</w:t>
      </w:r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5" w:tooltip="Преступное деяние" w:history="1">
        <w:r w:rsidRPr="00F16D9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преступных деяний</w:t>
        </w:r>
      </w:hyperlink>
      <w:r w:rsidRPr="00F16D90">
        <w:rPr>
          <w:rFonts w:ascii="Times New Roman" w:hAnsi="Times New Roman" w:cs="Times New Roman"/>
          <w:sz w:val="24"/>
          <w:szCs w:val="24"/>
          <w:shd w:val="clear" w:color="auto" w:fill="FFFFFF"/>
        </w:rPr>
        <w:t>, назначением</w:t>
      </w:r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6" w:tooltip="Уголовное наказание" w:history="1">
        <w:r w:rsidRPr="00F16D9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наказания</w:t>
        </w:r>
      </w:hyperlink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16D90">
        <w:rPr>
          <w:rFonts w:ascii="Times New Roman" w:hAnsi="Times New Roman" w:cs="Times New Roman"/>
          <w:sz w:val="24"/>
          <w:szCs w:val="24"/>
          <w:shd w:val="clear" w:color="auto" w:fill="FFFFFF"/>
        </w:rPr>
        <w:t>и применением</w:t>
      </w:r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7" w:tooltip="Иные меры уголовно-правового характера" w:history="1">
        <w:r w:rsidRPr="00F16D9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иных мер уголовно</w:t>
        </w:r>
        <w:r w:rsidR="008E3C4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F16D9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-</w:t>
        </w:r>
        <w:r w:rsidR="008E3C4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F16D9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правового характера</w:t>
        </w:r>
      </w:hyperlink>
      <w:r w:rsidRPr="00F16D90">
        <w:rPr>
          <w:rFonts w:ascii="Times New Roman" w:hAnsi="Times New Roman" w:cs="Times New Roman"/>
          <w:sz w:val="24"/>
          <w:szCs w:val="24"/>
          <w:shd w:val="clear" w:color="auto" w:fill="FFFFFF"/>
        </w:rPr>
        <w:t>, устанавливающая основания привлечения к</w:t>
      </w:r>
      <w:hyperlink r:id="rId58" w:tooltip="Уголовная ответственность" w:history="1">
        <w:r w:rsidRPr="00F16D9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уголовной ответственности</w:t>
        </w:r>
      </w:hyperlink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16D90">
        <w:rPr>
          <w:rFonts w:ascii="Times New Roman" w:hAnsi="Times New Roman" w:cs="Times New Roman"/>
          <w:sz w:val="24"/>
          <w:szCs w:val="24"/>
          <w:shd w:val="clear" w:color="auto" w:fill="FFFFFF"/>
        </w:rPr>
        <w:t>либо</w:t>
      </w:r>
      <w:proofErr w:type="gramEnd"/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9" w:tooltip="Освобождение от уголовной ответственности" w:history="1">
        <w:r w:rsidRPr="00F16D9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освобождения от уголовной ответственности</w:t>
        </w:r>
      </w:hyperlink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16D9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0" w:tooltip="Освобождение от наказания" w:history="1">
        <w:r w:rsidRPr="00F16D9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наказания</w:t>
        </w:r>
      </w:hyperlink>
      <w:r w:rsidRPr="00F16D90">
        <w:rPr>
          <w:rFonts w:ascii="Times New Roman" w:hAnsi="Times New Roman" w:cs="Times New Roman"/>
          <w:sz w:val="24"/>
          <w:szCs w:val="24"/>
          <w:shd w:val="clear" w:color="auto" w:fill="FFFFFF"/>
        </w:rPr>
        <w:t>. Кроме того, под уголовным правом может пониматься раздел</w:t>
      </w:r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1" w:tooltip="Юриспруденция" w:history="1">
        <w:r w:rsidRPr="00F16D9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правовой науки</w:t>
        </w:r>
      </w:hyperlink>
      <w:r w:rsidRPr="00F16D90">
        <w:rPr>
          <w:rFonts w:ascii="Times New Roman" w:hAnsi="Times New Roman" w:cs="Times New Roman"/>
          <w:sz w:val="24"/>
          <w:szCs w:val="24"/>
          <w:shd w:val="clear" w:color="auto" w:fill="FFFFFF"/>
        </w:rPr>
        <w:t>, изучающий данную правовую отрасль, а также учебная дисциплина, в рамках которой изучаются как</w:t>
      </w:r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2" w:tooltip="Норма права" w:history="1">
        <w:r w:rsidRPr="00F16D9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правовые нормы</w:t>
        </w:r>
      </w:hyperlink>
      <w:r w:rsidRPr="00F16D90">
        <w:rPr>
          <w:rFonts w:ascii="Times New Roman" w:hAnsi="Times New Roman" w:cs="Times New Roman"/>
          <w:sz w:val="24"/>
          <w:szCs w:val="24"/>
          <w:shd w:val="clear" w:color="auto" w:fill="FFFFFF"/>
        </w:rPr>
        <w:t>, так и общетеоретические положения.</w:t>
      </w:r>
    </w:p>
    <w:p w:rsidR="00F16D90" w:rsidRPr="00F16D90" w:rsidRDefault="00F16D90" w:rsidP="00F16D90">
      <w:pPr>
        <w:pStyle w:val="a3"/>
        <w:shd w:val="clear" w:color="auto" w:fill="FFFFFF"/>
        <w:spacing w:before="120" w:beforeAutospacing="0" w:after="120" w:afterAutospacing="0" w:line="360" w:lineRule="auto"/>
        <w:jc w:val="both"/>
      </w:pPr>
      <w:r w:rsidRPr="00F16D90">
        <w:rPr>
          <w:b/>
          <w:bCs/>
        </w:rPr>
        <w:t>10. Уголовно</w:t>
      </w:r>
      <w:r>
        <w:rPr>
          <w:b/>
          <w:bCs/>
        </w:rPr>
        <w:t xml:space="preserve"> </w:t>
      </w:r>
      <w:r w:rsidRPr="00F16D90">
        <w:rPr>
          <w:b/>
          <w:bCs/>
        </w:rPr>
        <w:t>-</w:t>
      </w:r>
      <w:r>
        <w:rPr>
          <w:b/>
          <w:bCs/>
        </w:rPr>
        <w:t xml:space="preserve"> </w:t>
      </w:r>
      <w:r w:rsidRPr="00F16D90">
        <w:rPr>
          <w:b/>
          <w:bCs/>
        </w:rPr>
        <w:t>исполнительное право</w:t>
      </w:r>
      <w:r>
        <w:t> -</w:t>
      </w:r>
      <w:r w:rsidRPr="00F16D90">
        <w:t xml:space="preserve"> самостоятельная отрасль</w:t>
      </w:r>
      <w:r w:rsidRPr="00F16D90">
        <w:rPr>
          <w:rStyle w:val="apple-converted-space"/>
        </w:rPr>
        <w:t> </w:t>
      </w:r>
      <w:hyperlink r:id="rId63" w:tooltip="Право" w:history="1">
        <w:r w:rsidRPr="00F16D90">
          <w:rPr>
            <w:rStyle w:val="a4"/>
            <w:color w:val="auto"/>
            <w:u w:val="none"/>
          </w:rPr>
          <w:t>права</w:t>
        </w:r>
      </w:hyperlink>
      <w:r w:rsidRPr="00F16D90">
        <w:t>, представляющая собой систему юридических</w:t>
      </w:r>
      <w:r w:rsidRPr="00F16D90">
        <w:rPr>
          <w:rStyle w:val="apple-converted-space"/>
        </w:rPr>
        <w:t> </w:t>
      </w:r>
      <w:hyperlink r:id="rId64" w:tooltip="Норма права" w:history="1">
        <w:r w:rsidRPr="00F16D90">
          <w:rPr>
            <w:rStyle w:val="a4"/>
            <w:color w:val="auto"/>
            <w:u w:val="none"/>
          </w:rPr>
          <w:t>норм</w:t>
        </w:r>
      </w:hyperlink>
      <w:r w:rsidRPr="00F16D90">
        <w:t>, регулирующих</w:t>
      </w:r>
      <w:r w:rsidRPr="00F16D90">
        <w:rPr>
          <w:rStyle w:val="apple-converted-space"/>
        </w:rPr>
        <w:t> </w:t>
      </w:r>
      <w:hyperlink r:id="rId65" w:tooltip="Общественные отношения" w:history="1">
        <w:r w:rsidRPr="00F16D90">
          <w:rPr>
            <w:rStyle w:val="a4"/>
            <w:color w:val="auto"/>
            <w:u w:val="none"/>
          </w:rPr>
          <w:t>общественные отношения</w:t>
        </w:r>
      </w:hyperlink>
      <w:r w:rsidRPr="00F16D90">
        <w:t>, возникающие в процессе и по поводу исполнения всех видов</w:t>
      </w:r>
      <w:r w:rsidRPr="00F16D90">
        <w:rPr>
          <w:rStyle w:val="apple-converted-space"/>
        </w:rPr>
        <w:t> </w:t>
      </w:r>
      <w:hyperlink r:id="rId66" w:tooltip="Уголовное наказание" w:history="1">
        <w:r w:rsidRPr="00F16D90">
          <w:rPr>
            <w:rStyle w:val="a4"/>
            <w:color w:val="auto"/>
            <w:u w:val="none"/>
          </w:rPr>
          <w:t>уголовных наказаний</w:t>
        </w:r>
      </w:hyperlink>
      <w:r w:rsidRPr="00F16D90">
        <w:rPr>
          <w:rStyle w:val="apple-converted-space"/>
        </w:rPr>
        <w:t> </w:t>
      </w:r>
      <w:r w:rsidRPr="00F16D90">
        <w:t>и применения иных мер</w:t>
      </w:r>
      <w:r w:rsidRPr="00F16D90">
        <w:rPr>
          <w:rStyle w:val="apple-converted-space"/>
        </w:rPr>
        <w:t> </w:t>
      </w:r>
      <w:hyperlink r:id="rId67" w:tooltip="Уголовное право" w:history="1">
        <w:r w:rsidRPr="00F16D90">
          <w:rPr>
            <w:rStyle w:val="a4"/>
            <w:color w:val="auto"/>
            <w:u w:val="none"/>
          </w:rPr>
          <w:t>уголовно</w:t>
        </w:r>
        <w:r>
          <w:rPr>
            <w:rStyle w:val="a4"/>
            <w:color w:val="auto"/>
            <w:u w:val="none"/>
          </w:rPr>
          <w:t xml:space="preserve"> </w:t>
        </w:r>
        <w:r w:rsidRPr="00F16D90">
          <w:rPr>
            <w:rStyle w:val="a4"/>
            <w:color w:val="auto"/>
            <w:u w:val="none"/>
          </w:rPr>
          <w:t>-</w:t>
        </w:r>
        <w:r>
          <w:rPr>
            <w:rStyle w:val="a4"/>
            <w:color w:val="auto"/>
            <w:u w:val="none"/>
          </w:rPr>
          <w:t xml:space="preserve"> </w:t>
        </w:r>
        <w:r w:rsidRPr="00F16D90">
          <w:rPr>
            <w:rStyle w:val="a4"/>
            <w:color w:val="auto"/>
            <w:u w:val="none"/>
          </w:rPr>
          <w:t>правового</w:t>
        </w:r>
      </w:hyperlink>
      <w:r w:rsidRPr="00F16D90">
        <w:rPr>
          <w:rStyle w:val="apple-converted-space"/>
        </w:rPr>
        <w:t> </w:t>
      </w:r>
      <w:r w:rsidRPr="00F16D90">
        <w:t>воздействия.</w:t>
      </w:r>
    </w:p>
    <w:p w:rsidR="00F16D90" w:rsidRPr="00F16D90" w:rsidRDefault="00F16D90" w:rsidP="00F16D90">
      <w:pPr>
        <w:pStyle w:val="a3"/>
        <w:shd w:val="clear" w:color="auto" w:fill="FFFFFF"/>
        <w:spacing w:before="120" w:beforeAutospacing="0" w:after="120" w:afterAutospacing="0" w:line="360" w:lineRule="auto"/>
        <w:jc w:val="both"/>
      </w:pPr>
      <w:r>
        <w:t xml:space="preserve">     </w:t>
      </w:r>
      <w:r w:rsidRPr="00F16D90">
        <w:t>Как самостоятельная отрасль права, уголовно-исполнительное право имеет собственный предмет, метод и систему норм.</w:t>
      </w:r>
    </w:p>
    <w:p w:rsidR="00F16D90" w:rsidRPr="00F16D90" w:rsidRDefault="00F16D90" w:rsidP="00F16D9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D90">
        <w:rPr>
          <w:rFonts w:ascii="Times New Roman" w:hAnsi="Times New Roman" w:cs="Times New Roman"/>
          <w:b/>
          <w:sz w:val="24"/>
          <w:szCs w:val="24"/>
        </w:rPr>
        <w:t>11.</w:t>
      </w:r>
      <w:r w:rsidRPr="00F16D9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Финансовое право</w:t>
      </w:r>
      <w:r w:rsidRPr="00F16D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- совокупность норм права, предметом которых выступают отношения, связанные с образованием и расходованием публичных </w:t>
      </w:r>
      <w:hyperlink r:id="rId68" w:tooltip="Финансы" w:history="1">
        <w:r w:rsidRPr="00F16D9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финансов</w:t>
        </w:r>
      </w:hyperlink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16D90">
        <w:rPr>
          <w:rFonts w:ascii="Times New Roman" w:hAnsi="Times New Roman" w:cs="Times New Roman"/>
          <w:sz w:val="24"/>
          <w:szCs w:val="24"/>
          <w:shd w:val="clear" w:color="auto" w:fill="FFFFFF"/>
        </w:rPr>
        <w:t>(фондов денежных средств</w:t>
      </w:r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9" w:tooltip="Государство" w:history="1">
        <w:r w:rsidRPr="00F16D9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государства</w:t>
        </w:r>
      </w:hyperlink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16D9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70" w:tooltip="Местное самоуправление" w:history="1">
        <w:r w:rsidRPr="00F16D9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местного самоуправления</w:t>
        </w:r>
      </w:hyperlink>
      <w:r w:rsidRPr="00F16D90">
        <w:rPr>
          <w:rFonts w:ascii="Times New Roman" w:hAnsi="Times New Roman" w:cs="Times New Roman"/>
          <w:sz w:val="24"/>
          <w:szCs w:val="24"/>
          <w:shd w:val="clear" w:color="auto" w:fill="FFFFFF"/>
        </w:rPr>
        <w:t>), необходимых для реализации публичных функций. В предмет финансового права входят, в основном,</w:t>
      </w:r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71" w:tooltip="Налог" w:history="1">
        <w:r w:rsidRPr="00F16D9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налоговые</w:t>
        </w:r>
      </w:hyperlink>
      <w:r w:rsidRPr="00F16D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16D90">
        <w:rPr>
          <w:rFonts w:ascii="Times New Roman" w:hAnsi="Times New Roman" w:cs="Times New Roman"/>
          <w:sz w:val="24"/>
          <w:szCs w:val="24"/>
          <w:shd w:val="clear" w:color="auto" w:fill="FFFFFF"/>
        </w:rPr>
        <w:t>отношения и деятельность по формированию и исполнению бюджетов различного уровня (расходованию публичных денежных средств, контролю их целевого и эффективного использования).</w:t>
      </w:r>
    </w:p>
    <w:sectPr w:rsidR="00F16D90" w:rsidRPr="00F16D90" w:rsidSect="0031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97686"/>
    <w:multiLevelType w:val="multilevel"/>
    <w:tmpl w:val="A0BC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9272A1"/>
    <w:multiLevelType w:val="multilevel"/>
    <w:tmpl w:val="2D74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color w:val="2021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8B2781"/>
    <w:multiLevelType w:val="hybridMultilevel"/>
    <w:tmpl w:val="59F0AE52"/>
    <w:lvl w:ilvl="0" w:tplc="6BE6F3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2021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D2A19"/>
    <w:multiLevelType w:val="multilevel"/>
    <w:tmpl w:val="7034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D61FEA"/>
    <w:multiLevelType w:val="multilevel"/>
    <w:tmpl w:val="4BB6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7B4B57"/>
    <w:multiLevelType w:val="multilevel"/>
    <w:tmpl w:val="148CA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2AC"/>
    <w:rsid w:val="00313B41"/>
    <w:rsid w:val="00554B28"/>
    <w:rsid w:val="00694627"/>
    <w:rsid w:val="008E3C42"/>
    <w:rsid w:val="00911A28"/>
    <w:rsid w:val="009C0515"/>
    <w:rsid w:val="00AC12AC"/>
    <w:rsid w:val="00B27852"/>
    <w:rsid w:val="00EE603C"/>
    <w:rsid w:val="00F16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C12AC"/>
  </w:style>
  <w:style w:type="character" w:styleId="a4">
    <w:name w:val="Hyperlink"/>
    <w:basedOn w:val="a0"/>
    <w:uiPriority w:val="99"/>
    <w:semiHidden/>
    <w:unhideWhenUsed/>
    <w:rsid w:val="00AC12A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C0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4%D0%B8%D0%BD%D0%B0%D0%BD%D1%81%D0%BE%D0%B2%D0%BE%D0%B5_%D0%BF%D1%80%D0%B0%D0%B2%D0%BE" TargetMode="External"/><Relationship Id="rId18" Type="http://schemas.openxmlformats.org/officeDocument/2006/relationships/hyperlink" Target="https://ru.wikipedia.org/wiki/%D0%9E%D1%82%D1%80%D0%B0%D1%81%D0%BB%D1%8C_%D0%BF%D1%80%D0%B0%D0%B2%D0%B0" TargetMode="External"/><Relationship Id="rId26" Type="http://schemas.openxmlformats.org/officeDocument/2006/relationships/hyperlink" Target="https://ru.wikipedia.org/w/index.php?title=%D0%9F%D1%80%D0%B8%D1%80%D0%BE%D0%B4%D0%BD%D1%8B%D0%B9_%D0%BE%D0%B1%D1%8A%D0%B5%D0%BA%D1%82&amp;action=edit&amp;redlink=1" TargetMode="External"/><Relationship Id="rId39" Type="http://schemas.openxmlformats.org/officeDocument/2006/relationships/hyperlink" Target="https://ru.wikipedia.org/wiki/%D0%9A%D0%BE%D0%BD%D1%81%D1%82%D0%B8%D1%82%D1%83%D1%86%D0%B8%D1%8F" TargetMode="External"/><Relationship Id="rId21" Type="http://schemas.openxmlformats.org/officeDocument/2006/relationships/hyperlink" Target="https://ru.wikipedia.org/wiki/%D0%9F%D1%80%D0%B0%D0%B2%D0%BE_%D1%81%D0%BE%D0%B1%D1%81%D1%82%D0%B2%D0%B5%D0%BD%D0%BD%D0%BE%D1%81%D1%82%D0%B8" TargetMode="External"/><Relationship Id="rId34" Type="http://schemas.openxmlformats.org/officeDocument/2006/relationships/hyperlink" Target="https://ru.wikipedia.org/wiki/%D0%9E%D0%B1%D1%89%D0%B5%D1%81%D1%82%D0%B2%D0%B5%D0%BD%D0%BD%D1%8B%D0%B5_%D0%BE%D1%82%D0%BD%D0%BE%D1%88%D0%B5%D0%BD%D0%B8%D1%8F" TargetMode="External"/><Relationship Id="rId42" Type="http://schemas.openxmlformats.org/officeDocument/2006/relationships/hyperlink" Target="https://ru.wikipedia.org/wiki/%D0%9D%D0%BE%D1%80%D0%BC%D0%B0%D1%82%D0%B8%D0%B2%D0%BD%D1%8B%D0%B9_%D0%BF%D1%80%D0%B0%D0%B2%D0%BE%D0%B2%D0%BE%D0%B9_%D0%B0%D0%BA%D1%82" TargetMode="External"/><Relationship Id="rId47" Type="http://schemas.openxmlformats.org/officeDocument/2006/relationships/hyperlink" Target="https://ru.wikipedia.org/wiki/%D0%A3%D1%81%D1%8B%D0%BD%D0%BE%D0%B2%D0%BB%D0%B5%D0%BD%D0%B8%D0%B5" TargetMode="External"/><Relationship Id="rId50" Type="http://schemas.openxmlformats.org/officeDocument/2006/relationships/hyperlink" Target="https://ru.wikipedia.org/wiki/%D0%A2%D1%80%D1%83%D0%B4%D0%BE%D0%B2%D0%BE%D0%B9_%D0%BA%D0%BE%D0%B4%D0%B5%D0%BA%D1%81_%D0%A0%D0%BE%D1%81%D1%81%D0%B8%D0%B9%D1%81%D0%BA%D0%BE%D0%B9_%D0%A4%D0%B5%D0%B4%D0%B5%D1%80%D0%B0%D1%86%D0%B8%D0%B8" TargetMode="External"/><Relationship Id="rId55" Type="http://schemas.openxmlformats.org/officeDocument/2006/relationships/hyperlink" Target="https://ru.wikipedia.org/wiki/%D0%9F%D1%80%D0%B5%D1%81%D1%82%D1%83%D0%BF%D0%BD%D0%BE%D0%B5_%D0%B4%D0%B5%D1%8F%D0%BD%D0%B8%D0%B5" TargetMode="External"/><Relationship Id="rId63" Type="http://schemas.openxmlformats.org/officeDocument/2006/relationships/hyperlink" Target="https://ru.wikipedia.org/wiki/%D0%9F%D1%80%D0%B0%D0%B2%D0%BE" TargetMode="External"/><Relationship Id="rId68" Type="http://schemas.openxmlformats.org/officeDocument/2006/relationships/hyperlink" Target="https://ru.wikipedia.org/wiki/%D0%A4%D0%B8%D0%BD%D0%B0%D0%BD%D1%81%D1%8B" TargetMode="External"/><Relationship Id="rId7" Type="http://schemas.openxmlformats.org/officeDocument/2006/relationships/hyperlink" Target="https://ru.wikipedia.org/wiki/%D0%9D%D0%BE%D1%80%D0%BC%D0%B0_%D0%BF%D1%80%D0%B0%D0%B2%D0%B0" TargetMode="External"/><Relationship Id="rId71" Type="http://schemas.openxmlformats.org/officeDocument/2006/relationships/hyperlink" Target="https://ru.wikipedia.org/wiki/%D0%9D%D0%B0%D0%BB%D0%BE%D0%B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0%D0%B2%D0%BE%D0%B2%D0%B0%D1%8F_%D0%BD%D0%BE%D1%80%D0%BC%D0%B0" TargetMode="External"/><Relationship Id="rId29" Type="http://schemas.openxmlformats.org/officeDocument/2006/relationships/hyperlink" Target="https://ru.wikipedia.org/w/index.php?title=%D0%9E%D1%85%D1%80%D0%B0%D0%BD%D0%B0_%D0%B7%D0%B5%D0%BC%D0%BB%D0%B8&amp;action=edit&amp;redlink=1" TargetMode="External"/><Relationship Id="rId11" Type="http://schemas.openxmlformats.org/officeDocument/2006/relationships/hyperlink" Target="https://ru.wikipedia.org/wiki/%D0%92%D0%BE%D0%B5%D0%BD%D0%BD%D0%BE%D0%B5_%D0%BF%D1%80%D0%B0%D0%B2%D0%BE" TargetMode="External"/><Relationship Id="rId24" Type="http://schemas.openxmlformats.org/officeDocument/2006/relationships/hyperlink" Target="https://ru.wikipedia.org/wiki/%D0%9C%D0%B5%D0%B6%D0%B5%D0%B2%D0%B0%D0%BD%D0%B8%D0%B5" TargetMode="External"/><Relationship Id="rId32" Type="http://schemas.openxmlformats.org/officeDocument/2006/relationships/hyperlink" Target="https://ru.wikipedia.org/wiki/%D0%9D%D0%BE%D1%80%D0%BC%D0%B0%D1%82%D0%B8%D0%B2%D0%BD%D1%8B%D0%B9_%D0%BF%D1%80%D0%B0%D0%B2%D0%BE%D0%B2%D0%BE%D0%B9_%D0%B0%D0%BA%D1%82" TargetMode="External"/><Relationship Id="rId37" Type="http://schemas.openxmlformats.org/officeDocument/2006/relationships/hyperlink" Target="https://ru.wikipedia.org/wiki/%D0%9F%D1%80%D0%B0%D0%B2%D0%B0_%D1%87%D0%B5%D0%BB%D0%BE%D0%B2%D0%B5%D0%BA%D0%B0" TargetMode="External"/><Relationship Id="rId40" Type="http://schemas.openxmlformats.org/officeDocument/2006/relationships/hyperlink" Target="https://ru.wikipedia.org/wiki/%D0%97%D0%B0%D0%BA%D0%BE%D0%BD_(%D0%BF%D1%80%D0%B0%D0%B2%D0%BE)" TargetMode="External"/><Relationship Id="rId45" Type="http://schemas.openxmlformats.org/officeDocument/2006/relationships/hyperlink" Target="https://ru.wikipedia.org/wiki/%D0%91%D1%80%D0%B0%D1%87%D0%BD%D1%8B%D0%B9_%D1%81%D0%BE%D1%8E%D0%B7" TargetMode="External"/><Relationship Id="rId53" Type="http://schemas.openxmlformats.org/officeDocument/2006/relationships/hyperlink" Target="https://ru.wikipedia.org/wiki/%D0%9E%D1%82%D1%80%D0%B0%D1%81%D0%BB%D1%8C_%D0%BF%D1%80%D0%B0%D0%B2%D0%B0" TargetMode="External"/><Relationship Id="rId58" Type="http://schemas.openxmlformats.org/officeDocument/2006/relationships/hyperlink" Target="https://ru.wikipedia.org/wiki/%D0%A3%D0%B3%D0%BE%D0%BB%D0%BE%D0%B2%D0%BD%D0%B0%D1%8F_%D0%BE%D1%82%D0%B2%D0%B5%D1%82%D1%81%D1%82%D0%B2%D0%B5%D0%BD%D0%BD%D0%BE%D1%81%D1%82%D1%8C" TargetMode="External"/><Relationship Id="rId66" Type="http://schemas.openxmlformats.org/officeDocument/2006/relationships/hyperlink" Target="https://ru.wikipedia.org/wiki/%D0%A3%D0%B3%D0%BE%D0%BB%D0%BE%D0%B2%D0%BD%D0%BE%D0%B5_%D0%BD%D0%B0%D0%BA%D0%B0%D0%B7%D0%B0%D0%BD%D0%B8%D0%B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E%D1%82%D1%80%D0%B0%D1%81%D0%BB%D1%8C_%D0%BF%D1%80%D0%B0%D0%B2%D0%B0" TargetMode="External"/><Relationship Id="rId23" Type="http://schemas.openxmlformats.org/officeDocument/2006/relationships/hyperlink" Target="https://ru.wikipedia.org/wiki/%D0%97%D0%B5%D0%BC%D0%BB%D1%8F_(%D0%B7%D0%BD%D0%B0%D1%87%D0%B5%D0%BD%D0%B8%D1%8F)" TargetMode="External"/><Relationship Id="rId28" Type="http://schemas.openxmlformats.org/officeDocument/2006/relationships/hyperlink" Target="https://ru.wikipedia.org/w/index.php?title=%D0%A0%D0%B0%D1%86%D0%B8%D0%BE%D0%BD%D0%B0%D0%BB%D1%8C%D0%BD%D0%BE%D0%B5_%D0%B8%D1%81%D0%BF%D0%BE%D0%BB%D1%8C%D0%B7%D0%BE%D0%B2%D0%B0%D0%BD%D0%B8%D0%B5_%D0%B7%D0%B5%D0%BC%D0%BB%D0%B8&amp;action=edit&amp;redlink=1" TargetMode="External"/><Relationship Id="rId36" Type="http://schemas.openxmlformats.org/officeDocument/2006/relationships/hyperlink" Target="https://ru.wikipedia.org/wiki/%D0%98%D0%B7%D0%B1%D0%B8%D1%80%D0%B0%D1%82%D0%B5%D0%BB%D1%8C%D0%BD%D0%BE%D0%B5_%D0%BF%D1%80%D0%B0%D0%B2%D0%BE" TargetMode="External"/><Relationship Id="rId49" Type="http://schemas.openxmlformats.org/officeDocument/2006/relationships/hyperlink" Target="https://ru.wikipedia.org/wiki/%D0%A0%D0%BE%D1%81%D1%81%D0%B8%D1%8F" TargetMode="External"/><Relationship Id="rId57" Type="http://schemas.openxmlformats.org/officeDocument/2006/relationships/hyperlink" Target="https://ru.wikipedia.org/wiki/%D0%98%D0%BD%D1%8B%D0%B5_%D0%BC%D0%B5%D1%80%D1%8B_%D1%83%D0%B3%D0%BE%D0%BB%D0%BE%D0%B2%D0%BD%D0%BE-%D0%BF%D1%80%D0%B0%D0%B2%D0%BE%D0%B2%D0%BE%D0%B3%D0%BE_%D1%85%D0%B0%D1%80%D0%B0%D0%BA%D1%82%D0%B5%D1%80%D0%B0" TargetMode="External"/><Relationship Id="rId61" Type="http://schemas.openxmlformats.org/officeDocument/2006/relationships/hyperlink" Target="https://ru.wikipedia.org/wiki/%D0%AE%D1%80%D0%B8%D1%81%D0%BF%D1%80%D1%83%D0%B4%D0%B5%D0%BD%D1%86%D0%B8%D1%8F" TargetMode="External"/><Relationship Id="rId10" Type="http://schemas.openxmlformats.org/officeDocument/2006/relationships/hyperlink" Target="https://ru.wikipedia.org/wiki/%D0%9E%D1%82%D1%80%D0%B0%D1%81%D0%BB%D1%8C_%D0%BF%D1%80%D0%B0%D0%B2%D0%B0" TargetMode="External"/><Relationship Id="rId19" Type="http://schemas.openxmlformats.org/officeDocument/2006/relationships/hyperlink" Target="https://ru.wikipedia.org/wiki/%D0%A0%D0%BE%D1%81%D1%81%D0%B8%D0%B9%D1%81%D0%BA%D0%B0%D1%8F_%D0%A4%D0%B5%D0%B4%D0%B5%D1%80%D0%B0%D1%86%D0%B8%D1%8F" TargetMode="External"/><Relationship Id="rId31" Type="http://schemas.openxmlformats.org/officeDocument/2006/relationships/hyperlink" Target="https://ru.wikipedia.org/wiki/%D0%9A%D0%BE%D0%BD%D1%81%D1%82%D0%B8%D1%82%D1%83%D1%86%D0%B8%D1%8F" TargetMode="External"/><Relationship Id="rId44" Type="http://schemas.openxmlformats.org/officeDocument/2006/relationships/hyperlink" Target="https://ru.wikipedia.org/wiki/%D0%A4%D0%B8%D0%BD%D0%B0%D0%BD%D1%81%D0%BE%D0%B2%D0%BE%D0%B5_%D0%BF%D1%80%D0%B0%D0%B2%D0%BE" TargetMode="External"/><Relationship Id="rId52" Type="http://schemas.openxmlformats.org/officeDocument/2006/relationships/hyperlink" Target="https://ru.wikipedia.org/wiki/%D0%9F%D1%80%D0%B0%D0%B2%D0%BE_%D1%81%D0%BE%D1%86%D0%B8%D0%B0%D0%BB%D1%8C%D0%BD%D0%BE%D0%B3%D0%BE_%D0%BE%D0%B1%D0%B5%D1%81%D0%BF%D0%B5%D1%87%D0%B5%D0%BD%D0%B8%D1%8F" TargetMode="External"/><Relationship Id="rId60" Type="http://schemas.openxmlformats.org/officeDocument/2006/relationships/hyperlink" Target="https://ru.wikipedia.org/wiki/%D0%9E%D1%81%D0%B2%D0%BE%D0%B1%D0%BE%D0%B6%D0%B4%D0%B5%D0%BD%D0%B8%D0%B5_%D0%BE%D1%82_%D0%BD%D0%B0%D0%BA%D0%B0%D0%B7%D0%B0%D0%BD%D0%B8%D1%8F" TargetMode="External"/><Relationship Id="rId65" Type="http://schemas.openxmlformats.org/officeDocument/2006/relationships/hyperlink" Target="https://ru.wikipedia.org/wiki/%D0%9E%D0%B1%D1%89%D0%B5%D1%81%D1%82%D0%B2%D0%B5%D0%BD%D0%BD%D1%8B%D0%B5_%D0%BE%D1%82%D0%BD%D0%BE%D1%88%D0%B5%D0%BD%D0%B8%D1%8F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8%D0%BD%D1%81%D1%82%D0%B8%D1%82%D1%83%D1%82_%D0%BF%D1%80%D0%B0%D0%B2%D0%B0" TargetMode="External"/><Relationship Id="rId14" Type="http://schemas.openxmlformats.org/officeDocument/2006/relationships/hyperlink" Target="https://ru.wikipedia.org/wiki/%D0%A1%D0%BE%D1%86%D0%B8%D0%B0%D0%BB%D1%8C%D0%BD%D0%BE%D0%B5_%D0%BF%D1%80%D0%B0%D0%B2%D0%BE" TargetMode="External"/><Relationship Id="rId22" Type="http://schemas.openxmlformats.org/officeDocument/2006/relationships/hyperlink" Target="https://ru.wikipedia.org/wiki/%D0%92%D0%B5%D1%89%D0%BD%D0%BE%D0%B5_%D0%BF%D1%80%D0%B0%D0%B2%D0%BE" TargetMode="External"/><Relationship Id="rId27" Type="http://schemas.openxmlformats.org/officeDocument/2006/relationships/hyperlink" Target="https://ru.wikipedia.org/wiki/%D0%93%D0%BE%D1%81%D1%83%D0%B4%D0%B0%D1%80%D1%81%D1%82%D0%B2%D0%B5%D0%BD%D0%BD%D1%8B%D0%B9_%D0%BE%D1%80%D0%B3%D0%B0%D0%BD" TargetMode="External"/><Relationship Id="rId30" Type="http://schemas.openxmlformats.org/officeDocument/2006/relationships/hyperlink" Target="https://ru.wikipedia.org/wiki/%D0%9E%D1%82%D1%80%D0%B0%D1%81%D0%BB%D1%8C_%D0%BF%D1%80%D0%B0%D0%B2%D0%B0" TargetMode="External"/><Relationship Id="rId35" Type="http://schemas.openxmlformats.org/officeDocument/2006/relationships/hyperlink" Target="https://ru.wikipedia.org/wiki/%D0%93%D0%BE%D1%81%D1%83%D0%B4%D0%B0%D1%80%D1%81%D1%82%D0%B2%D0%B5%D0%BD%D0%BD%D1%8B%D0%B9_%D1%81%D1%82%D1%80%D0%BE%D0%B9" TargetMode="External"/><Relationship Id="rId43" Type="http://schemas.openxmlformats.org/officeDocument/2006/relationships/hyperlink" Target="https://ru.wikipedia.org/wiki/%D0%9E%D1%82%D1%80%D0%B0%D1%81%D0%BB%D1%8C_%D0%BF%D1%80%D0%B0%D0%B2%D0%B0" TargetMode="External"/><Relationship Id="rId48" Type="http://schemas.openxmlformats.org/officeDocument/2006/relationships/hyperlink" Target="https://ru.wikipedia.org/wiki/%D0%9F%D1%80%D0%B8%D1%91%D0%BC%D0%BD%D0%B0%D1%8F_%D1%81%D0%B5%D0%BC%D1%8C%D1%8F" TargetMode="External"/><Relationship Id="rId56" Type="http://schemas.openxmlformats.org/officeDocument/2006/relationships/hyperlink" Target="https://ru.wikipedia.org/wiki/%D0%A3%D0%B3%D0%BE%D0%BB%D0%BE%D0%B2%D0%BD%D0%BE%D0%B5_%D0%BD%D0%B0%D0%BA%D0%B0%D0%B7%D0%B0%D0%BD%D0%B8%D0%B5" TargetMode="External"/><Relationship Id="rId64" Type="http://schemas.openxmlformats.org/officeDocument/2006/relationships/hyperlink" Target="https://ru.wikipedia.org/wiki/%D0%9D%D0%BE%D1%80%D0%BC%D0%B0_%D0%BF%D1%80%D0%B0%D0%B2%D0%B0" TargetMode="External"/><Relationship Id="rId69" Type="http://schemas.openxmlformats.org/officeDocument/2006/relationships/hyperlink" Target="https://ru.wikipedia.org/wiki/%D0%93%D0%BE%D1%81%D1%83%D0%B4%D0%B0%D1%80%D1%81%D1%82%D0%B2%D0%BE" TargetMode="External"/><Relationship Id="rId8" Type="http://schemas.openxmlformats.org/officeDocument/2006/relationships/hyperlink" Target="https://ru.wikipedia.org/wiki/%D0%9E%D0%B1%D1%89%D0%B5%D1%81%D1%82%D0%B2%D0%B5%D0%BD%D0%BD%D1%8B%D0%B5_%D0%BE%D1%82%D0%BD%D0%BE%D1%88%D0%B5%D0%BD%D0%B8%D1%8F" TargetMode="External"/><Relationship Id="rId51" Type="http://schemas.openxmlformats.org/officeDocument/2006/relationships/hyperlink" Target="https://ru.wikipedia.org/w/index.php?title=%D0%9A%D0%BE%D0%B4%D0%B5%D0%BA%D1%81_%D0%B7%D0%B0%D0%BA%D0%BE%D0%BD%D0%BE%D0%B2_%D0%BE_%D1%82%D1%80%D1%83%D0%B4%D0%B5_%D0%A0%D0%A1%D0%A4%D0%A1%D0%A0&amp;action=edit&amp;redlink=1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ru.wikipedia.org/wiki/%D0%A2%D0%B0%D0%BC%D0%BE%D0%B6%D0%B5%D0%BD%D0%BD%D0%BE%D0%B5_%D0%BF%D1%80%D0%B0%D0%B2%D0%BE" TargetMode="External"/><Relationship Id="rId17" Type="http://schemas.openxmlformats.org/officeDocument/2006/relationships/hyperlink" Target="https://ru.wikipedia.org/wiki/%D0%93%D1%80%D0%B0%D0%B6%D0%B4%D0%B0%D0%BD%D1%81%D0%BA%D0%BE%D0%B5_%D0%BF%D1%80%D0%B0%D0%B2%D0%BE" TargetMode="External"/><Relationship Id="rId25" Type="http://schemas.openxmlformats.org/officeDocument/2006/relationships/hyperlink" Target="https://ru.wikipedia.org/wiki/%D0%93%D1%80%D0%B0%D0%B6%D0%B4%D0%B0%D0%BD%D1%81%D0%BA%D0%B8%D0%B9_%D0%BE%D0%B1%D0%BE%D1%80%D0%BE%D1%82" TargetMode="External"/><Relationship Id="rId33" Type="http://schemas.openxmlformats.org/officeDocument/2006/relationships/hyperlink" Target="https://ru.wikipedia.org/wiki/%D0%AE%D1%80%D0%B8%D0%B4%D0%B8%D1%87%D0%B5%D1%81%D0%BA%D0%B0%D1%8F_%D1%81%D0%B8%D0%BB%D0%B0" TargetMode="External"/><Relationship Id="rId38" Type="http://schemas.openxmlformats.org/officeDocument/2006/relationships/hyperlink" Target="https://ru.wikipedia.org/wiki/%D0%9F%D1%80%D0%B0%D0%B2%D0%BE_%D0%BD%D0%B0_%D1%82%D1%80%D1%83%D0%B4" TargetMode="External"/><Relationship Id="rId46" Type="http://schemas.openxmlformats.org/officeDocument/2006/relationships/hyperlink" Target="https://ru.wikipedia.org/wiki/%D0%A0%D0%BE%D0%B4%D1%81%D1%82%D0%B2%D0%BE" TargetMode="External"/><Relationship Id="rId59" Type="http://schemas.openxmlformats.org/officeDocument/2006/relationships/hyperlink" Target="https://ru.wikipedia.org/wiki/%D0%9E%D1%81%D0%B2%D0%BE%D0%B1%D0%BE%D0%B6%D0%B4%D0%B5%D0%BD%D0%B8%D0%B5_%D0%BE%D1%82_%D1%83%D0%B3%D0%BE%D0%BB%D0%BE%D0%B2%D0%BD%D0%BE%D0%B9_%D0%BE%D1%82%D0%B2%D0%B5%D1%82%D1%81%D1%82%D0%B2%D0%B5%D0%BD%D0%BD%D0%BE%D1%81%D1%82%D0%B8" TargetMode="External"/><Relationship Id="rId67" Type="http://schemas.openxmlformats.org/officeDocument/2006/relationships/hyperlink" Target="https://ru.wikipedia.org/wiki/%D0%A3%D0%B3%D0%BE%D0%BB%D0%BE%D0%B2%D0%BD%D0%BE%D0%B5_%D0%BF%D1%80%D0%B0%D0%B2%D0%BE" TargetMode="External"/><Relationship Id="rId20" Type="http://schemas.openxmlformats.org/officeDocument/2006/relationships/hyperlink" Target="https://ru.wikipedia.org/wiki/%D0%9E%D0%B1%D1%89%D0%B5%D1%81%D1%82%D0%B2%D0%B5%D0%BD%D0%BD%D1%8B%D0%B5_%D0%BE%D1%82%D0%BD%D0%BE%D1%88%D0%B5%D0%BD%D0%B8%D1%8F" TargetMode="External"/><Relationship Id="rId41" Type="http://schemas.openxmlformats.org/officeDocument/2006/relationships/hyperlink" Target="https://ru.wikipedia.org/wiki/%D0%93%D1%80%D0%B0%D0%B6%D0%B4%D0%B0%D0%BD%D1%81%D1%82%D0%B2%D0%BE" TargetMode="External"/><Relationship Id="rId54" Type="http://schemas.openxmlformats.org/officeDocument/2006/relationships/hyperlink" Target="https://ru.wikipedia.org/wiki/%D0%9E%D0%B1%D1%89%D0%B5%D1%81%D1%82%D0%B2%D0%B5%D0%BD%D0%BD%D1%8B%D0%B5_%D0%BE%D1%82%D0%BD%D0%BE%D1%88%D0%B5%D0%BD%D0%B8%D1%8F" TargetMode="External"/><Relationship Id="rId62" Type="http://schemas.openxmlformats.org/officeDocument/2006/relationships/hyperlink" Target="https://ru.wikipedia.org/wiki/%D0%9D%D0%BE%D1%80%D0%BC%D0%B0_%D0%BF%D1%80%D0%B0%D0%B2%D0%B0" TargetMode="External"/><Relationship Id="rId70" Type="http://schemas.openxmlformats.org/officeDocument/2006/relationships/hyperlink" Target="https://ru.wikipedia.org/wiki/%D0%9C%D0%B5%D1%81%D1%82%D0%BD%D0%BE%D0%B5_%D1%81%D0%B0%D0%BC%D0%BE%D1%83%D0%BF%D1%80%D0%B0%D0%B2%D0%BB%D0%B5%D0%BD%D0%B8%D0%B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1%D0%B8%D1%81%D1%82%D0%B5%D0%BC%D0%B0_%D0%BF%D1%80%D0%B0%D0%B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422C6-E5CA-4444-A6E1-8581ED66B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3095</Words>
  <Characters>17648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2020-05-11T13:13:00Z</dcterms:created>
  <dcterms:modified xsi:type="dcterms:W3CDTF">2020-05-11T14:38:00Z</dcterms:modified>
</cp:coreProperties>
</file>