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6AA" w:rsidRDefault="004316AA" w:rsidP="004316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4316AA" w:rsidRDefault="004316AA" w:rsidP="004316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дисциплина Гармония</w:t>
      </w:r>
    </w:p>
    <w:p w:rsidR="004316AA" w:rsidRDefault="004316AA" w:rsidP="004316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53.02.03 Инструментальное исполнительство.</w:t>
      </w:r>
    </w:p>
    <w:p w:rsidR="004316AA" w:rsidRDefault="004316AA" w:rsidP="004316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Оркестровые духовые и ударные инструменты</w:t>
      </w:r>
    </w:p>
    <w:p w:rsidR="004316AA" w:rsidRDefault="004316AA" w:rsidP="004316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2</w:t>
      </w:r>
    </w:p>
    <w:p w:rsidR="004316AA" w:rsidRDefault="004316AA" w:rsidP="004316A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занятия 11</w:t>
      </w:r>
      <w:r>
        <w:rPr>
          <w:color w:val="000000"/>
          <w:sz w:val="27"/>
          <w:szCs w:val="27"/>
        </w:rPr>
        <w:t>.05.2020</w:t>
      </w:r>
    </w:p>
    <w:p w:rsidR="004316AA" w:rsidRDefault="004316AA" w:rsidP="004316AA">
      <w:pPr>
        <w:pStyle w:val="a3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Тема «Секстаккорд </w:t>
      </w:r>
      <w:r>
        <w:rPr>
          <w:color w:val="000000"/>
          <w:sz w:val="27"/>
          <w:szCs w:val="27"/>
          <w:lang w:val="en-US"/>
        </w:rPr>
        <w:t>II</w:t>
      </w:r>
      <w:r w:rsidRPr="004316AA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ступени</w:t>
      </w:r>
      <w:r>
        <w:rPr>
          <w:sz w:val="28"/>
          <w:szCs w:val="28"/>
        </w:rPr>
        <w:t>»</w:t>
      </w:r>
      <w:r w:rsidRPr="003934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4316AA" w:rsidRDefault="004316AA" w:rsidP="004316A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Срок </w:t>
      </w:r>
      <w:bookmarkStart w:id="0" w:name="_GoBack"/>
      <w:bookmarkEnd w:id="0"/>
      <w:r>
        <w:rPr>
          <w:sz w:val="28"/>
          <w:szCs w:val="28"/>
        </w:rPr>
        <w:t>выполнения 1</w:t>
      </w:r>
      <w:r>
        <w:rPr>
          <w:sz w:val="28"/>
          <w:szCs w:val="28"/>
        </w:rPr>
        <w:t>8</w:t>
      </w:r>
      <w:r>
        <w:rPr>
          <w:sz w:val="28"/>
          <w:szCs w:val="28"/>
        </w:rPr>
        <w:t>.05.2020</w:t>
      </w:r>
    </w:p>
    <w:p w:rsidR="004316AA" w:rsidRDefault="004316AA"/>
    <w:p w:rsidR="006C4839" w:rsidRDefault="0076350E">
      <w:r>
        <w:t>Данное задание будет практическое.</w:t>
      </w:r>
    </w:p>
    <w:p w:rsidR="0076350E" w:rsidRDefault="0076350E">
      <w:r>
        <w:t xml:space="preserve">Во-первых, давайте закрепим тему обращения доминантового септаккорда. Каждому из вас я даю </w:t>
      </w:r>
      <w:r w:rsidR="006671F8">
        <w:t xml:space="preserve">отдельную </w:t>
      </w:r>
      <w:r>
        <w:t>задачу. Её нужно будет выполнить на оценку.</w:t>
      </w:r>
      <w:r w:rsidR="006237C5">
        <w:t xml:space="preserve"> Обратите внимание, что все они с затактом, поэтому 2-е предложение тоже начинается из затакта. Прежде чем разбирать каденции, поставьте галочку </w:t>
      </w:r>
      <w:r w:rsidR="006671F8">
        <w:t xml:space="preserve">перед началом 2-го предложение. </w:t>
      </w:r>
    </w:p>
    <w:p w:rsidR="006671F8" w:rsidRDefault="006671F8">
      <w:r>
        <w:t>Советы и пожелания:</w:t>
      </w:r>
    </w:p>
    <w:p w:rsidR="006671F8" w:rsidRDefault="006671F8">
      <w:r>
        <w:t xml:space="preserve">1. сыграть на фортепиано перед тем, как гармонизовать. Услышать и понять местонахождение каденций (серединной и </w:t>
      </w:r>
      <w:proofErr w:type="spellStart"/>
      <w:r>
        <w:t>заключтельной</w:t>
      </w:r>
      <w:proofErr w:type="spellEnd"/>
      <w:r>
        <w:t>).</w:t>
      </w:r>
    </w:p>
    <w:p w:rsidR="006671F8" w:rsidRDefault="006671F8">
      <w:r>
        <w:t xml:space="preserve">2. затакт в начале гармонизуется либо </w:t>
      </w:r>
      <w:r>
        <w:rPr>
          <w:lang w:val="en-US"/>
        </w:rPr>
        <w:t>D</w:t>
      </w:r>
      <w:r w:rsidRPr="006671F8">
        <w:t xml:space="preserve"> </w:t>
      </w:r>
      <w:proofErr w:type="spellStart"/>
      <w:r>
        <w:rPr>
          <w:lang w:val="en-US"/>
        </w:rPr>
        <w:t>D</w:t>
      </w:r>
      <w:proofErr w:type="spellEnd"/>
      <w:r w:rsidRPr="006671F8">
        <w:t>7</w:t>
      </w:r>
      <w:r>
        <w:t xml:space="preserve">, либо </w:t>
      </w:r>
      <w:r>
        <w:rPr>
          <w:lang w:val="en-US"/>
        </w:rPr>
        <w:t>D</w:t>
      </w:r>
      <w:r w:rsidRPr="006671F8">
        <w:t xml:space="preserve">6 </w:t>
      </w:r>
      <w:r>
        <w:rPr>
          <w:lang w:val="en-US"/>
        </w:rPr>
        <w:t>D</w:t>
      </w:r>
      <w:r w:rsidRPr="006671F8">
        <w:t>65</w:t>
      </w:r>
      <w:r>
        <w:t>.</w:t>
      </w:r>
    </w:p>
    <w:p w:rsidR="006671F8" w:rsidRPr="006671F8" w:rsidRDefault="006671F8">
      <w:r>
        <w:t xml:space="preserve">3. найти и обозначить проходящие обороты. Еще раз посмотрите в конспектах, какое </w:t>
      </w:r>
      <w:proofErr w:type="spellStart"/>
      <w:r>
        <w:t>сочетние</w:t>
      </w:r>
      <w:proofErr w:type="spellEnd"/>
      <w:r>
        <w:t xml:space="preserve"> ступеней должно в них быть.</w:t>
      </w:r>
    </w:p>
    <w:p w:rsidR="006237C5" w:rsidRDefault="006237C5">
      <w:r>
        <w:t xml:space="preserve">Дмитрий </w:t>
      </w:r>
      <w:proofErr w:type="spellStart"/>
      <w:r>
        <w:t>Клабуков</w:t>
      </w:r>
      <w:proofErr w:type="spellEnd"/>
    </w:p>
    <w:p w:rsidR="006237C5" w:rsidRDefault="006237C5">
      <w:r>
        <w:rPr>
          <w:noProof/>
          <w:lang w:eastAsia="ru-RU"/>
        </w:rPr>
        <w:drawing>
          <wp:inline distT="0" distB="0" distL="0" distR="0" wp14:anchorId="40605D18" wp14:editId="4BE04705">
            <wp:extent cx="5937992" cy="437322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дачи контрольные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141"/>
                    <a:stretch/>
                  </pic:blipFill>
                  <pic:spPr bwMode="auto">
                    <a:xfrm>
                      <a:off x="0" y="0"/>
                      <a:ext cx="5940425" cy="437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37C5" w:rsidRDefault="006237C5">
      <w:r>
        <w:rPr>
          <w:noProof/>
          <w:lang w:eastAsia="ru-RU"/>
        </w:rPr>
        <w:drawing>
          <wp:inline distT="0" distB="0" distL="0" distR="0" wp14:anchorId="438F0C91" wp14:editId="61E1EEA4">
            <wp:extent cx="5940425" cy="559324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дачи контрольные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3" b="79404"/>
                    <a:stretch/>
                  </pic:blipFill>
                  <pic:spPr bwMode="auto">
                    <a:xfrm>
                      <a:off x="0" y="0"/>
                      <a:ext cx="5940425" cy="5593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237C5" w:rsidRDefault="006237C5">
      <w:r>
        <w:t xml:space="preserve">Михаил </w:t>
      </w:r>
      <w:proofErr w:type="spellStart"/>
      <w:r>
        <w:t>Мансветов</w:t>
      </w:r>
      <w:proofErr w:type="spellEnd"/>
    </w:p>
    <w:p w:rsidR="006237C5" w:rsidRDefault="006237C5">
      <w:r w:rsidRPr="006237C5">
        <w:rPr>
          <w:noProof/>
          <w:lang w:eastAsia="ru-RU"/>
        </w:rPr>
        <w:lastRenderedPageBreak/>
        <w:drawing>
          <wp:inline distT="0" distB="0" distL="0" distR="0" wp14:anchorId="6D4316AD" wp14:editId="10F48388">
            <wp:extent cx="5940425" cy="157035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7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C5" w:rsidRDefault="006237C5">
      <w:r>
        <w:t>Елизавета Першина</w:t>
      </w:r>
    </w:p>
    <w:p w:rsidR="006237C5" w:rsidRDefault="006237C5">
      <w:r w:rsidRPr="006237C5">
        <w:rPr>
          <w:noProof/>
          <w:lang w:eastAsia="ru-RU"/>
        </w:rPr>
        <w:drawing>
          <wp:inline distT="0" distB="0" distL="0" distR="0" wp14:anchorId="101EED05" wp14:editId="7195364C">
            <wp:extent cx="5940425" cy="14738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73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7C5" w:rsidRDefault="006237C5">
      <w:r>
        <w:t>Екатерина Шкляева</w:t>
      </w:r>
    </w:p>
    <w:p w:rsidR="0076350E" w:rsidRDefault="006237C5">
      <w:r w:rsidRPr="006237C5">
        <w:rPr>
          <w:noProof/>
          <w:lang w:eastAsia="ru-RU"/>
        </w:rPr>
        <w:drawing>
          <wp:inline distT="0" distB="0" distL="0" distR="0" wp14:anchorId="3BBB149A" wp14:editId="5F62CD77">
            <wp:extent cx="5940425" cy="156781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64DA" w:rsidRDefault="007264DA"/>
    <w:p w:rsidR="007264DA" w:rsidRPr="006671F8" w:rsidRDefault="006671F8">
      <w:r>
        <w:t>Также подоспело д</w:t>
      </w:r>
      <w:r w:rsidR="007264DA">
        <w:t>омашнее задание по теме «Секстаккорд 2-й ступени»</w:t>
      </w:r>
      <w:r>
        <w:t xml:space="preserve">. Конспект выложен 06.05.2020. Еще раз его изучите и выполните данные задания. Обратите еще раз внимание. В </w:t>
      </w:r>
      <w:r>
        <w:rPr>
          <w:lang w:val="en-US"/>
        </w:rPr>
        <w:t>II</w:t>
      </w:r>
      <w:r w:rsidRPr="006671F8">
        <w:t>6</w:t>
      </w:r>
      <w:r>
        <w:t xml:space="preserve"> удваивается </w:t>
      </w:r>
      <w:proofErr w:type="spellStart"/>
      <w:r>
        <w:t>терцовый</w:t>
      </w:r>
      <w:proofErr w:type="spellEnd"/>
      <w:r>
        <w:t xml:space="preserve"> тон. То в аккорде должно быть две </w:t>
      </w:r>
      <w:r>
        <w:rPr>
          <w:lang w:val="en-US"/>
        </w:rPr>
        <w:t>IV</w:t>
      </w:r>
      <w:r w:rsidRPr="006671F8">
        <w:t xml:space="preserve"> </w:t>
      </w:r>
      <w:r>
        <w:t>ступени, что подчёркивает его принадлежность группе субдоминанты.</w:t>
      </w:r>
    </w:p>
    <w:p w:rsidR="007264DA" w:rsidRDefault="007264DA">
      <w:r w:rsidRPr="007264DA">
        <w:rPr>
          <w:noProof/>
          <w:lang w:eastAsia="ru-RU"/>
        </w:rPr>
        <w:lastRenderedPageBreak/>
        <w:drawing>
          <wp:inline distT="0" distB="0" distL="0" distR="0" wp14:anchorId="55F4E249" wp14:editId="034B3920">
            <wp:extent cx="5940425" cy="2166620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1F8" w:rsidRDefault="006671F8">
      <w:r w:rsidRPr="006671F8">
        <w:rPr>
          <w:noProof/>
          <w:lang w:eastAsia="ru-RU"/>
        </w:rPr>
        <w:drawing>
          <wp:inline distT="0" distB="0" distL="0" distR="0" wp14:anchorId="3ACAECF8" wp14:editId="4A226B8B">
            <wp:extent cx="5017785" cy="3195051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31953"/>
                    <a:stretch/>
                  </pic:blipFill>
                  <pic:spPr bwMode="auto">
                    <a:xfrm>
                      <a:off x="0" y="0"/>
                      <a:ext cx="5022687" cy="31981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671F8" w:rsidRPr="006671F8" w:rsidRDefault="006671F8">
      <w:r>
        <w:rPr>
          <w:lang w:val="en-US"/>
        </w:rPr>
        <w:t>II</w:t>
      </w:r>
      <w:r w:rsidRPr="006671F8">
        <w:t xml:space="preserve">6 </w:t>
      </w:r>
      <w:r>
        <w:t xml:space="preserve">берётся на басу </w:t>
      </w:r>
      <w:r>
        <w:rPr>
          <w:lang w:val="en-US"/>
        </w:rPr>
        <w:t>IV</w:t>
      </w:r>
      <w:r w:rsidRPr="006671F8">
        <w:t xml:space="preserve"> </w:t>
      </w:r>
      <w:r>
        <w:t>ступени.</w:t>
      </w:r>
    </w:p>
    <w:sectPr w:rsidR="006671F8" w:rsidRPr="00667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0E"/>
    <w:rsid w:val="004316AA"/>
    <w:rsid w:val="005C1FAA"/>
    <w:rsid w:val="006237C5"/>
    <w:rsid w:val="006671F8"/>
    <w:rsid w:val="006C4839"/>
    <w:rsid w:val="007264DA"/>
    <w:rsid w:val="0076350E"/>
    <w:rsid w:val="00B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37B9"/>
  <w15:chartTrackingRefBased/>
  <w15:docId w15:val="{D522FE7E-03FC-4F71-9DCC-E99DF0EFC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16A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2</cp:revision>
  <dcterms:created xsi:type="dcterms:W3CDTF">2020-05-11T10:42:00Z</dcterms:created>
  <dcterms:modified xsi:type="dcterms:W3CDTF">2020-05-11T12:18:00Z</dcterms:modified>
</cp:coreProperties>
</file>