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708" w:type="dxa"/>
        <w:tblLook w:val="00A0" w:firstRow="1" w:lastRow="0" w:firstColumn="1" w:lastColumn="0" w:noHBand="0" w:noVBand="0"/>
      </w:tblPr>
      <w:tblGrid>
        <w:gridCol w:w="2660"/>
        <w:gridCol w:w="6910"/>
      </w:tblGrid>
      <w:tr w:rsidR="001B4A6A" w:rsidRPr="008A7CA6" w:rsidTr="001E3BFB">
        <w:tc>
          <w:tcPr>
            <w:tcW w:w="2660" w:type="dxa"/>
          </w:tcPr>
          <w:p w:rsidR="001B4A6A" w:rsidRPr="008A7CA6" w:rsidRDefault="001B4A6A" w:rsidP="001E3BFB">
            <w:pPr>
              <w:pStyle w:val="1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  <w:r w:rsidRPr="008A7CA6">
              <w:rPr>
                <w:b w:val="0"/>
                <w:bCs w:val="0"/>
                <w:sz w:val="24"/>
                <w:szCs w:val="24"/>
              </w:rPr>
              <w:t>Преподаватель</w:t>
            </w:r>
          </w:p>
        </w:tc>
        <w:tc>
          <w:tcPr>
            <w:tcW w:w="6910" w:type="dxa"/>
          </w:tcPr>
          <w:p w:rsidR="001B4A6A" w:rsidRPr="008A7CA6" w:rsidRDefault="001B4A6A" w:rsidP="001E3BFB">
            <w:pPr>
              <w:pStyle w:val="1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Юшкова Елена Валентин</w:t>
            </w:r>
            <w:r w:rsidRPr="008A7CA6">
              <w:rPr>
                <w:b w:val="0"/>
                <w:bCs w:val="0"/>
                <w:sz w:val="24"/>
                <w:szCs w:val="24"/>
              </w:rPr>
              <w:t>овна</w:t>
            </w:r>
          </w:p>
        </w:tc>
      </w:tr>
      <w:tr w:rsidR="001B4A6A" w:rsidRPr="008A7CA6" w:rsidTr="001E3BFB">
        <w:tc>
          <w:tcPr>
            <w:tcW w:w="2660" w:type="dxa"/>
          </w:tcPr>
          <w:p w:rsidR="001B4A6A" w:rsidRPr="008A7CA6" w:rsidRDefault="001B4A6A" w:rsidP="001E3BFB">
            <w:pPr>
              <w:pStyle w:val="1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  <w:r w:rsidRPr="008A7CA6">
              <w:rPr>
                <w:b w:val="0"/>
                <w:bCs w:val="0"/>
                <w:sz w:val="24"/>
                <w:szCs w:val="24"/>
              </w:rPr>
              <w:t>Учебная дисциплина</w:t>
            </w:r>
          </w:p>
        </w:tc>
        <w:tc>
          <w:tcPr>
            <w:tcW w:w="6910" w:type="dxa"/>
          </w:tcPr>
          <w:p w:rsidR="001B4A6A" w:rsidRPr="008A7CA6" w:rsidRDefault="001B4A6A" w:rsidP="001E3BFB">
            <w:pPr>
              <w:pStyle w:val="1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Гармония</w:t>
            </w:r>
          </w:p>
        </w:tc>
      </w:tr>
      <w:tr w:rsidR="001B4A6A" w:rsidRPr="008A7CA6" w:rsidTr="001E3BFB">
        <w:tc>
          <w:tcPr>
            <w:tcW w:w="2660" w:type="dxa"/>
          </w:tcPr>
          <w:p w:rsidR="001B4A6A" w:rsidRPr="008A7CA6" w:rsidRDefault="001B4A6A" w:rsidP="001E3BFB">
            <w:pPr>
              <w:pStyle w:val="1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  <w:r w:rsidRPr="008A7CA6">
              <w:rPr>
                <w:b w:val="0"/>
                <w:bCs w:val="0"/>
                <w:sz w:val="24"/>
                <w:szCs w:val="24"/>
              </w:rPr>
              <w:t>Специальность</w:t>
            </w:r>
          </w:p>
        </w:tc>
        <w:tc>
          <w:tcPr>
            <w:tcW w:w="6910" w:type="dxa"/>
          </w:tcPr>
          <w:p w:rsidR="001B4A6A" w:rsidRPr="008A7CA6" w:rsidRDefault="001B4A6A" w:rsidP="001E3BFB">
            <w:pPr>
              <w:pStyle w:val="1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  <w:r w:rsidRPr="008A7CA6">
              <w:rPr>
                <w:b w:val="0"/>
                <w:bCs w:val="0"/>
                <w:sz w:val="24"/>
                <w:szCs w:val="24"/>
              </w:rPr>
              <w:t>53.02.0</w:t>
            </w:r>
            <w:r>
              <w:rPr>
                <w:b w:val="0"/>
                <w:bCs w:val="0"/>
                <w:sz w:val="24"/>
                <w:szCs w:val="24"/>
              </w:rPr>
              <w:t>8</w:t>
            </w:r>
            <w:r w:rsidRPr="008A7CA6">
              <w:rPr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>Музыкальное звукооператорское мастерство</w:t>
            </w:r>
            <w:r w:rsidRPr="008A7CA6">
              <w:rPr>
                <w:b w:val="0"/>
                <w:bCs w:val="0"/>
                <w:sz w:val="24"/>
                <w:szCs w:val="24"/>
              </w:rPr>
              <w:t xml:space="preserve">     </w:t>
            </w:r>
          </w:p>
        </w:tc>
      </w:tr>
      <w:tr w:rsidR="001B4A6A" w:rsidRPr="008A7CA6" w:rsidTr="001E3BFB">
        <w:tc>
          <w:tcPr>
            <w:tcW w:w="2660" w:type="dxa"/>
          </w:tcPr>
          <w:p w:rsidR="001B4A6A" w:rsidRPr="008A7CA6" w:rsidRDefault="001B4A6A" w:rsidP="001E3BFB">
            <w:pPr>
              <w:pStyle w:val="1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  <w:r w:rsidRPr="008A7CA6">
              <w:rPr>
                <w:b w:val="0"/>
                <w:bCs w:val="0"/>
                <w:sz w:val="24"/>
                <w:szCs w:val="24"/>
              </w:rPr>
              <w:t xml:space="preserve">Курс </w:t>
            </w:r>
          </w:p>
        </w:tc>
        <w:tc>
          <w:tcPr>
            <w:tcW w:w="6910" w:type="dxa"/>
          </w:tcPr>
          <w:p w:rsidR="001B4A6A" w:rsidRPr="008A7CA6" w:rsidRDefault="001B4A6A" w:rsidP="001E3BFB">
            <w:pPr>
              <w:pStyle w:val="1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2</w:t>
            </w:r>
          </w:p>
        </w:tc>
      </w:tr>
      <w:tr w:rsidR="001B4A6A" w:rsidRPr="008A7CA6" w:rsidTr="001E3BFB">
        <w:tc>
          <w:tcPr>
            <w:tcW w:w="2660" w:type="dxa"/>
          </w:tcPr>
          <w:p w:rsidR="001B4A6A" w:rsidRPr="008A7CA6" w:rsidRDefault="001B4A6A" w:rsidP="001E3BFB">
            <w:pPr>
              <w:pStyle w:val="1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  <w:r w:rsidRPr="008A7CA6">
              <w:rPr>
                <w:b w:val="0"/>
                <w:bCs w:val="0"/>
                <w:sz w:val="24"/>
                <w:szCs w:val="24"/>
              </w:rPr>
              <w:t>Дата занятия</w:t>
            </w:r>
          </w:p>
        </w:tc>
        <w:tc>
          <w:tcPr>
            <w:tcW w:w="6910" w:type="dxa"/>
          </w:tcPr>
          <w:p w:rsidR="001B4A6A" w:rsidRPr="008A7CA6" w:rsidRDefault="001B4A6A" w:rsidP="001E3BFB">
            <w:pPr>
              <w:pStyle w:val="1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23.04</w:t>
            </w:r>
            <w:r w:rsidRPr="008A7CA6">
              <w:rPr>
                <w:b w:val="0"/>
                <w:bCs w:val="0"/>
                <w:sz w:val="24"/>
                <w:szCs w:val="24"/>
              </w:rPr>
              <w:t>.2020</w:t>
            </w:r>
          </w:p>
        </w:tc>
      </w:tr>
      <w:tr w:rsidR="001B4A6A" w:rsidRPr="008A7CA6" w:rsidTr="001E3BFB">
        <w:tc>
          <w:tcPr>
            <w:tcW w:w="2660" w:type="dxa"/>
          </w:tcPr>
          <w:p w:rsidR="001B4A6A" w:rsidRPr="008A7CA6" w:rsidRDefault="001B4A6A" w:rsidP="001E3BFB">
            <w:pPr>
              <w:pStyle w:val="1"/>
              <w:spacing w:before="0" w:beforeAutospacing="0" w:after="0" w:afterAutospacing="0"/>
              <w:rPr>
                <w:bCs w:val="0"/>
                <w:sz w:val="24"/>
                <w:szCs w:val="24"/>
              </w:rPr>
            </w:pPr>
            <w:r w:rsidRPr="008A7CA6">
              <w:rPr>
                <w:bCs w:val="0"/>
                <w:sz w:val="24"/>
                <w:szCs w:val="24"/>
              </w:rPr>
              <w:t xml:space="preserve">Тема </w:t>
            </w:r>
          </w:p>
        </w:tc>
        <w:tc>
          <w:tcPr>
            <w:tcW w:w="6910" w:type="dxa"/>
          </w:tcPr>
          <w:p w:rsidR="001B4A6A" w:rsidRPr="003350E0" w:rsidRDefault="001B4A6A" w:rsidP="001E3BFB">
            <w:pPr>
              <w:pStyle w:val="1"/>
              <w:spacing w:before="0" w:beforeAutospacing="0" w:after="0" w:afterAutospacing="0"/>
              <w:rPr>
                <w:bCs w:val="0"/>
                <w:sz w:val="24"/>
                <w:szCs w:val="24"/>
              </w:rPr>
            </w:pPr>
            <w:proofErr w:type="gramStart"/>
            <w:r w:rsidRPr="00BE5C5A">
              <w:rPr>
                <w:sz w:val="24"/>
                <w:szCs w:val="24"/>
              </w:rPr>
              <w:t>СЕПТАККОРД</w:t>
            </w:r>
            <w:r>
              <w:rPr>
                <w:sz w:val="24"/>
                <w:szCs w:val="24"/>
              </w:rPr>
              <w:t xml:space="preserve"> </w:t>
            </w:r>
            <w:r w:rsidRPr="00BE5C5A">
              <w:rPr>
                <w:sz w:val="24"/>
                <w:szCs w:val="24"/>
              </w:rPr>
              <w:t xml:space="preserve"> </w:t>
            </w:r>
            <w:r w:rsidRPr="00BE5C5A">
              <w:rPr>
                <w:sz w:val="24"/>
                <w:szCs w:val="24"/>
                <w:lang w:val="en-US"/>
              </w:rPr>
              <w:t>II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BE5C5A">
              <w:rPr>
                <w:sz w:val="24"/>
                <w:szCs w:val="24"/>
              </w:rPr>
              <w:t xml:space="preserve"> СТУПЕНИ</w:t>
            </w:r>
            <w:r w:rsidR="00A30DB5">
              <w:rPr>
                <w:sz w:val="24"/>
                <w:szCs w:val="24"/>
              </w:rPr>
              <w:t>. Разрешения в доминанту. Плагальные разрешения</w:t>
            </w:r>
          </w:p>
        </w:tc>
      </w:tr>
    </w:tbl>
    <w:p w:rsidR="002A558E" w:rsidRPr="00BE5C5A" w:rsidRDefault="002A558E" w:rsidP="009922E1">
      <w:pPr>
        <w:jc w:val="center"/>
        <w:rPr>
          <w:b/>
          <w:sz w:val="24"/>
          <w:szCs w:val="24"/>
        </w:rPr>
      </w:pPr>
    </w:p>
    <w:p w:rsidR="00850B96" w:rsidRPr="00344BFC" w:rsidRDefault="00344BFC" w:rsidP="00344BFC">
      <w:pPr>
        <w:pStyle w:val="a5"/>
        <w:numPr>
          <w:ilvl w:val="0"/>
          <w:numId w:val="45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Изучить таблицу из учебника </w:t>
      </w:r>
      <w:proofErr w:type="spellStart"/>
      <w:r>
        <w:rPr>
          <w:b/>
          <w:sz w:val="24"/>
          <w:szCs w:val="24"/>
        </w:rPr>
        <w:t>Абызовой</w:t>
      </w:r>
      <w:proofErr w:type="spellEnd"/>
      <w:r>
        <w:rPr>
          <w:b/>
          <w:sz w:val="24"/>
          <w:szCs w:val="24"/>
        </w:rPr>
        <w:t xml:space="preserve">. </w:t>
      </w:r>
    </w:p>
    <w:p w:rsidR="001F340C" w:rsidRDefault="00344BFC" w:rsidP="00344BFC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ru-RU"/>
        </w:rPr>
        <w:drawing>
          <wp:inline distT="0" distB="0" distL="0" distR="0">
            <wp:extent cx="4898004" cy="2888326"/>
            <wp:effectExtent l="0" t="0" r="0" b="762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5973" cy="2898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4BFC" w:rsidRDefault="00344BFC" w:rsidP="00344BFC">
      <w:pPr>
        <w:rPr>
          <w:b/>
          <w:sz w:val="24"/>
          <w:szCs w:val="24"/>
        </w:rPr>
      </w:pPr>
      <w:r>
        <w:rPr>
          <w:b/>
          <w:sz w:val="24"/>
          <w:szCs w:val="24"/>
        </w:rPr>
        <w:t>Играть обороты</w:t>
      </w:r>
      <w:r w:rsidR="00C07EA6">
        <w:rPr>
          <w:b/>
          <w:sz w:val="24"/>
          <w:szCs w:val="24"/>
        </w:rPr>
        <w:t>. Подписать аккорды.</w:t>
      </w:r>
    </w:p>
    <w:p w:rsidR="00690594" w:rsidRPr="00690594" w:rsidRDefault="00690594" w:rsidP="00344BFC">
      <w:pPr>
        <w:rPr>
          <w:sz w:val="24"/>
          <w:szCs w:val="24"/>
          <w:lang w:val="en-US"/>
        </w:rPr>
      </w:pPr>
      <w:r>
        <w:rPr>
          <w:b/>
          <w:sz w:val="24"/>
          <w:szCs w:val="24"/>
        </w:rPr>
        <w:t xml:space="preserve">                        </w:t>
      </w:r>
      <w:r>
        <w:rPr>
          <w:sz w:val="24"/>
          <w:szCs w:val="24"/>
          <w:lang w:val="en-US"/>
        </w:rPr>
        <w:t>D-</w:t>
      </w:r>
      <w:proofErr w:type="spellStart"/>
      <w:r>
        <w:rPr>
          <w:sz w:val="24"/>
          <w:szCs w:val="24"/>
          <w:lang w:val="en-US"/>
        </w:rPr>
        <w:t>dur</w:t>
      </w:r>
      <w:proofErr w:type="spellEnd"/>
    </w:p>
    <w:p w:rsidR="00344BFC" w:rsidRDefault="00C07EA6" w:rsidP="00344BFC">
      <w:pPr>
        <w:rPr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5B52CD57" wp14:editId="43CEBFE4">
            <wp:extent cx="6645910" cy="1289050"/>
            <wp:effectExtent l="0" t="0" r="254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28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7EA6" w:rsidRDefault="00C07EA6" w:rsidP="00344BFC">
      <w:pPr>
        <w:rPr>
          <w:b/>
          <w:sz w:val="24"/>
          <w:szCs w:val="24"/>
        </w:rPr>
      </w:pPr>
    </w:p>
    <w:p w:rsidR="00C07EA6" w:rsidRDefault="00C07EA6" w:rsidP="00344BFC">
      <w:pPr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178904</wp:posOffset>
                </wp:positionH>
                <wp:positionV relativeFrom="paragraph">
                  <wp:posOffset>150411</wp:posOffset>
                </wp:positionV>
                <wp:extent cx="6122367" cy="492981"/>
                <wp:effectExtent l="0" t="0" r="12065" b="21590"/>
                <wp:wrapNone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2367" cy="49298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7EA6" w:rsidRDefault="00C07EA6" w:rsidP="00C07EA6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C07EA6">
                              <w:rPr>
                                <w:b/>
                                <w:sz w:val="24"/>
                                <w:szCs w:val="24"/>
                              </w:rPr>
                              <w:t xml:space="preserve">В оборотах </w:t>
                            </w:r>
                            <w:r w:rsidRPr="00C07EA6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II</w:t>
                            </w:r>
                            <w:r w:rsidRPr="00C07EA6">
                              <w:rPr>
                                <w:b/>
                                <w:sz w:val="24"/>
                                <w:szCs w:val="24"/>
                                <w:vertAlign w:val="subscript"/>
                              </w:rPr>
                              <w:t>7</w:t>
                            </w:r>
                            <w:r w:rsidRPr="00C07EA6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07EA6">
                              <w:rPr>
                                <w:b/>
                                <w:sz w:val="24"/>
                                <w:szCs w:val="24"/>
                              </w:rPr>
                              <w:t xml:space="preserve">– </w:t>
                            </w:r>
                            <w:r w:rsidRPr="00C07EA6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D</w:t>
                            </w:r>
                            <w:r w:rsidRPr="00C07EA6">
                              <w:rPr>
                                <w:b/>
                                <w:sz w:val="24"/>
                                <w:szCs w:val="24"/>
                                <w:vertAlign w:val="subscript"/>
                              </w:rPr>
                              <w:t>(7)</w:t>
                            </w:r>
                            <w:r w:rsidRPr="00C07EA6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тоны септимы и квинты идут вниз (автентическое разрешение)</w:t>
                            </w:r>
                          </w:p>
                          <w:p w:rsidR="00575340" w:rsidRDefault="00575340" w:rsidP="00575340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C07EA6">
                              <w:rPr>
                                <w:b/>
                                <w:sz w:val="24"/>
                                <w:szCs w:val="24"/>
                              </w:rPr>
                              <w:t xml:space="preserve">В оборотах </w:t>
                            </w:r>
                            <w:r w:rsidRPr="00C07EA6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II</w:t>
                            </w:r>
                            <w:r w:rsidRPr="00C07EA6">
                              <w:rPr>
                                <w:b/>
                                <w:sz w:val="24"/>
                                <w:szCs w:val="24"/>
                                <w:vertAlign w:val="subscript"/>
                              </w:rPr>
                              <w:t>7</w:t>
                            </w:r>
                            <w:r w:rsidRPr="00C07EA6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Т, К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vertAlign w:val="superscript"/>
                              </w:rPr>
                              <w:t>6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vertAlign w:val="subscript"/>
                              </w:rPr>
                              <w:t>4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07EA6">
                              <w:rPr>
                                <w:b/>
                                <w:sz w:val="24"/>
                                <w:szCs w:val="24"/>
                              </w:rPr>
                              <w:t xml:space="preserve">тон септимы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остаётся на месте</w:t>
                            </w:r>
                            <w:r w:rsidRPr="00C07EA6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(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плагальное</w:t>
                            </w:r>
                            <w:r w:rsidRPr="00C07EA6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разрешение)</w:t>
                            </w:r>
                          </w:p>
                          <w:p w:rsidR="00575340" w:rsidRDefault="00575340" w:rsidP="00C07EA6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575340" w:rsidRDefault="00575340" w:rsidP="00C07EA6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575340" w:rsidRPr="00C07EA6" w:rsidRDefault="00575340" w:rsidP="00C07EA6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C07EA6" w:rsidRDefault="00C07EA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5" o:spid="_x0000_s1026" type="#_x0000_t202" style="position:absolute;margin-left:14.1pt;margin-top:11.85pt;width:482.1pt;height:3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" fillcolor="white [3201]" strokeweight=".5pt">
                <v:textbox>
                  <w:txbxContent>
                    <w:p w:rsidR="00C07EA6" w:rsidRDefault="00C07EA6" w:rsidP="00C07EA6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C07EA6">
                        <w:rPr>
                          <w:b/>
                          <w:sz w:val="24"/>
                          <w:szCs w:val="24"/>
                        </w:rPr>
                        <w:t xml:space="preserve">В оборотах </w:t>
                      </w:r>
                      <w:r w:rsidRPr="00C07EA6">
                        <w:rPr>
                          <w:b/>
                          <w:sz w:val="24"/>
                          <w:szCs w:val="24"/>
                          <w:lang w:val="en-US"/>
                        </w:rPr>
                        <w:t>II</w:t>
                      </w:r>
                      <w:r w:rsidRPr="00C07EA6">
                        <w:rPr>
                          <w:b/>
                          <w:sz w:val="24"/>
                          <w:szCs w:val="24"/>
                          <w:vertAlign w:val="subscript"/>
                        </w:rPr>
                        <w:t>7</w:t>
                      </w:r>
                      <w:r w:rsidRPr="00C07EA6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C07EA6">
                        <w:rPr>
                          <w:b/>
                          <w:sz w:val="24"/>
                          <w:szCs w:val="24"/>
                        </w:rPr>
                        <w:t xml:space="preserve">– </w:t>
                      </w:r>
                      <w:r w:rsidRPr="00C07EA6">
                        <w:rPr>
                          <w:b/>
                          <w:sz w:val="24"/>
                          <w:szCs w:val="24"/>
                          <w:lang w:val="en-US"/>
                        </w:rPr>
                        <w:t>D</w:t>
                      </w:r>
                      <w:r w:rsidRPr="00C07EA6">
                        <w:rPr>
                          <w:b/>
                          <w:sz w:val="24"/>
                          <w:szCs w:val="24"/>
                          <w:vertAlign w:val="subscript"/>
                        </w:rPr>
                        <w:t>(7)</w:t>
                      </w:r>
                      <w:r w:rsidRPr="00C07EA6">
                        <w:rPr>
                          <w:b/>
                          <w:sz w:val="24"/>
                          <w:szCs w:val="24"/>
                        </w:rPr>
                        <w:t xml:space="preserve"> тоны септимы и квинты идут вниз (автентическое разрешение)</w:t>
                      </w:r>
                    </w:p>
                    <w:p w:rsidR="00575340" w:rsidRDefault="00575340" w:rsidP="00575340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C07EA6">
                        <w:rPr>
                          <w:b/>
                          <w:sz w:val="24"/>
                          <w:szCs w:val="24"/>
                        </w:rPr>
                        <w:t xml:space="preserve">В оборотах </w:t>
                      </w:r>
                      <w:r w:rsidRPr="00C07EA6">
                        <w:rPr>
                          <w:b/>
                          <w:sz w:val="24"/>
                          <w:szCs w:val="24"/>
                          <w:lang w:val="en-US"/>
                        </w:rPr>
                        <w:t>II</w:t>
                      </w:r>
                      <w:r w:rsidRPr="00C07EA6">
                        <w:rPr>
                          <w:b/>
                          <w:sz w:val="24"/>
                          <w:szCs w:val="24"/>
                          <w:vertAlign w:val="subscript"/>
                        </w:rPr>
                        <w:t>7</w:t>
                      </w:r>
                      <w:r w:rsidRPr="00C07EA6">
                        <w:rPr>
                          <w:b/>
                          <w:sz w:val="24"/>
                          <w:szCs w:val="24"/>
                        </w:rPr>
                        <w:t xml:space="preserve"> –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Т, К</w:t>
                      </w:r>
                      <w:r>
                        <w:rPr>
                          <w:b/>
                          <w:sz w:val="24"/>
                          <w:szCs w:val="24"/>
                          <w:vertAlign w:val="superscript"/>
                        </w:rPr>
                        <w:t>6</w:t>
                      </w:r>
                      <w:r>
                        <w:rPr>
                          <w:b/>
                          <w:sz w:val="24"/>
                          <w:szCs w:val="24"/>
                          <w:vertAlign w:val="subscript"/>
                        </w:rPr>
                        <w:t>4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C07EA6">
                        <w:rPr>
                          <w:b/>
                          <w:sz w:val="24"/>
                          <w:szCs w:val="24"/>
                        </w:rPr>
                        <w:t xml:space="preserve">тон септимы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остаётся на месте</w:t>
                      </w:r>
                      <w:r w:rsidRPr="00C07EA6">
                        <w:rPr>
                          <w:b/>
                          <w:sz w:val="24"/>
                          <w:szCs w:val="24"/>
                        </w:rPr>
                        <w:t xml:space="preserve"> (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плагальное</w:t>
                      </w:r>
                      <w:r w:rsidRPr="00C07EA6">
                        <w:rPr>
                          <w:b/>
                          <w:sz w:val="24"/>
                          <w:szCs w:val="24"/>
                        </w:rPr>
                        <w:t xml:space="preserve"> разрешение)</w:t>
                      </w:r>
                    </w:p>
                    <w:p w:rsidR="00575340" w:rsidRDefault="00575340" w:rsidP="00C07EA6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575340" w:rsidRDefault="00575340" w:rsidP="00C07EA6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575340" w:rsidRPr="00C07EA6" w:rsidRDefault="00575340" w:rsidP="00C07EA6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C07EA6" w:rsidRDefault="00C07EA6"/>
                  </w:txbxContent>
                </v:textbox>
              </v:shape>
            </w:pict>
          </mc:Fallback>
        </mc:AlternateContent>
      </w:r>
    </w:p>
    <w:p w:rsidR="00C07EA6" w:rsidRDefault="00C07EA6" w:rsidP="00344BFC">
      <w:pPr>
        <w:rPr>
          <w:b/>
          <w:sz w:val="24"/>
          <w:szCs w:val="24"/>
        </w:rPr>
      </w:pPr>
    </w:p>
    <w:p w:rsidR="00C07EA6" w:rsidRDefault="00C07EA6" w:rsidP="00344BFC">
      <w:pPr>
        <w:rPr>
          <w:b/>
          <w:sz w:val="24"/>
          <w:szCs w:val="24"/>
        </w:rPr>
      </w:pPr>
    </w:p>
    <w:p w:rsidR="00575340" w:rsidRDefault="00575340" w:rsidP="00C07EA6">
      <w:pPr>
        <w:jc w:val="center"/>
        <w:rPr>
          <w:b/>
          <w:sz w:val="24"/>
          <w:szCs w:val="24"/>
        </w:rPr>
      </w:pPr>
    </w:p>
    <w:p w:rsidR="00C07EA6" w:rsidRDefault="00C07EA6" w:rsidP="00C07EA6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ru-RU"/>
        </w:rPr>
        <w:drawing>
          <wp:inline distT="0" distB="0" distL="0" distR="0">
            <wp:extent cx="5279390" cy="2544445"/>
            <wp:effectExtent l="0" t="0" r="0" b="825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9390" cy="254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4A6A" w:rsidRDefault="001F340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Практическ</w:t>
      </w:r>
      <w:r w:rsidR="00690594">
        <w:rPr>
          <w:b/>
          <w:sz w:val="24"/>
          <w:szCs w:val="24"/>
        </w:rPr>
        <w:t>и</w:t>
      </w:r>
      <w:r>
        <w:rPr>
          <w:b/>
          <w:sz w:val="24"/>
          <w:szCs w:val="24"/>
        </w:rPr>
        <w:t>е задани</w:t>
      </w:r>
      <w:r w:rsidR="00690594">
        <w:rPr>
          <w:b/>
          <w:sz w:val="24"/>
          <w:szCs w:val="24"/>
        </w:rPr>
        <w:t>я.</w:t>
      </w:r>
      <w:r w:rsidR="00EC59C1">
        <w:rPr>
          <w:b/>
          <w:sz w:val="24"/>
          <w:szCs w:val="24"/>
        </w:rPr>
        <w:t xml:space="preserve"> </w:t>
      </w:r>
    </w:p>
    <w:p w:rsidR="00575340" w:rsidRPr="00690594" w:rsidRDefault="00690594" w:rsidP="00690594">
      <w:pPr>
        <w:pStyle w:val="a5"/>
        <w:numPr>
          <w:ilvl w:val="0"/>
          <w:numId w:val="46"/>
        </w:numPr>
        <w:jc w:val="both"/>
        <w:rPr>
          <w:sz w:val="24"/>
          <w:szCs w:val="24"/>
        </w:rPr>
      </w:pPr>
      <w:r w:rsidRPr="00690594">
        <w:rPr>
          <w:sz w:val="24"/>
          <w:szCs w:val="24"/>
        </w:rPr>
        <w:t xml:space="preserve">Определить тональности аккордов. Используя таблицу, написать разные варианты разрешений (в </w:t>
      </w:r>
      <w:proofErr w:type="spellStart"/>
      <w:r w:rsidRPr="00690594">
        <w:rPr>
          <w:sz w:val="24"/>
          <w:szCs w:val="24"/>
        </w:rPr>
        <w:t>кадансовый</w:t>
      </w:r>
      <w:proofErr w:type="spellEnd"/>
      <w:r w:rsidRPr="00690594">
        <w:rPr>
          <w:sz w:val="24"/>
          <w:szCs w:val="24"/>
        </w:rPr>
        <w:t>, в доминанту, в тонику). Играть</w:t>
      </w:r>
    </w:p>
    <w:p w:rsidR="00690594" w:rsidRPr="00690594" w:rsidRDefault="00690594" w:rsidP="00690594">
      <w:pPr>
        <w:jc w:val="center"/>
        <w:rPr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356924D4" wp14:editId="51AE81AD">
            <wp:extent cx="2711394" cy="1093003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52994" cy="1109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5340" w:rsidRDefault="00575340">
      <w:pPr>
        <w:jc w:val="both"/>
        <w:rPr>
          <w:b/>
          <w:sz w:val="24"/>
          <w:szCs w:val="24"/>
        </w:rPr>
      </w:pPr>
    </w:p>
    <w:p w:rsidR="00690594" w:rsidRPr="00690594" w:rsidRDefault="00690594" w:rsidP="00690594">
      <w:pPr>
        <w:pStyle w:val="a5"/>
        <w:numPr>
          <w:ilvl w:val="0"/>
          <w:numId w:val="46"/>
        </w:numPr>
        <w:spacing w:line="276" w:lineRule="auto"/>
        <w:rPr>
          <w:sz w:val="24"/>
          <w:szCs w:val="24"/>
        </w:rPr>
      </w:pPr>
      <w:r w:rsidRPr="00690594">
        <w:rPr>
          <w:sz w:val="24"/>
          <w:szCs w:val="24"/>
        </w:rPr>
        <w:t xml:space="preserve">Написать период по </w:t>
      </w:r>
      <w:proofErr w:type="spellStart"/>
      <w:r w:rsidRPr="00690594">
        <w:rPr>
          <w:sz w:val="24"/>
          <w:szCs w:val="24"/>
        </w:rPr>
        <w:t>двухголосию</w:t>
      </w:r>
      <w:proofErr w:type="spellEnd"/>
      <w:r w:rsidRPr="00690594">
        <w:rPr>
          <w:sz w:val="24"/>
          <w:szCs w:val="24"/>
        </w:rPr>
        <w:t>. Играть.</w:t>
      </w:r>
    </w:p>
    <w:p w:rsidR="00690594" w:rsidRDefault="00690594" w:rsidP="00690594">
      <w:pPr>
        <w:rPr>
          <w:noProof/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 wp14:anchorId="5FA0226E" wp14:editId="1D55C502">
            <wp:extent cx="6311900" cy="1187450"/>
            <wp:effectExtent l="0" t="0" r="0" b="0"/>
            <wp:docPr id="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1900" cy="118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0594" w:rsidRPr="00F725B1" w:rsidRDefault="00690594" w:rsidP="00690594">
      <w:pPr>
        <w:rPr>
          <w:noProof/>
          <w:sz w:val="22"/>
          <w:szCs w:val="22"/>
          <w:lang w:val="en-US" w:eastAsia="ru-RU"/>
        </w:rPr>
      </w:pPr>
      <w:r w:rsidRPr="00F725B1">
        <w:rPr>
          <w:noProof/>
          <w:sz w:val="22"/>
          <w:szCs w:val="22"/>
          <w:lang w:val="en-US" w:eastAsia="ru-RU"/>
        </w:rPr>
        <w:t xml:space="preserve">               </w:t>
      </w:r>
      <w:r>
        <w:rPr>
          <w:noProof/>
          <w:sz w:val="22"/>
          <w:szCs w:val="22"/>
          <w:lang w:val="en-US" w:eastAsia="ru-RU"/>
        </w:rPr>
        <w:t xml:space="preserve">  </w:t>
      </w:r>
      <w:r w:rsidRPr="00F725B1">
        <w:rPr>
          <w:noProof/>
          <w:sz w:val="22"/>
          <w:szCs w:val="22"/>
          <w:lang w:val="en-US" w:eastAsia="ru-RU"/>
        </w:rPr>
        <w:t xml:space="preserve"> T     II</w:t>
      </w:r>
      <w:r w:rsidRPr="00F725B1">
        <w:rPr>
          <w:noProof/>
          <w:sz w:val="22"/>
          <w:szCs w:val="22"/>
          <w:vertAlign w:val="subscript"/>
          <w:lang w:val="en-US" w:eastAsia="ru-RU"/>
        </w:rPr>
        <w:t xml:space="preserve">2 </w:t>
      </w:r>
      <w:r w:rsidRPr="00F725B1">
        <w:rPr>
          <w:noProof/>
          <w:sz w:val="22"/>
          <w:szCs w:val="22"/>
          <w:lang w:val="en-US" w:eastAsia="ru-RU"/>
        </w:rPr>
        <w:t xml:space="preserve"> </w:t>
      </w:r>
      <w:r>
        <w:rPr>
          <w:noProof/>
          <w:sz w:val="22"/>
          <w:szCs w:val="22"/>
          <w:lang w:val="en-US" w:eastAsia="ru-RU"/>
        </w:rPr>
        <w:t xml:space="preserve"> </w:t>
      </w:r>
      <w:r w:rsidRPr="00F725B1">
        <w:rPr>
          <w:noProof/>
          <w:sz w:val="22"/>
          <w:szCs w:val="22"/>
          <w:lang w:val="en-US" w:eastAsia="ru-RU"/>
        </w:rPr>
        <w:t xml:space="preserve"> D</w:t>
      </w:r>
      <w:r w:rsidRPr="00F725B1">
        <w:rPr>
          <w:noProof/>
          <w:sz w:val="22"/>
          <w:szCs w:val="22"/>
          <w:vertAlign w:val="subscript"/>
          <w:lang w:val="en-US" w:eastAsia="ru-RU"/>
        </w:rPr>
        <w:t>6</w:t>
      </w:r>
      <w:r w:rsidRPr="00F725B1">
        <w:rPr>
          <w:noProof/>
          <w:sz w:val="22"/>
          <w:szCs w:val="22"/>
          <w:lang w:val="en-US" w:eastAsia="ru-RU"/>
        </w:rPr>
        <w:t>-</w:t>
      </w:r>
      <w:r w:rsidRPr="00F725B1">
        <w:rPr>
          <w:noProof/>
          <w:sz w:val="22"/>
          <w:szCs w:val="22"/>
          <w:vertAlign w:val="superscript"/>
          <w:lang w:val="en-US" w:eastAsia="ru-RU"/>
        </w:rPr>
        <w:t>6</w:t>
      </w:r>
      <w:r w:rsidRPr="00F725B1">
        <w:rPr>
          <w:noProof/>
          <w:sz w:val="22"/>
          <w:szCs w:val="22"/>
          <w:vertAlign w:val="subscript"/>
          <w:lang w:val="en-US" w:eastAsia="ru-RU"/>
        </w:rPr>
        <w:t>5</w:t>
      </w:r>
      <w:r>
        <w:rPr>
          <w:noProof/>
          <w:sz w:val="22"/>
          <w:szCs w:val="22"/>
          <w:lang w:val="en-US" w:eastAsia="ru-RU"/>
        </w:rPr>
        <w:t xml:space="preserve"> </w:t>
      </w:r>
      <w:r w:rsidRPr="00F725B1">
        <w:rPr>
          <w:noProof/>
          <w:sz w:val="22"/>
          <w:szCs w:val="22"/>
          <w:lang w:val="en-US" w:eastAsia="ru-RU"/>
        </w:rPr>
        <w:t xml:space="preserve">T  </w:t>
      </w:r>
      <w:r>
        <w:rPr>
          <w:noProof/>
          <w:sz w:val="22"/>
          <w:szCs w:val="22"/>
          <w:lang w:val="en-US" w:eastAsia="ru-RU"/>
        </w:rPr>
        <w:t xml:space="preserve"> </w:t>
      </w:r>
      <w:r w:rsidRPr="00F725B1">
        <w:rPr>
          <w:noProof/>
          <w:sz w:val="22"/>
          <w:szCs w:val="22"/>
          <w:lang w:val="en-US" w:eastAsia="ru-RU"/>
        </w:rPr>
        <w:t xml:space="preserve"> II</w:t>
      </w:r>
      <w:r w:rsidRPr="00F725B1">
        <w:rPr>
          <w:noProof/>
          <w:sz w:val="22"/>
          <w:szCs w:val="22"/>
          <w:vertAlign w:val="superscript"/>
          <w:lang w:val="en-US" w:eastAsia="ru-RU"/>
        </w:rPr>
        <w:t>6</w:t>
      </w:r>
      <w:r w:rsidRPr="00F725B1">
        <w:rPr>
          <w:noProof/>
          <w:sz w:val="22"/>
          <w:szCs w:val="22"/>
          <w:vertAlign w:val="subscript"/>
          <w:lang w:val="en-US" w:eastAsia="ru-RU"/>
        </w:rPr>
        <w:t>5</w:t>
      </w:r>
      <w:r>
        <w:rPr>
          <w:noProof/>
          <w:sz w:val="22"/>
          <w:szCs w:val="22"/>
          <w:lang w:val="en-US" w:eastAsia="ru-RU"/>
        </w:rPr>
        <w:t xml:space="preserve"> VI</w:t>
      </w:r>
      <w:r>
        <w:rPr>
          <w:noProof/>
          <w:sz w:val="22"/>
          <w:szCs w:val="22"/>
          <w:vertAlign w:val="superscript"/>
          <w:lang w:val="en-US" w:eastAsia="ru-RU"/>
        </w:rPr>
        <w:t>6</w:t>
      </w:r>
      <w:r>
        <w:rPr>
          <w:noProof/>
          <w:sz w:val="22"/>
          <w:szCs w:val="22"/>
          <w:vertAlign w:val="subscript"/>
          <w:lang w:val="en-US" w:eastAsia="ru-RU"/>
        </w:rPr>
        <w:t>4</w:t>
      </w:r>
      <w:r>
        <w:rPr>
          <w:noProof/>
          <w:sz w:val="22"/>
          <w:szCs w:val="22"/>
          <w:lang w:val="en-US" w:eastAsia="ru-RU"/>
        </w:rPr>
        <w:t xml:space="preserve"> II</w:t>
      </w:r>
      <w:r>
        <w:rPr>
          <w:noProof/>
          <w:sz w:val="22"/>
          <w:szCs w:val="22"/>
          <w:vertAlign w:val="subscript"/>
          <w:lang w:val="en-US" w:eastAsia="ru-RU"/>
        </w:rPr>
        <w:t>7</w:t>
      </w:r>
      <w:r>
        <w:rPr>
          <w:noProof/>
          <w:sz w:val="22"/>
          <w:szCs w:val="22"/>
          <w:lang w:val="en-US" w:eastAsia="ru-RU"/>
        </w:rPr>
        <w:t xml:space="preserve"> K</w:t>
      </w:r>
      <w:r>
        <w:rPr>
          <w:noProof/>
          <w:sz w:val="22"/>
          <w:szCs w:val="22"/>
          <w:vertAlign w:val="superscript"/>
          <w:lang w:val="en-US" w:eastAsia="ru-RU"/>
        </w:rPr>
        <w:t>6</w:t>
      </w:r>
      <w:r>
        <w:rPr>
          <w:noProof/>
          <w:sz w:val="22"/>
          <w:szCs w:val="22"/>
          <w:vertAlign w:val="subscript"/>
          <w:lang w:val="en-US" w:eastAsia="ru-RU"/>
        </w:rPr>
        <w:t>4</w:t>
      </w:r>
      <w:r>
        <w:rPr>
          <w:noProof/>
          <w:sz w:val="22"/>
          <w:szCs w:val="22"/>
          <w:lang w:val="en-US" w:eastAsia="ru-RU"/>
        </w:rPr>
        <w:t xml:space="preserve">   D     </w:t>
      </w:r>
      <w:r w:rsidRPr="00F725B1">
        <w:rPr>
          <w:noProof/>
          <w:sz w:val="22"/>
          <w:szCs w:val="22"/>
          <w:lang w:val="en-US" w:eastAsia="ru-RU"/>
        </w:rPr>
        <w:t>T  II</w:t>
      </w:r>
      <w:r w:rsidRPr="00F725B1">
        <w:rPr>
          <w:noProof/>
          <w:sz w:val="22"/>
          <w:szCs w:val="22"/>
          <w:vertAlign w:val="subscript"/>
          <w:lang w:val="en-US" w:eastAsia="ru-RU"/>
        </w:rPr>
        <w:t xml:space="preserve">2 </w:t>
      </w:r>
      <w:r>
        <w:rPr>
          <w:noProof/>
          <w:sz w:val="22"/>
          <w:szCs w:val="22"/>
          <w:vertAlign w:val="subscript"/>
          <w:lang w:val="en-US" w:eastAsia="ru-RU"/>
        </w:rPr>
        <w:t xml:space="preserve"> </w:t>
      </w:r>
      <w:r w:rsidRPr="00F725B1">
        <w:rPr>
          <w:noProof/>
          <w:sz w:val="22"/>
          <w:szCs w:val="22"/>
          <w:lang w:val="en-US" w:eastAsia="ru-RU"/>
        </w:rPr>
        <w:t>D</w:t>
      </w:r>
      <w:r w:rsidRPr="00F725B1">
        <w:rPr>
          <w:noProof/>
          <w:sz w:val="22"/>
          <w:szCs w:val="22"/>
          <w:vertAlign w:val="superscript"/>
          <w:lang w:val="en-US" w:eastAsia="ru-RU"/>
        </w:rPr>
        <w:t>6</w:t>
      </w:r>
      <w:r w:rsidRPr="00F725B1">
        <w:rPr>
          <w:noProof/>
          <w:sz w:val="22"/>
          <w:szCs w:val="22"/>
          <w:vertAlign w:val="subscript"/>
          <w:lang w:val="en-US" w:eastAsia="ru-RU"/>
        </w:rPr>
        <w:t>5</w:t>
      </w:r>
      <w:r>
        <w:rPr>
          <w:noProof/>
          <w:sz w:val="22"/>
          <w:szCs w:val="22"/>
          <w:lang w:val="en-US" w:eastAsia="ru-RU"/>
        </w:rPr>
        <w:t xml:space="preserve">  </w:t>
      </w:r>
      <w:r w:rsidRPr="00F725B1">
        <w:rPr>
          <w:noProof/>
          <w:sz w:val="22"/>
          <w:szCs w:val="22"/>
          <w:lang w:val="en-US" w:eastAsia="ru-RU"/>
        </w:rPr>
        <w:t xml:space="preserve">T  </w:t>
      </w:r>
      <w:r>
        <w:rPr>
          <w:noProof/>
          <w:sz w:val="22"/>
          <w:szCs w:val="22"/>
          <w:lang w:val="en-US" w:eastAsia="ru-RU"/>
        </w:rPr>
        <w:t xml:space="preserve"> </w:t>
      </w:r>
      <w:r w:rsidRPr="00F725B1">
        <w:rPr>
          <w:noProof/>
          <w:sz w:val="22"/>
          <w:szCs w:val="22"/>
          <w:lang w:val="en-US" w:eastAsia="ru-RU"/>
        </w:rPr>
        <w:t xml:space="preserve"> </w:t>
      </w:r>
      <w:r>
        <w:rPr>
          <w:noProof/>
          <w:sz w:val="22"/>
          <w:szCs w:val="22"/>
          <w:lang w:val="en-US" w:eastAsia="ru-RU"/>
        </w:rPr>
        <w:t xml:space="preserve">  </w:t>
      </w:r>
      <w:r w:rsidRPr="00F725B1">
        <w:rPr>
          <w:noProof/>
          <w:sz w:val="22"/>
          <w:szCs w:val="22"/>
          <w:lang w:val="en-US" w:eastAsia="ru-RU"/>
        </w:rPr>
        <w:t>II</w:t>
      </w:r>
      <w:r w:rsidRPr="00F725B1">
        <w:rPr>
          <w:noProof/>
          <w:sz w:val="22"/>
          <w:szCs w:val="22"/>
          <w:vertAlign w:val="superscript"/>
          <w:lang w:val="en-US" w:eastAsia="ru-RU"/>
        </w:rPr>
        <w:t>6</w:t>
      </w:r>
      <w:r w:rsidRPr="00F725B1">
        <w:rPr>
          <w:noProof/>
          <w:sz w:val="22"/>
          <w:szCs w:val="22"/>
          <w:vertAlign w:val="subscript"/>
          <w:lang w:val="en-US" w:eastAsia="ru-RU"/>
        </w:rPr>
        <w:t>5</w:t>
      </w:r>
      <w:r>
        <w:rPr>
          <w:noProof/>
          <w:sz w:val="22"/>
          <w:szCs w:val="22"/>
          <w:lang w:val="en-US" w:eastAsia="ru-RU"/>
        </w:rPr>
        <w:t xml:space="preserve">  K</w:t>
      </w:r>
      <w:r>
        <w:rPr>
          <w:noProof/>
          <w:sz w:val="22"/>
          <w:szCs w:val="22"/>
          <w:vertAlign w:val="superscript"/>
          <w:lang w:val="en-US" w:eastAsia="ru-RU"/>
        </w:rPr>
        <w:t>6</w:t>
      </w:r>
      <w:r>
        <w:rPr>
          <w:noProof/>
          <w:sz w:val="22"/>
          <w:szCs w:val="22"/>
          <w:vertAlign w:val="subscript"/>
          <w:lang w:val="en-US" w:eastAsia="ru-RU"/>
        </w:rPr>
        <w:t>4</w:t>
      </w:r>
      <w:r>
        <w:rPr>
          <w:noProof/>
          <w:sz w:val="22"/>
          <w:szCs w:val="22"/>
          <w:lang w:val="en-US" w:eastAsia="ru-RU"/>
        </w:rPr>
        <w:t xml:space="preserve"> -  D</w:t>
      </w:r>
      <w:r>
        <w:rPr>
          <w:noProof/>
          <w:sz w:val="22"/>
          <w:szCs w:val="22"/>
          <w:vertAlign w:val="subscript"/>
          <w:lang w:val="en-US" w:eastAsia="ru-RU"/>
        </w:rPr>
        <w:t>7</w:t>
      </w:r>
      <w:r>
        <w:rPr>
          <w:noProof/>
          <w:sz w:val="22"/>
          <w:szCs w:val="22"/>
          <w:lang w:val="en-US" w:eastAsia="ru-RU"/>
        </w:rPr>
        <w:t xml:space="preserve">   VI    S      K</w:t>
      </w:r>
      <w:r>
        <w:rPr>
          <w:noProof/>
          <w:sz w:val="22"/>
          <w:szCs w:val="22"/>
          <w:vertAlign w:val="superscript"/>
          <w:lang w:val="en-US" w:eastAsia="ru-RU"/>
        </w:rPr>
        <w:t>6</w:t>
      </w:r>
      <w:r>
        <w:rPr>
          <w:noProof/>
          <w:sz w:val="22"/>
          <w:szCs w:val="22"/>
          <w:vertAlign w:val="subscript"/>
          <w:lang w:val="en-US" w:eastAsia="ru-RU"/>
        </w:rPr>
        <w:t>4</w:t>
      </w:r>
      <w:r>
        <w:rPr>
          <w:noProof/>
          <w:sz w:val="22"/>
          <w:szCs w:val="22"/>
          <w:lang w:val="en-US" w:eastAsia="ru-RU"/>
        </w:rPr>
        <w:t xml:space="preserve"> -  D</w:t>
      </w:r>
      <w:r>
        <w:rPr>
          <w:noProof/>
          <w:sz w:val="22"/>
          <w:szCs w:val="22"/>
          <w:vertAlign w:val="subscript"/>
          <w:lang w:val="en-US" w:eastAsia="ru-RU"/>
        </w:rPr>
        <w:t>7</w:t>
      </w:r>
      <w:r>
        <w:rPr>
          <w:noProof/>
          <w:sz w:val="22"/>
          <w:szCs w:val="22"/>
          <w:lang w:val="en-US" w:eastAsia="ru-RU"/>
        </w:rPr>
        <w:t xml:space="preserve">    T</w:t>
      </w:r>
    </w:p>
    <w:p w:rsidR="001B4A6A" w:rsidRDefault="001B4A6A">
      <w:pPr>
        <w:jc w:val="both"/>
        <w:rPr>
          <w:sz w:val="28"/>
          <w:szCs w:val="28"/>
          <w:lang w:val="en-US"/>
        </w:rPr>
      </w:pPr>
    </w:p>
    <w:p w:rsidR="00690594" w:rsidRDefault="00690594" w:rsidP="0069059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Письменные задания и игру прислать к</w:t>
      </w:r>
      <w:r w:rsidRPr="00EC59C1">
        <w:rPr>
          <w:b/>
          <w:bCs/>
          <w:sz w:val="24"/>
          <w:szCs w:val="24"/>
        </w:rPr>
        <w:t xml:space="preserve"> 1</w:t>
      </w:r>
      <w:r>
        <w:rPr>
          <w:b/>
          <w:bCs/>
          <w:sz w:val="24"/>
          <w:szCs w:val="24"/>
        </w:rPr>
        <w:t>5</w:t>
      </w:r>
      <w:r w:rsidRPr="00EC59C1">
        <w:rPr>
          <w:b/>
          <w:sz w:val="24"/>
          <w:szCs w:val="24"/>
        </w:rPr>
        <w:t>.0</w:t>
      </w:r>
      <w:r w:rsidRPr="00EC59C1">
        <w:rPr>
          <w:b/>
          <w:bCs/>
          <w:sz w:val="24"/>
          <w:szCs w:val="24"/>
        </w:rPr>
        <w:t>5</w:t>
      </w:r>
      <w:r w:rsidRPr="00EC59C1">
        <w:rPr>
          <w:b/>
          <w:sz w:val="24"/>
          <w:szCs w:val="24"/>
        </w:rPr>
        <w:t>.2020</w:t>
      </w:r>
      <w:r>
        <w:rPr>
          <w:b/>
          <w:sz w:val="24"/>
          <w:szCs w:val="24"/>
        </w:rPr>
        <w:t>.</w:t>
      </w:r>
      <w:bookmarkStart w:id="0" w:name="_GoBack"/>
      <w:bookmarkEnd w:id="0"/>
      <w:r>
        <w:rPr>
          <w:b/>
          <w:sz w:val="24"/>
          <w:szCs w:val="24"/>
        </w:rPr>
        <w:t xml:space="preserve"> </w:t>
      </w:r>
    </w:p>
    <w:p w:rsidR="00690594" w:rsidRPr="00690594" w:rsidRDefault="00690594">
      <w:pPr>
        <w:jc w:val="both"/>
        <w:rPr>
          <w:sz w:val="28"/>
          <w:szCs w:val="28"/>
        </w:rPr>
      </w:pPr>
    </w:p>
    <w:p w:rsidR="00D95C71" w:rsidRPr="00690594" w:rsidRDefault="00D95C71">
      <w:pPr>
        <w:jc w:val="both"/>
        <w:rPr>
          <w:sz w:val="28"/>
          <w:szCs w:val="28"/>
        </w:rPr>
      </w:pPr>
    </w:p>
    <w:p w:rsidR="001F340C" w:rsidRPr="00690594" w:rsidRDefault="00D95C71">
      <w:pPr>
        <w:jc w:val="both"/>
        <w:rPr>
          <w:sz w:val="28"/>
          <w:szCs w:val="28"/>
        </w:rPr>
      </w:pPr>
      <w:r w:rsidRPr="00690594">
        <w:rPr>
          <w:sz w:val="28"/>
          <w:szCs w:val="28"/>
        </w:rPr>
        <w:t xml:space="preserve">   </w:t>
      </w:r>
    </w:p>
    <w:p w:rsidR="001F340C" w:rsidRPr="00690594" w:rsidRDefault="001F340C">
      <w:pPr>
        <w:jc w:val="both"/>
        <w:rPr>
          <w:b/>
          <w:sz w:val="24"/>
          <w:szCs w:val="24"/>
        </w:rPr>
      </w:pPr>
    </w:p>
    <w:sectPr w:rsidR="001F340C" w:rsidRPr="00690594" w:rsidSect="00F725B1">
      <w:footerReference w:type="even" r:id="rId12"/>
      <w:footerReference w:type="default" r:id="rId13"/>
      <w:pgSz w:w="11906" w:h="16838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45D8" w:rsidRDefault="000D45D8">
      <w:r>
        <w:separator/>
      </w:r>
    </w:p>
  </w:endnote>
  <w:endnote w:type="continuationSeparator" w:id="0">
    <w:p w:rsidR="000D45D8" w:rsidRDefault="000D4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558E" w:rsidRDefault="002A558E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  <w:noProof/>
      </w:rPr>
      <w:t>4</w:t>
    </w:r>
    <w:r>
      <w:rPr>
        <w:rStyle w:val="a3"/>
      </w:rPr>
      <w:fldChar w:fldCharType="end"/>
    </w:r>
  </w:p>
  <w:p w:rsidR="002A558E" w:rsidRDefault="002A558E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558E" w:rsidRDefault="002A558E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690594">
      <w:rPr>
        <w:rStyle w:val="a3"/>
        <w:noProof/>
      </w:rPr>
      <w:t>1</w:t>
    </w:r>
    <w:r>
      <w:rPr>
        <w:rStyle w:val="a3"/>
      </w:rPr>
      <w:fldChar w:fldCharType="end"/>
    </w:r>
  </w:p>
  <w:p w:rsidR="002A558E" w:rsidRDefault="002A558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45D8" w:rsidRDefault="000D45D8">
      <w:r>
        <w:separator/>
      </w:r>
    </w:p>
  </w:footnote>
  <w:footnote w:type="continuationSeparator" w:id="0">
    <w:p w:rsidR="000D45D8" w:rsidRDefault="000D45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81597"/>
    <w:multiLevelType w:val="hybridMultilevel"/>
    <w:tmpl w:val="C96E3A1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B422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C5F5B1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765441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ABF4F7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D352A6E"/>
    <w:multiLevelType w:val="hybridMultilevel"/>
    <w:tmpl w:val="A44C6A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E02BE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0656F95"/>
    <w:multiLevelType w:val="hybridMultilevel"/>
    <w:tmpl w:val="E6EA2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3A204F"/>
    <w:multiLevelType w:val="hybridMultilevel"/>
    <w:tmpl w:val="8AC2B5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C7244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850BAA"/>
    <w:multiLevelType w:val="singleLevel"/>
    <w:tmpl w:val="5146746A"/>
    <w:lvl w:ilvl="0">
      <w:start w:val="4"/>
      <w:numFmt w:val="decimal"/>
      <w:lvlText w:val="%1)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11" w15:restartNumberingAfterBreak="0">
    <w:nsid w:val="266070BC"/>
    <w:multiLevelType w:val="singleLevel"/>
    <w:tmpl w:val="4C84FC50"/>
    <w:lvl w:ilvl="0">
      <w:start w:val="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</w:abstractNum>
  <w:abstractNum w:abstractNumId="12" w15:restartNumberingAfterBreak="0">
    <w:nsid w:val="27103BA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8046794"/>
    <w:multiLevelType w:val="hybridMultilevel"/>
    <w:tmpl w:val="C85887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27063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FF32C8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30C22EB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317A5E5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337C56B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36882EC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3E726A3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3EE47FC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4377662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43A6029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4477527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4485625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46B83FC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4A6267C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4ADE77A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4B9552D4"/>
    <w:multiLevelType w:val="hybridMultilevel"/>
    <w:tmpl w:val="A3B6222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0F4BD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568A28E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5918496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5BB60CB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632661E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6AEF1A6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6E434A8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701C1FC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719F338B"/>
    <w:multiLevelType w:val="singleLevel"/>
    <w:tmpl w:val="4C84FC50"/>
    <w:lvl w:ilvl="0">
      <w:start w:val="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</w:abstractNum>
  <w:abstractNum w:abstractNumId="39" w15:restartNumberingAfterBreak="0">
    <w:nsid w:val="73E31B9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0" w15:restartNumberingAfterBreak="0">
    <w:nsid w:val="73F6740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 w15:restartNumberingAfterBreak="0">
    <w:nsid w:val="746813D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2" w15:restartNumberingAfterBreak="0">
    <w:nsid w:val="7B41468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3" w15:restartNumberingAfterBreak="0">
    <w:nsid w:val="7C4A692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7ED1690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5" w15:restartNumberingAfterBreak="0">
    <w:nsid w:val="7F0B300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7"/>
  </w:num>
  <w:num w:numId="2">
    <w:abstractNumId w:val="3"/>
  </w:num>
  <w:num w:numId="3">
    <w:abstractNumId w:val="32"/>
  </w:num>
  <w:num w:numId="4">
    <w:abstractNumId w:val="35"/>
  </w:num>
  <w:num w:numId="5">
    <w:abstractNumId w:val="9"/>
  </w:num>
  <w:num w:numId="6">
    <w:abstractNumId w:val="27"/>
  </w:num>
  <w:num w:numId="7">
    <w:abstractNumId w:val="25"/>
  </w:num>
  <w:num w:numId="8">
    <w:abstractNumId w:val="34"/>
  </w:num>
  <w:num w:numId="9">
    <w:abstractNumId w:val="36"/>
  </w:num>
  <w:num w:numId="10">
    <w:abstractNumId w:val="20"/>
  </w:num>
  <w:num w:numId="11">
    <w:abstractNumId w:val="40"/>
  </w:num>
  <w:num w:numId="12">
    <w:abstractNumId w:val="15"/>
  </w:num>
  <w:num w:numId="13">
    <w:abstractNumId w:val="42"/>
  </w:num>
  <w:num w:numId="14">
    <w:abstractNumId w:val="30"/>
  </w:num>
  <w:num w:numId="15">
    <w:abstractNumId w:val="33"/>
  </w:num>
  <w:num w:numId="16">
    <w:abstractNumId w:val="16"/>
  </w:num>
  <w:num w:numId="17">
    <w:abstractNumId w:val="26"/>
  </w:num>
  <w:num w:numId="18">
    <w:abstractNumId w:val="6"/>
  </w:num>
  <w:num w:numId="19">
    <w:abstractNumId w:val="45"/>
  </w:num>
  <w:num w:numId="20">
    <w:abstractNumId w:val="19"/>
  </w:num>
  <w:num w:numId="21">
    <w:abstractNumId w:val="43"/>
  </w:num>
  <w:num w:numId="22">
    <w:abstractNumId w:val="21"/>
  </w:num>
  <w:num w:numId="23">
    <w:abstractNumId w:val="18"/>
  </w:num>
  <w:num w:numId="24">
    <w:abstractNumId w:val="24"/>
  </w:num>
  <w:num w:numId="25">
    <w:abstractNumId w:val="28"/>
  </w:num>
  <w:num w:numId="26">
    <w:abstractNumId w:val="2"/>
  </w:num>
  <w:num w:numId="27">
    <w:abstractNumId w:val="39"/>
  </w:num>
  <w:num w:numId="28">
    <w:abstractNumId w:val="10"/>
  </w:num>
  <w:num w:numId="29">
    <w:abstractNumId w:val="22"/>
  </w:num>
  <w:num w:numId="30">
    <w:abstractNumId w:val="23"/>
  </w:num>
  <w:num w:numId="31">
    <w:abstractNumId w:val="38"/>
  </w:num>
  <w:num w:numId="32">
    <w:abstractNumId w:val="11"/>
  </w:num>
  <w:num w:numId="33">
    <w:abstractNumId w:val="12"/>
  </w:num>
  <w:num w:numId="34">
    <w:abstractNumId w:val="1"/>
  </w:num>
  <w:num w:numId="35">
    <w:abstractNumId w:val="37"/>
  </w:num>
  <w:num w:numId="36">
    <w:abstractNumId w:val="4"/>
  </w:num>
  <w:num w:numId="37">
    <w:abstractNumId w:val="31"/>
  </w:num>
  <w:num w:numId="38">
    <w:abstractNumId w:val="44"/>
  </w:num>
  <w:num w:numId="39">
    <w:abstractNumId w:val="41"/>
  </w:num>
  <w:num w:numId="40">
    <w:abstractNumId w:val="14"/>
  </w:num>
  <w:num w:numId="41">
    <w:abstractNumId w:val="7"/>
  </w:num>
  <w:num w:numId="42">
    <w:abstractNumId w:val="13"/>
  </w:num>
  <w:num w:numId="43">
    <w:abstractNumId w:val="8"/>
  </w:num>
  <w:num w:numId="44">
    <w:abstractNumId w:val="5"/>
  </w:num>
  <w:num w:numId="45">
    <w:abstractNumId w:val="29"/>
  </w:num>
  <w:num w:numId="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DBD"/>
    <w:rsid w:val="0002002A"/>
    <w:rsid w:val="00060018"/>
    <w:rsid w:val="000D45D8"/>
    <w:rsid w:val="000F5186"/>
    <w:rsid w:val="00160865"/>
    <w:rsid w:val="001B4A6A"/>
    <w:rsid w:val="001F340C"/>
    <w:rsid w:val="00231971"/>
    <w:rsid w:val="002A558E"/>
    <w:rsid w:val="002C1E85"/>
    <w:rsid w:val="00340199"/>
    <w:rsid w:val="00344BFC"/>
    <w:rsid w:val="00373E71"/>
    <w:rsid w:val="00482AB9"/>
    <w:rsid w:val="00555133"/>
    <w:rsid w:val="00575340"/>
    <w:rsid w:val="005D12C3"/>
    <w:rsid w:val="005D5EE8"/>
    <w:rsid w:val="0061791B"/>
    <w:rsid w:val="00662DBD"/>
    <w:rsid w:val="00690594"/>
    <w:rsid w:val="00771B4D"/>
    <w:rsid w:val="0080425D"/>
    <w:rsid w:val="00850B96"/>
    <w:rsid w:val="008532C6"/>
    <w:rsid w:val="00865EEF"/>
    <w:rsid w:val="008F1C42"/>
    <w:rsid w:val="009922E1"/>
    <w:rsid w:val="009A5B3D"/>
    <w:rsid w:val="00A30DB5"/>
    <w:rsid w:val="00A7516C"/>
    <w:rsid w:val="00B344D9"/>
    <w:rsid w:val="00B93056"/>
    <w:rsid w:val="00BE5C5A"/>
    <w:rsid w:val="00BE7251"/>
    <w:rsid w:val="00C07EA6"/>
    <w:rsid w:val="00C5103B"/>
    <w:rsid w:val="00C73106"/>
    <w:rsid w:val="00D95C71"/>
    <w:rsid w:val="00DF7944"/>
    <w:rsid w:val="00E41386"/>
    <w:rsid w:val="00EC59C1"/>
    <w:rsid w:val="00EE6330"/>
    <w:rsid w:val="00F725B1"/>
    <w:rsid w:val="00FC5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73E53A-A910-4016-AC56-C24A4AD21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zh-CN"/>
    </w:rPr>
  </w:style>
  <w:style w:type="paragraph" w:styleId="1">
    <w:name w:val="heading 1"/>
    <w:basedOn w:val="a"/>
    <w:link w:val="10"/>
    <w:qFormat/>
    <w:rsid w:val="001B4A6A"/>
    <w:pPr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customStyle="1" w:styleId="10">
    <w:name w:val="Заголовок 1 Знак"/>
    <w:basedOn w:val="a0"/>
    <w:link w:val="1"/>
    <w:rsid w:val="001B4A6A"/>
    <w:rPr>
      <w:rFonts w:eastAsia="Calibri"/>
      <w:b/>
      <w:bCs/>
      <w:kern w:val="36"/>
      <w:sz w:val="48"/>
      <w:szCs w:val="48"/>
    </w:rPr>
  </w:style>
  <w:style w:type="paragraph" w:styleId="a5">
    <w:name w:val="List Paragraph"/>
    <w:basedOn w:val="a"/>
    <w:uiPriority w:val="34"/>
    <w:qFormat/>
    <w:rsid w:val="001B4A6A"/>
    <w:pPr>
      <w:ind w:left="720"/>
      <w:contextualSpacing/>
    </w:pPr>
  </w:style>
  <w:style w:type="paragraph" w:styleId="a6">
    <w:name w:val="Title"/>
    <w:basedOn w:val="a"/>
    <w:link w:val="a7"/>
    <w:qFormat/>
    <w:rsid w:val="00EC59C1"/>
    <w:pPr>
      <w:jc w:val="center"/>
    </w:pPr>
    <w:rPr>
      <w:b/>
      <w:bCs/>
      <w:sz w:val="28"/>
      <w:szCs w:val="28"/>
    </w:rPr>
  </w:style>
  <w:style w:type="character" w:customStyle="1" w:styleId="a7">
    <w:name w:val="Название Знак"/>
    <w:basedOn w:val="a0"/>
    <w:link w:val="a6"/>
    <w:rsid w:val="00EC59C1"/>
    <w:rPr>
      <w:b/>
      <w:bCs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СЕПТАККОРД  II  СТУПЕНИ</vt:lpstr>
    </vt:vector>
  </TitlesOfParts>
  <Company>home</Company>
  <LinksUpToDate>false</LinksUpToDate>
  <CharactersWithSpaces>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СЕПТАККОРД  II  СТУПЕНИ</dc:title>
  <dc:subject/>
  <dc:creator>serg</dc:creator>
  <cp:keywords/>
  <cp:lastModifiedBy>Елена Юшкова</cp:lastModifiedBy>
  <cp:revision>3</cp:revision>
  <cp:lastPrinted>2008-11-10T21:29:00Z</cp:lastPrinted>
  <dcterms:created xsi:type="dcterms:W3CDTF">2020-05-07T10:21:00Z</dcterms:created>
  <dcterms:modified xsi:type="dcterms:W3CDTF">2020-05-07T11:35:00Z</dcterms:modified>
</cp:coreProperties>
</file>