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0F5" w:rsidRDefault="009700F5">
      <w:pPr>
        <w:pStyle w:val="1"/>
        <w:spacing w:before="0" w:after="375"/>
        <w:divId w:val="644046095"/>
        <w:rPr>
          <w:rFonts w:ascii="Arial" w:eastAsia="Times New Roman" w:hAnsi="Arial" w:cs="Arial"/>
          <w:color w:val="0B2E2F"/>
        </w:rPr>
      </w:pPr>
      <w:r>
        <w:rPr>
          <w:rFonts w:ascii="Arial" w:eastAsia="Times New Roman" w:hAnsi="Arial" w:cs="Arial"/>
          <w:color w:val="0B2E2F"/>
        </w:rPr>
        <w:t xml:space="preserve">Задание: Прочитать и законспектировать </w:t>
      </w:r>
      <w:r w:rsidR="006B0AE4">
        <w:rPr>
          <w:rFonts w:ascii="Arial" w:eastAsia="Times New Roman" w:hAnsi="Arial" w:cs="Arial"/>
          <w:color w:val="0B2E2F"/>
        </w:rPr>
        <w:t xml:space="preserve">тему: «Жизнь и творчество Людмилы Рюминой". </w:t>
      </w:r>
      <w:r w:rsidR="00A63CC7">
        <w:rPr>
          <w:rFonts w:ascii="Arial" w:eastAsia="Times New Roman" w:hAnsi="Arial" w:cs="Arial"/>
          <w:color w:val="0B2E2F"/>
        </w:rPr>
        <w:t xml:space="preserve">Выучить две песни этой исполнительницы. </w:t>
      </w:r>
    </w:p>
    <w:p w:rsidR="00656B4F" w:rsidRDefault="00656B4F">
      <w:pPr>
        <w:pStyle w:val="1"/>
        <w:spacing w:before="0" w:after="375"/>
        <w:divId w:val="644046095"/>
        <w:rPr>
          <w:rFonts w:ascii="Arial" w:eastAsia="Times New Roman" w:hAnsi="Arial" w:cs="Arial"/>
          <w:color w:val="0B2E2F"/>
          <w:sz w:val="48"/>
          <w:szCs w:val="48"/>
        </w:rPr>
      </w:pPr>
      <w:r>
        <w:rPr>
          <w:rFonts w:ascii="Arial" w:eastAsia="Times New Roman" w:hAnsi="Arial" w:cs="Arial"/>
          <w:color w:val="0B2E2F"/>
        </w:rPr>
        <w:t>Биография Людмилы Рюминой</w:t>
      </w:r>
    </w:p>
    <w:p w:rsidR="00656B4F" w:rsidRDefault="00656B4F">
      <w:pPr>
        <w:divId w:val="2089843900"/>
        <w:rPr>
          <w:rFonts w:ascii="Times New Roman" w:eastAsia="Times New Roman" w:hAnsi="Times New Roman" w:cs="Times New Roman"/>
        </w:rPr>
      </w:pPr>
      <w:r>
        <w:rPr>
          <w:rFonts w:eastAsia="Times New Roman"/>
          <w:noProof/>
        </w:rPr>
        <w:drawing>
          <wp:inline distT="0" distB="0" distL="0" distR="0" wp14:anchorId="034792A8" wp14:editId="7B804F17">
            <wp:extent cx="2096770" cy="2623185"/>
            <wp:effectExtent l="0" t="0" r="0" b="5715"/>
            <wp:docPr id="11" name="Рисунок 11" descr="Людмила Рюм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 descr="Людмила Рюми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B4F" w:rsidRDefault="00656B4F">
      <w:pPr>
        <w:divId w:val="547379496"/>
        <w:rPr>
          <w:rFonts w:ascii="Arial" w:eastAsia="Times New Roman" w:hAnsi="Arial"/>
          <w:color w:val="9C9C9C"/>
          <w:sz w:val="21"/>
          <w:szCs w:val="21"/>
        </w:rPr>
      </w:pPr>
    </w:p>
    <w:p w:rsidR="00B744AE" w:rsidRDefault="00B744AE">
      <w:pPr>
        <w:divId w:val="547379496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Дата рождения (день и год): </w:t>
      </w:r>
    </w:p>
    <w:p w:rsidR="00B744AE" w:rsidRDefault="00B744AE">
      <w:pPr>
        <w:divId w:val="1706170901"/>
        <w:rPr>
          <w:rFonts w:ascii="Arial" w:eastAsia="Times New Roman" w:hAnsi="Arial"/>
          <w:color w:val="0B2E2F"/>
          <w:sz w:val="21"/>
          <w:szCs w:val="21"/>
        </w:rPr>
      </w:pPr>
      <w:r>
        <w:rPr>
          <w:rStyle w:val="date-display-single"/>
          <w:rFonts w:ascii="Arial" w:eastAsia="Times New Roman" w:hAnsi="Arial"/>
          <w:color w:val="0B2E2F"/>
          <w:sz w:val="21"/>
          <w:szCs w:val="21"/>
        </w:rPr>
        <w:t>28.08.1949</w:t>
      </w:r>
      <w:r w:rsidR="00A63CC7">
        <w:rPr>
          <w:rStyle w:val="date-display-single"/>
          <w:rFonts w:ascii="Arial" w:eastAsia="Times New Roman" w:hAnsi="Arial"/>
          <w:color w:val="0B2E2F"/>
          <w:sz w:val="21"/>
          <w:szCs w:val="21"/>
        </w:rPr>
        <w:t xml:space="preserve"> - 2017г.</w:t>
      </w:r>
    </w:p>
    <w:p w:rsidR="00B744AE" w:rsidRDefault="00B744AE">
      <w:pPr>
        <w:divId w:val="1204169553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Возраст:</w:t>
      </w:r>
    </w:p>
    <w:p w:rsidR="00B744AE" w:rsidRDefault="00B744AE">
      <w:pPr>
        <w:divId w:val="1558584978"/>
        <w:rPr>
          <w:rFonts w:ascii="Arial" w:eastAsia="Times New Roman" w:hAnsi="Arial"/>
          <w:color w:val="0B2E2F"/>
          <w:sz w:val="21"/>
          <w:szCs w:val="21"/>
        </w:rPr>
      </w:pPr>
      <w:r>
        <w:rPr>
          <w:rFonts w:ascii="Arial" w:eastAsia="Times New Roman" w:hAnsi="Arial"/>
          <w:color w:val="0B2E2F"/>
          <w:sz w:val="21"/>
          <w:szCs w:val="21"/>
        </w:rPr>
        <w:t>70</w:t>
      </w:r>
    </w:p>
    <w:p w:rsidR="00B744AE" w:rsidRDefault="00B744AE">
      <w:pPr>
        <w:divId w:val="1415665047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Место рождения: </w:t>
      </w:r>
    </w:p>
    <w:p w:rsidR="00B744AE" w:rsidRDefault="00B744AE">
      <w:pPr>
        <w:divId w:val="277031792"/>
        <w:rPr>
          <w:rFonts w:ascii="Arial" w:eastAsia="Times New Roman" w:hAnsi="Arial"/>
          <w:color w:val="0B2E2F"/>
          <w:sz w:val="21"/>
          <w:szCs w:val="21"/>
        </w:rPr>
      </w:pPr>
      <w:r>
        <w:rPr>
          <w:rFonts w:ascii="Arial" w:eastAsia="Times New Roman" w:hAnsi="Arial"/>
          <w:color w:val="0B2E2F"/>
          <w:sz w:val="21"/>
          <w:szCs w:val="21"/>
        </w:rPr>
        <w:t>Воронеж</w:t>
      </w:r>
    </w:p>
    <w:p w:rsidR="00B744AE" w:rsidRDefault="00B744AE">
      <w:pPr>
        <w:divId w:val="367725897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Знак зодиака: </w:t>
      </w:r>
    </w:p>
    <w:p w:rsidR="00B744AE" w:rsidRDefault="00B744AE">
      <w:pPr>
        <w:divId w:val="786005301"/>
        <w:rPr>
          <w:rFonts w:ascii="Arial" w:eastAsia="Times New Roman" w:hAnsi="Arial"/>
          <w:color w:val="0B2E2F"/>
          <w:sz w:val="21"/>
          <w:szCs w:val="21"/>
        </w:rPr>
      </w:pPr>
      <w:r>
        <w:rPr>
          <w:rFonts w:ascii="Arial" w:eastAsia="Times New Roman" w:hAnsi="Arial"/>
          <w:color w:val="0B2E2F"/>
          <w:sz w:val="21"/>
          <w:szCs w:val="21"/>
        </w:rPr>
        <w:t>Дева</w:t>
      </w:r>
    </w:p>
    <w:p w:rsidR="00B744AE" w:rsidRDefault="00B744AE">
      <w:pPr>
        <w:divId w:val="269974195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Цвет глаз: </w:t>
      </w:r>
    </w:p>
    <w:p w:rsidR="00B744AE" w:rsidRDefault="00B744AE">
      <w:pPr>
        <w:divId w:val="1304387312"/>
        <w:rPr>
          <w:rFonts w:ascii="Arial" w:eastAsia="Times New Roman" w:hAnsi="Arial"/>
          <w:color w:val="0B2E2F"/>
          <w:sz w:val="21"/>
          <w:szCs w:val="21"/>
        </w:rPr>
      </w:pPr>
      <w:r>
        <w:rPr>
          <w:rFonts w:ascii="Arial" w:eastAsia="Times New Roman" w:hAnsi="Arial"/>
          <w:color w:val="0B2E2F"/>
          <w:sz w:val="21"/>
          <w:szCs w:val="21"/>
        </w:rPr>
        <w:t>голубой</w:t>
      </w:r>
    </w:p>
    <w:p w:rsidR="00B744AE" w:rsidRDefault="00B744AE">
      <w:pPr>
        <w:divId w:val="1653489453"/>
        <w:rPr>
          <w:rFonts w:ascii="Arial" w:eastAsia="Times New Roman" w:hAnsi="Arial"/>
          <w:color w:val="9C9C9C"/>
          <w:sz w:val="21"/>
          <w:szCs w:val="21"/>
        </w:rPr>
      </w:pPr>
      <w:r>
        <w:rPr>
          <w:rFonts w:ascii="Arial" w:eastAsia="Times New Roman" w:hAnsi="Arial"/>
          <w:color w:val="9C9C9C"/>
          <w:sz w:val="21"/>
          <w:szCs w:val="21"/>
        </w:rPr>
        <w:t>Семья: </w:t>
      </w:r>
    </w:p>
    <w:p w:rsidR="00B744AE" w:rsidRDefault="00B744AE">
      <w:pPr>
        <w:pStyle w:val="a3"/>
        <w:spacing w:before="0" w:beforeAutospacing="0" w:after="360" w:afterAutospacing="0"/>
        <w:divId w:val="904485840"/>
        <w:rPr>
          <w:rFonts w:ascii="Arial" w:hAnsi="Arial"/>
          <w:color w:val="0B2E2F"/>
          <w:sz w:val="21"/>
          <w:szCs w:val="21"/>
        </w:rPr>
      </w:pPr>
      <w:r>
        <w:rPr>
          <w:rFonts w:ascii="Arial" w:hAnsi="Arial"/>
          <w:color w:val="0B2E2F"/>
          <w:sz w:val="21"/>
          <w:szCs w:val="21"/>
        </w:rPr>
        <w:t>Муж - Андрей Залесский</w:t>
      </w:r>
      <w:r>
        <w:rPr>
          <w:rFonts w:ascii="Arial" w:hAnsi="Arial"/>
          <w:color w:val="0B2E2F"/>
          <w:sz w:val="21"/>
          <w:szCs w:val="21"/>
        </w:rPr>
        <w:br/>
        <w:t>Дети - нет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Людмила Георгиевна Рюмина — российская певица, основательница и руководительница государственного ансамбля «Русь», родилась 28 августа 1949 года в Воронеже. Чаще всего она исполняет русские народные песни, имеет звание Заслуженной и Народной артистки РСФСР. Кроме того, Людмила является художественной руководительницей Московского культурного фольклорного центра.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lastRenderedPageBreak/>
        <w:t>Её путь к успеху начался незадолго после совершеннолетия. Сейчас женщина продолжает радовать поклонников, несмотря на свой возраст. Она поёт, обучает молодых исполнителей, а также занимается благотворительностью.</w:t>
      </w:r>
    </w:p>
    <w:p w:rsidR="00B744AE" w:rsidRDefault="00B744AE">
      <w:pPr>
        <w:pStyle w:val="2"/>
        <w:spacing w:before="600" w:after="225"/>
        <w:divId w:val="67507312"/>
        <w:rPr>
          <w:rFonts w:ascii="Arial" w:eastAsia="Times New Roman" w:hAnsi="Arial"/>
          <w:color w:val="0B2E2F"/>
          <w:sz w:val="38"/>
          <w:szCs w:val="38"/>
        </w:rPr>
      </w:pPr>
      <w:r>
        <w:rPr>
          <w:rFonts w:ascii="Arial" w:eastAsia="Times New Roman" w:hAnsi="Arial"/>
          <w:color w:val="0B2E2F"/>
          <w:sz w:val="38"/>
          <w:szCs w:val="38"/>
        </w:rPr>
        <w:t>Образование и первые шаги в творческой деятельности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О детстве Рюминой известно немного. Её первые годы прошли в селе Вязовое Липецкой области. Именно эту местность исполнительница считает своей родиной. Семья жила скромно, новорожденной девочке даже приходилось спать в корыте на печке. Но эти бедные годы лишь закалили её характер, зарядили малышку упрямством и желанием достичь чего-то большего.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Людмила училась в художественной школе, в 18 лет окончила её. Сразу же после этого девушку отправили работать на местный комбинат. Она стала художницей-оформительницей, разрабатывала с нуля эскизы, включая мельчайшие узоры и орнаменты. В будущем эти знания помогут певице разрабатывать авторские костюмы для выступлений.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Незадолго после получения работы Люду пригласили в ансамбль «Воронежские девчата». Именно в составе этого коллектива она начала петь народные песни. Девушка серьёзно увлеклась этим занятием, поэтому вскоре она решила поступать в музыкальное училище имени Ипполитова-Иванова. Талантливой певице удалось с первого раза стать студенткой курса Валентины Ефремовны Кладниной. Более того, она смогла окончить учебное заведение экстерном уже через три года после поступления.</w:t>
      </w:r>
    </w:p>
    <w:p w:rsidR="00B744AE" w:rsidRDefault="00B744AE">
      <w:pPr>
        <w:jc w:val="center"/>
        <w:divId w:val="67507312"/>
        <w:rPr>
          <w:rFonts w:ascii="Arial" w:eastAsia="Times New Roman" w:hAnsi="Arial"/>
          <w:color w:val="0B2E2F"/>
        </w:rPr>
      </w:pPr>
      <w:r>
        <w:rPr>
          <w:rFonts w:ascii="Arial" w:eastAsia="Times New Roman" w:hAnsi="Arial"/>
          <w:noProof/>
          <w:color w:val="1A7749"/>
        </w:rPr>
        <w:drawing>
          <wp:inline distT="0" distB="0" distL="0" distR="0" wp14:anchorId="1983FB5E" wp14:editId="0711A930">
            <wp:extent cx="4760595" cy="2674620"/>
            <wp:effectExtent l="0" t="0" r="1905" b="0"/>
            <wp:docPr id="10" name="Рисунок 10" descr="Людмила Рюмин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1" descr="Людмила Рюми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67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После училища Рюмина отправилась во фрязинскую музыкальную школу. В течение двух лет она руководила детским народным хором, позже стала солисткой Москонцерта. Людмила понимала, что ей этого недостаточно, она решила продолжить учиться. В 1978 году она становится студенткой кафедры народного пения института имени Гнесиных, в 1983 году получает диплом о высшем образовании. В этом престижном заведении девушку обучала Народная артистка СССР Нина Константиновна Мешко.</w:t>
      </w:r>
    </w:p>
    <w:p w:rsidR="00B744AE" w:rsidRDefault="00B744AE">
      <w:pPr>
        <w:pStyle w:val="2"/>
        <w:spacing w:before="600" w:after="225"/>
        <w:divId w:val="67507312"/>
        <w:rPr>
          <w:rFonts w:ascii="Arial" w:eastAsia="Times New Roman" w:hAnsi="Arial"/>
          <w:color w:val="0B2E2F"/>
          <w:sz w:val="38"/>
          <w:szCs w:val="38"/>
        </w:rPr>
      </w:pPr>
      <w:r>
        <w:rPr>
          <w:rFonts w:ascii="Arial" w:eastAsia="Times New Roman" w:hAnsi="Arial"/>
          <w:color w:val="0B2E2F"/>
          <w:sz w:val="38"/>
          <w:szCs w:val="38"/>
        </w:rPr>
        <w:lastRenderedPageBreak/>
        <w:t>Постоянное совершенствование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Одной из причин успеха Рюминой является её невероятная настойчивость. Она никогда не прекращала учиться и развиваться, несмотря на все награды и поощрения. С 18 лет девушка пела народные песни в составе группы, но только в 1983 году она смогла иначе взглянуть на свои выступления. Люда осознала, что нужно оживить концерты, продумать грамотные постановки. Именно поэтому она поступила в ГИТИС на отделение «режиссура эстрады» к Вячеславу Шалевичу.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Даже во время получения второго образования женщина ни на минуту не забывала о вокале. В течение 20 лет она посещала уроки Елены Николаевны Носковой, развивая свой голос. Благодаря этому Людмила обрела собственную неповторимую манеру исполнения, её песни производят сильнейшее впечатление на слушателей. В 1982 году Рюмина прошла в финал «Песни года» с композицией «Цветы России». Девятнадцатого декабря 1985 года её избрали Заслуженной артисткой РСФСР.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Для Рюминой важны не только деньги, которые она зарабатывает на выступлениях. Её основной целью является популяризация фольклорного искусства, возобновление интереса к народной культуре. Именно поэтому женщина открыла культурный фольклорный центр в Москве. Проект был представлен ещё в июне 1999 года, учреждение функционирует до сих пор.</w:t>
      </w:r>
    </w:p>
    <w:p w:rsidR="00B744AE" w:rsidRDefault="00B744AE">
      <w:pPr>
        <w:jc w:val="center"/>
        <w:divId w:val="67507312"/>
        <w:rPr>
          <w:rFonts w:ascii="Arial" w:eastAsia="Times New Roman" w:hAnsi="Arial"/>
          <w:color w:val="0B2E2F"/>
        </w:rPr>
      </w:pPr>
      <w:r>
        <w:rPr>
          <w:rFonts w:ascii="Arial" w:eastAsia="Times New Roman" w:hAnsi="Arial"/>
          <w:noProof/>
          <w:color w:val="1A7749"/>
        </w:rPr>
        <w:drawing>
          <wp:inline distT="0" distB="0" distL="0" distR="0" wp14:anchorId="774F062F" wp14:editId="43BD11E6">
            <wp:extent cx="4760595" cy="2748915"/>
            <wp:effectExtent l="0" t="0" r="1905" b="0"/>
            <wp:docPr id="9" name="Рисунок 9" descr="Людмила Рюми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2" descr="Людмила Рюми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Культурный центр разместился в бывшем кинотеатре «Украина». На его базе планировалось проведение многонациональных фестивалей, организация концертов для молодых исполнителей и коллективов. Открытие учреждения состоялось 22 декабря 2007 года, до этого производилась реконструкция здания. Людмила Георгиевна не теряла времени зря: она регулярно выступала с сольными программами, записала 16 альбомов, участвовала в различных мероприятиях.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Позднее Московский фольклорный центр переместился в другое здание. Там были созданы такие программы, как «Огонёк», «Школьные годы», «Москва-красавица», «Яблони в цвету» и другие. Также в этом учреждении постоянно проводились новогодние представления для детей. Особенно запомнилась зрителям программа «Вот так Емеля!».</w:t>
      </w:r>
    </w:p>
    <w:p w:rsidR="00B744AE" w:rsidRDefault="00B744AE">
      <w:pPr>
        <w:pStyle w:val="2"/>
        <w:spacing w:before="600" w:after="225"/>
        <w:divId w:val="67507312"/>
        <w:rPr>
          <w:rFonts w:ascii="Arial" w:eastAsia="Times New Roman" w:hAnsi="Arial"/>
          <w:color w:val="0B2E2F"/>
          <w:sz w:val="38"/>
          <w:szCs w:val="38"/>
        </w:rPr>
      </w:pPr>
      <w:r>
        <w:rPr>
          <w:rFonts w:ascii="Arial" w:eastAsia="Times New Roman" w:hAnsi="Arial"/>
          <w:color w:val="0B2E2F"/>
          <w:sz w:val="38"/>
          <w:szCs w:val="38"/>
        </w:rPr>
        <w:lastRenderedPageBreak/>
        <w:t>Личная жизнь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Людмила встречалась с разными мужчинами. В интервью она говорила, что ей всегда везло с возлюбленными. Среди мужчин певицы были спортсмены, актёры и другие известные личности, имен которых она не разглашала. Из-за напряжённого графика отношения не складывались, всегда приходилось выбирать между любовью и карьерой. После длительной разлуки её интерес к избраннику остывал. В итоге женщина привыкла выбирать вместо личной жизни музыку, понимая, что только она имеет значение.</w:t>
      </w:r>
    </w:p>
    <w:p w:rsidR="00B744AE" w:rsidRDefault="00B744AE">
      <w:pPr>
        <w:jc w:val="center"/>
        <w:divId w:val="67507312"/>
        <w:rPr>
          <w:rFonts w:ascii="Arial" w:eastAsia="Times New Roman" w:hAnsi="Arial"/>
          <w:color w:val="0B2E2F"/>
        </w:rPr>
      </w:pPr>
      <w:r>
        <w:rPr>
          <w:rFonts w:ascii="Arial" w:eastAsia="Times New Roman" w:hAnsi="Arial"/>
          <w:noProof/>
          <w:color w:val="1A7749"/>
        </w:rPr>
        <w:drawing>
          <wp:inline distT="0" distB="0" distL="0" distR="0" wp14:anchorId="2DAD2C64" wp14:editId="0B336F49">
            <wp:extent cx="4760595" cy="2686050"/>
            <wp:effectExtent l="0" t="0" r="1905" b="0"/>
            <wp:docPr id="8" name="Рисунок 8" descr="Людмила Рюмин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3" descr="Людмила Рюми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059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В юности произошёл несчастный случай, также повлиявший на отношения артистки с мужчинами. Она попала под колёса автомобиля, несколько метров девушку тащило по асфальту. Ей удалось выжить, несмотря на многочисленные внутренние травмы, но Людмила стала бесплодной. Женщина давно справилась с этим потрясением, ведь семью ей заменили многочисленные ученики. Ежедневно она делится своими знаниями с ними, создавая нечто восхитительное.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Талант Рюминой удивительным образом сочетается с её трудоспособностью и многочисленными навыками. Женщина отлично поёт, является режиссёром многих номеров, руководит начинающими артистами и всячески их поддерживает. Она владеет народным и академическим вокалом, поэтому на выступлениях часто делает вокализы в высокой тесситуре.</w:t>
      </w:r>
    </w:p>
    <w:p w:rsidR="00B744AE" w:rsidRDefault="00B744AE">
      <w:pPr>
        <w:pStyle w:val="a3"/>
        <w:spacing w:before="225" w:beforeAutospacing="0" w:after="225" w:afterAutospacing="0"/>
        <w:divId w:val="67507312"/>
        <w:rPr>
          <w:rFonts w:ascii="Arial" w:hAnsi="Arial"/>
          <w:color w:val="0B2E2F"/>
        </w:rPr>
      </w:pPr>
      <w:r>
        <w:rPr>
          <w:rFonts w:ascii="Arial" w:hAnsi="Arial"/>
          <w:color w:val="0B2E2F"/>
        </w:rPr>
        <w:t>В репертуаре Людмилы Георгиевны присутствуют не только русские народные композиции. Часто можно услышать от неё романсы, арии, классические и камерные произведения. За свою карьеру певица успела поработать со многими известными поэтами и музыкантами. В их числе А. Пахмутова, С. Берсенев, М. Фрадкин, Р. Рождественский и другие.</w:t>
      </w:r>
      <w:r>
        <w:rPr>
          <w:rFonts w:ascii="Arial" w:hAnsi="Arial"/>
          <w:color w:val="0B2E2F"/>
        </w:rPr>
        <w:br/>
      </w:r>
      <w:r>
        <w:rPr>
          <w:rFonts w:ascii="Arial" w:hAnsi="Arial"/>
          <w:color w:val="0B2E2F"/>
        </w:rPr>
        <w:t> </w:t>
      </w:r>
      <w:r w:rsidR="00AB1D5F">
        <w:rPr>
          <w:rFonts w:ascii="Arial" w:hAnsi="Arial"/>
          <w:color w:val="0B2E2F"/>
        </w:rPr>
        <w:t>Людмилы Рюминой не стало в 2017 году, она скончалась от рака.</w:t>
      </w:r>
    </w:p>
    <w:p w:rsidR="00B744AE" w:rsidRDefault="00B744AE">
      <w:pPr>
        <w:spacing w:line="300" w:lineRule="atLeast"/>
        <w:divId w:val="2141413808"/>
        <w:rPr>
          <w:rFonts w:ascii="Arial" w:eastAsia="Times New Roman" w:hAnsi="Arial"/>
          <w:color w:val="0B2E2F"/>
          <w:sz w:val="21"/>
          <w:szCs w:val="21"/>
        </w:rPr>
      </w:pPr>
    </w:p>
    <w:p w:rsidR="00B744AE" w:rsidRDefault="00B744AE" w:rsidP="00670394">
      <w:pPr>
        <w:spacing w:line="300" w:lineRule="atLeast"/>
        <w:divId w:val="398789864"/>
        <w:rPr>
          <w:rFonts w:ascii="Arial" w:eastAsia="Times New Roman" w:hAnsi="Arial"/>
          <w:color w:val="0B2E2F"/>
          <w:sz w:val="21"/>
          <w:szCs w:val="21"/>
        </w:rPr>
      </w:pPr>
    </w:p>
    <w:p w:rsidR="00B744AE" w:rsidRDefault="00B744AE">
      <w:pPr>
        <w:pStyle w:val="z-1"/>
        <w:divId w:val="1363897413"/>
      </w:pPr>
      <w:r>
        <w:t>Конец формы</w:t>
      </w:r>
    </w:p>
    <w:p w:rsidR="00B744AE" w:rsidRDefault="00B744AE">
      <w:pPr>
        <w:shd w:val="clear" w:color="auto" w:fill="F4F4F4"/>
        <w:jc w:val="right"/>
        <w:divId w:val="610942074"/>
        <w:rPr>
          <w:rFonts w:ascii="Arial" w:eastAsia="Times New Roman" w:hAnsi="Arial"/>
          <w:color w:val="0B2E2F"/>
        </w:rPr>
      </w:pPr>
    </w:p>
    <w:p w:rsidR="00B744AE" w:rsidRDefault="00B744AE"/>
    <w:sectPr w:rsidR="00B7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12E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D95A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24E3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4AE"/>
    <w:rsid w:val="00656B4F"/>
    <w:rsid w:val="00670394"/>
    <w:rsid w:val="006B0AE4"/>
    <w:rsid w:val="009700F5"/>
    <w:rsid w:val="00A63CC7"/>
    <w:rsid w:val="00AB1D5F"/>
    <w:rsid w:val="00B7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B94469E"/>
  <w15:chartTrackingRefBased/>
  <w15:docId w15:val="{184FE6B2-6365-4D45-9BD7-90283EED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6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744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44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44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744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date-display-single">
    <w:name w:val="date-display-single"/>
    <w:basedOn w:val="a0"/>
    <w:rsid w:val="00B744AE"/>
  </w:style>
  <w:style w:type="paragraph" w:styleId="a3">
    <w:name w:val="Normal (Web)"/>
    <w:basedOn w:val="a"/>
    <w:uiPriority w:val="99"/>
    <w:semiHidden/>
    <w:unhideWhenUsed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ocial-likesbutton">
    <w:name w:val="social-likes__button"/>
    <w:basedOn w:val="a0"/>
    <w:rsid w:val="00B744AE"/>
  </w:style>
  <w:style w:type="character" w:customStyle="1" w:styleId="social-likescounter">
    <w:name w:val="social-likes__counter"/>
    <w:basedOn w:val="a0"/>
    <w:rsid w:val="00B744AE"/>
  </w:style>
  <w:style w:type="character" w:styleId="a4">
    <w:name w:val="Hyperlink"/>
    <w:basedOn w:val="a0"/>
    <w:uiPriority w:val="99"/>
    <w:semiHidden/>
    <w:unhideWhenUsed/>
    <w:rsid w:val="00B744A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744A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744AE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744AE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744AE"/>
    <w:rPr>
      <w:rFonts w:ascii="Arial" w:hAnsi="Arial" w:cs="Arial"/>
      <w:vanish/>
      <w:sz w:val="16"/>
      <w:szCs w:val="16"/>
    </w:rPr>
  </w:style>
  <w:style w:type="character" w:customStyle="1" w:styleId="field-content">
    <w:name w:val="field-content"/>
    <w:basedOn w:val="a0"/>
    <w:rsid w:val="00B744AE"/>
  </w:style>
  <w:style w:type="paragraph" w:customStyle="1" w:styleId="submitted">
    <w:name w:val="submitted"/>
    <w:basedOn w:val="a"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sername">
    <w:name w:val="username"/>
    <w:basedOn w:val="a0"/>
    <w:rsid w:val="00B744AE"/>
  </w:style>
  <w:style w:type="character" w:customStyle="1" w:styleId="date">
    <w:name w:val="date"/>
    <w:basedOn w:val="a0"/>
    <w:rsid w:val="00B744AE"/>
  </w:style>
  <w:style w:type="paragraph" w:customStyle="1" w:styleId="comment-reply">
    <w:name w:val="comment-reply"/>
    <w:basedOn w:val="a"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rm-required">
    <w:name w:val="form-required"/>
    <w:basedOn w:val="a0"/>
    <w:rsid w:val="00B744AE"/>
  </w:style>
  <w:style w:type="paragraph" w:customStyle="1" w:styleId="menuitem">
    <w:name w:val="menu__item"/>
    <w:basedOn w:val="a"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views-row">
    <w:name w:val="views-row"/>
    <w:basedOn w:val="a"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">
    <w:name w:val="copy"/>
    <w:basedOn w:val="a"/>
    <w:rsid w:val="00B74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56B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79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0960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28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01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193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086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90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79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46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817955">
                                                                          <w:marLeft w:val="0"/>
                                                                          <w:marRight w:val="300"/>
                                                                          <w:marTop w:val="30"/>
                                                                          <w:marBottom w:val="10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329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843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670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617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2581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416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1117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85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1024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0056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03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086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725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4240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005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159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974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8129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387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9238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489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4014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448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759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8789864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3808">
                                      <w:marLeft w:val="45"/>
                                      <w:marRight w:val="225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618991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79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89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27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771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29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50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3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8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8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204828">
          <w:marLeft w:val="0"/>
          <w:marRight w:val="0"/>
          <w:marTop w:val="0"/>
          <w:marBottom w:val="0"/>
          <w:divBdr>
            <w:top w:val="single" w:sz="6" w:space="11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6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ies-of-success.ru/files/l-rjumina-3.jpg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stories-of-success.ru/files/l-rjumina-2.jpg" TargetMode="External" /><Relationship Id="rId11" Type="http://schemas.openxmlformats.org/officeDocument/2006/relationships/image" Target="media/image4.jpeg" /><Relationship Id="rId5" Type="http://schemas.openxmlformats.org/officeDocument/2006/relationships/image" Target="media/image1.jpeg" /><Relationship Id="rId10" Type="http://schemas.openxmlformats.org/officeDocument/2006/relationships/hyperlink" Target="https://stories-of-success.ru/files/l-rjumina-4.jpg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79120260948</dc:creator>
  <cp:keywords/>
  <dc:description/>
  <cp:lastModifiedBy>79120260948</cp:lastModifiedBy>
  <cp:revision>2</cp:revision>
  <dcterms:created xsi:type="dcterms:W3CDTF">2020-04-28T16:23:00Z</dcterms:created>
  <dcterms:modified xsi:type="dcterms:W3CDTF">2020-04-28T16:23:00Z</dcterms:modified>
</cp:coreProperties>
</file>