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b/>
          <w:sz w:val="24"/>
          <w:szCs w:val="24"/>
        </w:rPr>
      </w:pPr>
      <w:r w:rsidRPr="002602FE">
        <w:rPr>
          <w:b/>
          <w:sz w:val="24"/>
          <w:szCs w:val="24"/>
        </w:rPr>
        <w:t>Учебная дисциплина Философия</w:t>
      </w:r>
    </w:p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b/>
          <w:sz w:val="24"/>
          <w:szCs w:val="24"/>
        </w:rPr>
      </w:pPr>
      <w:r w:rsidRPr="002602FE">
        <w:rPr>
          <w:b/>
          <w:sz w:val="24"/>
          <w:szCs w:val="24"/>
        </w:rPr>
        <w:t>Курс третий</w:t>
      </w:r>
    </w:p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b/>
          <w:sz w:val="24"/>
          <w:szCs w:val="24"/>
        </w:rPr>
      </w:pPr>
      <w:r w:rsidRPr="002602FE">
        <w:rPr>
          <w:b/>
          <w:sz w:val="24"/>
          <w:szCs w:val="24"/>
        </w:rPr>
        <w:t>Дата занятия 30.04.2020</w:t>
      </w:r>
    </w:p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b/>
          <w:sz w:val="24"/>
          <w:szCs w:val="24"/>
        </w:rPr>
      </w:pPr>
      <w:r w:rsidRPr="002602FE">
        <w:rPr>
          <w:b/>
          <w:sz w:val="24"/>
          <w:szCs w:val="24"/>
        </w:rPr>
        <w:t>Преподаватель Семёнов Д.Ю.</w:t>
      </w:r>
    </w:p>
    <w:p w:rsid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</w:p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jc w:val="center"/>
        <w:rPr>
          <w:b/>
          <w:sz w:val="24"/>
          <w:szCs w:val="24"/>
        </w:rPr>
      </w:pPr>
      <w:r w:rsidRPr="002602FE">
        <w:rPr>
          <w:b/>
          <w:sz w:val="24"/>
          <w:szCs w:val="24"/>
        </w:rPr>
        <w:t>Тема занятия: «Предмет, специфика и структура социальной философии».</w:t>
      </w:r>
    </w:p>
    <w:p w:rsidR="002602FE" w:rsidRDefault="002602FE" w:rsidP="002602FE">
      <w:pPr>
        <w:pStyle w:val="2"/>
        <w:shd w:val="clear" w:color="auto" w:fill="auto"/>
        <w:spacing w:before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602FE">
        <w:rPr>
          <w:sz w:val="24"/>
          <w:szCs w:val="24"/>
        </w:rPr>
        <w:t xml:space="preserve">Философия как онтология, гносеология и методология представляет ядро философских наук. Исследуя предельные основания и принципы бытия и мышления, философия также изучает и наиболее общие закономерности, характеризующие неотъемлемые аспекты нашего внешнего и внутреннего мира: природу, общество, человека. Все они взаимосвязаны, но каждый имеет свою специфику. Своеобразие данных аспектов исследуется философскими науками, входящими в корпус философского знания. Так, философским изучением природы долгое время занималась натурфилософия, а в настоящее время - философия естествознания. Исследование человека - как его сущности, так и существования - составляет предмет философской антропологии. Особая философская наука подвергает осмыслению жизнь социума во всех его общих и важных проявлениях. Эта наука называется </w:t>
      </w:r>
      <w:r w:rsidRPr="002602FE">
        <w:rPr>
          <w:rStyle w:val="a4"/>
          <w:sz w:val="24"/>
          <w:szCs w:val="24"/>
        </w:rPr>
        <w:t>социальная философия.</w:t>
      </w:r>
    </w:p>
    <w:p w:rsid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602FE">
        <w:rPr>
          <w:sz w:val="24"/>
          <w:szCs w:val="24"/>
        </w:rPr>
        <w:t xml:space="preserve">Социальная философия изучает общество как самоорганизованную и саморазвивающуюся систему, исторически изменчивую форму совместной жизнедеятельности людей. Она призвана дать ответы на следующие вопросы: что есть человеческое общество? Чем оно детерминировано? Какова его структура? Как оно функционирует? По каким законам развивается? В чем заключается смысл его развития? То есть, социальная философия исследует общество в его статике и динамике, определяет причины, специфику и цели развития общества. Исходя из этого, можно предложить такое представление о предмете данной философской дисциплины. </w:t>
      </w:r>
    </w:p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2602FE">
        <w:rPr>
          <w:b/>
          <w:sz w:val="24"/>
          <w:szCs w:val="24"/>
        </w:rPr>
        <w:t>Социальная философия</w:t>
      </w:r>
      <w:r w:rsidRPr="002602FE">
        <w:rPr>
          <w:sz w:val="24"/>
          <w:szCs w:val="24"/>
        </w:rPr>
        <w:t xml:space="preserve"> - это наука о наиболее общих закономерностях организации, функционирования и развития человеческого общества. При этом социальная философия видит в обществе не громоздкую «пирамиду», возвышающуюся над человеком с его потребностями и надеждами, но большое объединение людей, в котором они только и могут совместно реализовать свои нужды и цели.</w:t>
      </w:r>
    </w:p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2602FE">
        <w:rPr>
          <w:sz w:val="24"/>
          <w:szCs w:val="24"/>
        </w:rPr>
        <w:t xml:space="preserve">Какие </w:t>
      </w:r>
      <w:r w:rsidRPr="002602FE">
        <w:rPr>
          <w:b/>
          <w:sz w:val="24"/>
          <w:szCs w:val="24"/>
        </w:rPr>
        <w:t>задачи</w:t>
      </w:r>
      <w:r w:rsidRPr="002602FE">
        <w:rPr>
          <w:sz w:val="24"/>
          <w:szCs w:val="24"/>
        </w:rPr>
        <w:t xml:space="preserve"> решает социальная философия? Прежде всего, она, как и любая философская дисциплина, соединяет в себе науку, мировоззрение и методологию. Это значит, что философия общества выполняет познавательную, мировоззренческую и методологическую функции. Спецификой социальной философии, по сравнению с </w:t>
      </w:r>
      <w:r w:rsidRPr="002602FE">
        <w:rPr>
          <w:sz w:val="24"/>
          <w:szCs w:val="24"/>
        </w:rPr>
        <w:lastRenderedPageBreak/>
        <w:t xml:space="preserve">философией бытия и теорией познания, является то, что она не может не отражать потребностей, интересов и целей различных общественных группировок, выразителями которых всегда в той или иной степени являются мыслители. Поэтому в социальной философии достигает наибольшей остроты противоречие между стремлением к объективной истине (познавательная функция) и защитой определённой системы ценностей (мировоззренческая функция). </w:t>
      </w:r>
    </w:p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2602FE">
        <w:rPr>
          <w:sz w:val="24"/>
          <w:szCs w:val="24"/>
        </w:rPr>
        <w:t>Помимо трёх указанных функций, социальная философия решает и другие важные для общества задачи. Так, она не ограничивается анализом прошлого и настоящего состояния общества, но стремится предвидеть развитие социальных процессов в ближайшем и отдаленном будущем (прогностическая функция). Для этого она должна постоянно получать новые данные, давать им адекватную интерпретацию, переосмысливать и корректировать полученные результаты и открытые истины (эвристическая функция). Благодаря этому социальная философия принимает участие в создании новых научных и культурных ценностей (аксиологическая функция). В качестве отдельной задачи данной философской науки можно выделить присущую ей способность влиять на общественный процесс посредством реализации социальных проектов, у истоков которых стоят именно философы (Платон, Макиавелли, Ф. Бэкон, Руссо, Маркс). Это делает возможным изменение общества посредством философии (праксеологическая, или предметно-практическая функция).</w:t>
      </w:r>
    </w:p>
    <w:p w:rsidR="002602FE" w:rsidRPr="002602FE" w:rsidRDefault="002602FE" w:rsidP="002602FE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2602FE">
        <w:rPr>
          <w:b/>
          <w:sz w:val="24"/>
          <w:szCs w:val="24"/>
        </w:rPr>
        <w:t>Предмет и задачи</w:t>
      </w:r>
      <w:r w:rsidRPr="002602FE">
        <w:rPr>
          <w:sz w:val="24"/>
          <w:szCs w:val="24"/>
        </w:rPr>
        <w:t xml:space="preserve"> социальной философии определяют её место и роль среди частных наук. Более всего социальная философия взаимодействует с различными социальными дисциплинами: социологией, историей, политэкономией, политологией, культурологией, социальной психологией и другими. Взаимодействие служит развитию обеих сторон: черпая конкретный эмпирический материал из этих источников, социальная философия является мировоззренческой и методологической основой для построения концепций частных социальных дисциплин. Так, в качестве философии общества она образует высший уровень социологии («общая социология») и создаёт общую теорию исторического процесса («философия истории). Особо следует подчеркнуть отличие социальной философии от социологии. Социология имеет дело с «безликими» социальными институтами и структурами, как бы «населёнными» среднестатистическими человеческими единицами. Социальная философия рассматривает общество, социальные структуры и отношения как среду обитания человека, соединение личного и коллективного.</w:t>
      </w:r>
    </w:p>
    <w:p w:rsidR="002602FE" w:rsidRPr="002602FE" w:rsidRDefault="002602FE" w:rsidP="002602FE">
      <w:pPr>
        <w:pStyle w:val="2"/>
        <w:shd w:val="clear" w:color="auto" w:fill="auto"/>
        <w:spacing w:before="0" w:after="341" w:line="360" w:lineRule="auto"/>
        <w:ind w:left="20" w:right="20" w:firstLine="560"/>
        <w:rPr>
          <w:sz w:val="24"/>
          <w:szCs w:val="24"/>
        </w:rPr>
      </w:pPr>
      <w:r w:rsidRPr="002602FE">
        <w:rPr>
          <w:sz w:val="24"/>
          <w:szCs w:val="24"/>
        </w:rPr>
        <w:t xml:space="preserve">Социальная философия формулирует исходные понятия общественных наук, устанавливает, какие факторы жизни общества являются определяющими, передаёт им </w:t>
      </w:r>
      <w:r w:rsidRPr="002602FE">
        <w:rPr>
          <w:sz w:val="24"/>
          <w:szCs w:val="24"/>
        </w:rPr>
        <w:lastRenderedPageBreak/>
        <w:t>своё понимание человека как общественного индивида. Вместе с тем она знакомит общественные науки с философскими методами изучения объекта (диалектика и метафизика) и способствует усвоению ими общенаучных методов (дедукция и индукция, идеализация и абстрагирование, анализ и синтез и т.д.). Вместе с тем, хотя социальная философия главным образом ориентирована на общественные науки, она известным образом связана и с рядом естественных наук, например, с физической географией (тема «природа и общество») и с биологией (тема «возникновение человека и общества»). Здесь также возможно взаимовыгодное научное сотрудничество.</w:t>
      </w:r>
    </w:p>
    <w:p w:rsidR="00041227" w:rsidRDefault="00041227" w:rsidP="002602FE">
      <w:pPr>
        <w:spacing w:line="360" w:lineRule="auto"/>
      </w:pPr>
    </w:p>
    <w:sectPr w:rsidR="00041227" w:rsidSect="0004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602FE"/>
    <w:rsid w:val="00041227"/>
    <w:rsid w:val="0026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602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2602FE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+ Полужирный"/>
    <w:basedOn w:val="a3"/>
    <w:rsid w:val="002602FE"/>
    <w:rPr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819</Words>
  <Characters>4670</Characters>
  <Application>Microsoft Office Word</Application>
  <DocSecurity>0</DocSecurity>
  <Lines>38</Lines>
  <Paragraphs>10</Paragraphs>
  <ScaleCrop>false</ScaleCrop>
  <Company>Microsoft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2020-04-29T10:44:00Z</dcterms:created>
  <dcterms:modified xsi:type="dcterms:W3CDTF">2020-04-29T10:50:00Z</dcterms:modified>
</cp:coreProperties>
</file>