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24B" w:rsidRDefault="0020724B" w:rsidP="0020724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A302A7">
        <w:rPr>
          <w:b/>
          <w:sz w:val="22"/>
          <w:szCs w:val="22"/>
        </w:rPr>
        <w:t>Преподаватель</w:t>
      </w:r>
      <w:r w:rsidRPr="008716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</w:t>
      </w:r>
      <w:r w:rsidRPr="0087163C">
        <w:rPr>
          <w:b/>
          <w:sz w:val="22"/>
          <w:szCs w:val="22"/>
        </w:rPr>
        <w:t>Митькова А.Д.</w:t>
      </w:r>
    </w:p>
    <w:p w:rsidR="0020724B" w:rsidRDefault="0020724B" w:rsidP="0020724B">
      <w:pPr>
        <w:rPr>
          <w:sz w:val="22"/>
          <w:szCs w:val="22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20724B" w:rsidRPr="00A302A7" w:rsidTr="00DD1C50">
        <w:trPr>
          <w:trHeight w:hRule="exact" w:val="320"/>
        </w:trPr>
        <w:tc>
          <w:tcPr>
            <w:tcW w:w="3572" w:type="dxa"/>
            <w:vAlign w:val="center"/>
          </w:tcPr>
          <w:p w:rsidR="0020724B" w:rsidRPr="00A302A7" w:rsidRDefault="0020724B" w:rsidP="00DD1C50">
            <w:pPr>
              <w:spacing w:line="360" w:lineRule="auto"/>
              <w:ind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669" w:type="dxa"/>
            <w:vAlign w:val="center"/>
          </w:tcPr>
          <w:p w:rsidR="0020724B" w:rsidRPr="00A302A7" w:rsidRDefault="0020724B" w:rsidP="00DD1C50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Музыкальная литература (отечественная)</w:t>
            </w:r>
          </w:p>
        </w:tc>
      </w:tr>
      <w:tr w:rsidR="0020724B" w:rsidRPr="00A302A7" w:rsidTr="00DD1C50">
        <w:trPr>
          <w:trHeight w:hRule="exact" w:val="1347"/>
        </w:trPr>
        <w:tc>
          <w:tcPr>
            <w:tcW w:w="3572" w:type="dxa"/>
            <w:vAlign w:val="center"/>
          </w:tcPr>
          <w:p w:rsidR="0020724B" w:rsidRPr="00A302A7" w:rsidRDefault="0020724B" w:rsidP="00DD1C50">
            <w:pPr>
              <w:spacing w:line="360" w:lineRule="auto"/>
              <w:rPr>
                <w:b/>
                <w:sz w:val="22"/>
                <w:szCs w:val="22"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53.02.03  </w:t>
            </w:r>
            <w:r>
              <w:rPr>
                <w:b/>
                <w:iCs/>
                <w:sz w:val="22"/>
                <w:szCs w:val="22"/>
              </w:rPr>
              <w:t xml:space="preserve">Инструментальное исполнительство  </w:t>
            </w:r>
          </w:p>
          <w:p w:rsidR="0020724B" w:rsidRDefault="0020724B" w:rsidP="00DD1C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53.02.04   Вокальное искусство </w:t>
            </w:r>
          </w:p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53.02.05   Сольное и хоровое народное пение</w:t>
            </w:r>
          </w:p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53.02.06   Хоровое </w:t>
            </w:r>
            <w:proofErr w:type="spellStart"/>
            <w:r>
              <w:rPr>
                <w:b/>
                <w:iCs/>
                <w:sz w:val="22"/>
                <w:szCs w:val="22"/>
              </w:rPr>
              <w:t>дирижирование</w:t>
            </w:r>
            <w:proofErr w:type="spellEnd"/>
            <w:r>
              <w:rPr>
                <w:b/>
                <w:iCs/>
                <w:sz w:val="22"/>
                <w:szCs w:val="22"/>
              </w:rPr>
              <w:t xml:space="preserve"> </w:t>
            </w:r>
          </w:p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53.02.08  Музыкальное звукооператорское мастерство </w:t>
            </w:r>
          </w:p>
          <w:p w:rsidR="0020724B" w:rsidRPr="00A302A7" w:rsidRDefault="0020724B" w:rsidP="00DD1C50">
            <w:pPr>
              <w:rPr>
                <w:b/>
                <w:iCs/>
                <w:sz w:val="22"/>
                <w:szCs w:val="22"/>
              </w:rPr>
            </w:pPr>
          </w:p>
        </w:tc>
      </w:tr>
      <w:tr w:rsidR="00EB5151" w:rsidRPr="00A302A7" w:rsidTr="00DD1C50">
        <w:trPr>
          <w:trHeight w:hRule="exact" w:val="369"/>
        </w:trPr>
        <w:tc>
          <w:tcPr>
            <w:tcW w:w="3572" w:type="dxa"/>
            <w:vAlign w:val="center"/>
          </w:tcPr>
          <w:p w:rsidR="00EB5151" w:rsidRDefault="00EB5151" w:rsidP="00DD1C5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курс</w:t>
            </w:r>
          </w:p>
        </w:tc>
        <w:tc>
          <w:tcPr>
            <w:tcW w:w="5669" w:type="dxa"/>
            <w:vAlign w:val="center"/>
          </w:tcPr>
          <w:p w:rsidR="00EB5151" w:rsidRDefault="00EB5151" w:rsidP="00915B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bookmarkStart w:id="0" w:name="_GoBack"/>
            <w:bookmarkEnd w:id="0"/>
          </w:p>
        </w:tc>
      </w:tr>
      <w:tr w:rsidR="0020724B" w:rsidRPr="00A302A7" w:rsidTr="00DD1C50">
        <w:trPr>
          <w:trHeight w:hRule="exact" w:val="369"/>
        </w:trPr>
        <w:tc>
          <w:tcPr>
            <w:tcW w:w="3572" w:type="dxa"/>
            <w:vAlign w:val="center"/>
          </w:tcPr>
          <w:p w:rsidR="0020724B" w:rsidRPr="00A302A7" w:rsidRDefault="0020724B" w:rsidP="00DD1C5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20724B" w:rsidRDefault="00C060AA" w:rsidP="00915B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915B7A">
              <w:rPr>
                <w:b/>
                <w:sz w:val="22"/>
                <w:szCs w:val="22"/>
              </w:rPr>
              <w:t>7</w:t>
            </w:r>
            <w:r w:rsidR="0020724B">
              <w:rPr>
                <w:b/>
                <w:sz w:val="22"/>
                <w:szCs w:val="22"/>
              </w:rPr>
              <w:t xml:space="preserve">.04.2020 </w:t>
            </w:r>
          </w:p>
        </w:tc>
      </w:tr>
    </w:tbl>
    <w:p w:rsidR="0020724B" w:rsidRDefault="0020724B" w:rsidP="0020724B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915B7A" w:rsidRDefault="0020724B" w:rsidP="00915B7A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  <w:r w:rsidRPr="00C11212">
        <w:rPr>
          <w:b/>
          <w:sz w:val="28"/>
          <w:szCs w:val="22"/>
        </w:rPr>
        <w:t>Т</w:t>
      </w:r>
      <w:r>
        <w:rPr>
          <w:b/>
          <w:sz w:val="28"/>
          <w:szCs w:val="22"/>
        </w:rPr>
        <w:t xml:space="preserve">ема </w:t>
      </w:r>
      <w:r w:rsidRPr="00C11212">
        <w:rPr>
          <w:b/>
          <w:sz w:val="28"/>
          <w:szCs w:val="22"/>
        </w:rPr>
        <w:t>2.</w:t>
      </w:r>
      <w:r w:rsidR="008B18EC">
        <w:rPr>
          <w:b/>
          <w:sz w:val="28"/>
          <w:szCs w:val="22"/>
        </w:rPr>
        <w:t>9</w:t>
      </w:r>
      <w:r w:rsidRPr="00C11212">
        <w:rPr>
          <w:b/>
          <w:sz w:val="28"/>
          <w:szCs w:val="22"/>
        </w:rPr>
        <w:t xml:space="preserve">. </w:t>
      </w:r>
      <w:r w:rsidR="00915B7A" w:rsidRPr="00915B7A">
        <w:rPr>
          <w:b/>
          <w:sz w:val="28"/>
          <w:szCs w:val="22"/>
        </w:rPr>
        <w:t>Контрольная</w:t>
      </w:r>
      <w:r w:rsidR="00915B7A">
        <w:rPr>
          <w:b/>
          <w:sz w:val="28"/>
          <w:szCs w:val="22"/>
        </w:rPr>
        <w:t xml:space="preserve"> работа</w:t>
      </w:r>
      <w:r w:rsidR="00915B7A" w:rsidRPr="00915B7A">
        <w:rPr>
          <w:b/>
          <w:sz w:val="28"/>
          <w:szCs w:val="22"/>
        </w:rPr>
        <w:t xml:space="preserve"> по биографии Римского-Корсакова</w:t>
      </w:r>
      <w:r w:rsidR="00915B7A">
        <w:rPr>
          <w:b/>
          <w:sz w:val="28"/>
          <w:szCs w:val="22"/>
        </w:rPr>
        <w:t xml:space="preserve"> </w:t>
      </w:r>
      <w:proofErr w:type="gramStart"/>
      <w:r w:rsidR="00915B7A">
        <w:rPr>
          <w:b/>
          <w:sz w:val="28"/>
          <w:szCs w:val="22"/>
        </w:rPr>
        <w:t xml:space="preserve">( </w:t>
      </w:r>
      <w:proofErr w:type="gramEnd"/>
      <w:r w:rsidR="00915B7A">
        <w:rPr>
          <w:b/>
          <w:sz w:val="28"/>
          <w:szCs w:val="22"/>
        </w:rPr>
        <w:t>1 час)</w:t>
      </w:r>
    </w:p>
    <w:p w:rsidR="00617900" w:rsidRDefault="00617900" w:rsidP="00915B7A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915B7A" w:rsidRPr="00915B7A" w:rsidRDefault="00915B7A" w:rsidP="00915B7A">
      <w:pPr>
        <w:numPr>
          <w:ilvl w:val="0"/>
          <w:numId w:val="12"/>
        </w:numPr>
        <w:rPr>
          <w:szCs w:val="28"/>
        </w:rPr>
      </w:pPr>
      <w:r w:rsidRPr="00915B7A">
        <w:rPr>
          <w:b/>
          <w:szCs w:val="28"/>
        </w:rPr>
        <w:t>Оперный период творчества Римского – Корсакова:</w:t>
      </w:r>
      <w:r w:rsidRPr="00915B7A">
        <w:rPr>
          <w:szCs w:val="28"/>
        </w:rPr>
        <w:t xml:space="preserve"> </w:t>
      </w:r>
      <w:r w:rsidRPr="00915B7A">
        <w:rPr>
          <w:szCs w:val="28"/>
        </w:rPr>
        <w:br/>
        <w:t xml:space="preserve">а) 1844-1870     б) 1871 – 1790    в)1891 – 1908 </w:t>
      </w:r>
    </w:p>
    <w:p w:rsidR="00915B7A" w:rsidRPr="00915B7A" w:rsidRDefault="00915B7A" w:rsidP="00915B7A">
      <w:pPr>
        <w:rPr>
          <w:b/>
          <w:szCs w:val="28"/>
        </w:rPr>
      </w:pPr>
    </w:p>
    <w:p w:rsidR="00915B7A" w:rsidRPr="00915B7A" w:rsidRDefault="00915B7A" w:rsidP="00915B7A">
      <w:pPr>
        <w:numPr>
          <w:ilvl w:val="0"/>
          <w:numId w:val="12"/>
        </w:numPr>
        <w:rPr>
          <w:szCs w:val="28"/>
        </w:rPr>
      </w:pPr>
      <w:r w:rsidRPr="00915B7A">
        <w:rPr>
          <w:b/>
          <w:szCs w:val="28"/>
        </w:rPr>
        <w:t>Где родился Римский – Корсаков?</w:t>
      </w:r>
      <w:r w:rsidRPr="00915B7A">
        <w:rPr>
          <w:szCs w:val="28"/>
        </w:rPr>
        <w:br/>
        <w:t xml:space="preserve">а) г. Тихвин   б) с. </w:t>
      </w:r>
      <w:proofErr w:type="spellStart"/>
      <w:r w:rsidRPr="00915B7A">
        <w:rPr>
          <w:szCs w:val="28"/>
        </w:rPr>
        <w:t>Карево</w:t>
      </w:r>
      <w:proofErr w:type="spellEnd"/>
      <w:r w:rsidRPr="00915B7A">
        <w:rPr>
          <w:szCs w:val="28"/>
        </w:rPr>
        <w:t xml:space="preserve">    в) </w:t>
      </w:r>
      <w:proofErr w:type="spellStart"/>
      <w:r w:rsidRPr="00915B7A">
        <w:rPr>
          <w:szCs w:val="28"/>
        </w:rPr>
        <w:t>С.Новоспасское</w:t>
      </w:r>
      <w:proofErr w:type="spellEnd"/>
      <w:r w:rsidRPr="00915B7A">
        <w:rPr>
          <w:szCs w:val="28"/>
        </w:rPr>
        <w:t xml:space="preserve">  г) Санкт-Петербург </w:t>
      </w:r>
    </w:p>
    <w:p w:rsidR="00915B7A" w:rsidRPr="00915B7A" w:rsidRDefault="00915B7A" w:rsidP="00915B7A">
      <w:pPr>
        <w:pStyle w:val="ab"/>
        <w:rPr>
          <w:szCs w:val="28"/>
        </w:rPr>
      </w:pPr>
    </w:p>
    <w:p w:rsidR="00915B7A" w:rsidRPr="00915B7A" w:rsidRDefault="00915B7A" w:rsidP="00915B7A">
      <w:pPr>
        <w:numPr>
          <w:ilvl w:val="0"/>
          <w:numId w:val="12"/>
        </w:numPr>
        <w:rPr>
          <w:szCs w:val="28"/>
        </w:rPr>
      </w:pPr>
      <w:r w:rsidRPr="00915B7A">
        <w:rPr>
          <w:b/>
          <w:szCs w:val="28"/>
        </w:rPr>
        <w:t>Какое образование у Римского-Корсакова</w:t>
      </w:r>
      <w:r w:rsidRPr="00915B7A">
        <w:rPr>
          <w:szCs w:val="28"/>
        </w:rPr>
        <w:t xml:space="preserve"> </w:t>
      </w:r>
      <w:r w:rsidRPr="00915B7A">
        <w:rPr>
          <w:szCs w:val="28"/>
        </w:rPr>
        <w:br/>
        <w:t xml:space="preserve">а) Училище правоведения                 б) Морской кадетский корпус    </w:t>
      </w:r>
      <w:r w:rsidRPr="00915B7A">
        <w:rPr>
          <w:szCs w:val="28"/>
        </w:rPr>
        <w:br/>
        <w:t xml:space="preserve">в) Санкт-Петербургская консерватория   </w:t>
      </w:r>
      <w:r w:rsidRPr="00915B7A">
        <w:rPr>
          <w:szCs w:val="28"/>
        </w:rPr>
        <w:br/>
        <w:t>г) Николаевская морская академия</w:t>
      </w:r>
    </w:p>
    <w:p w:rsidR="00915B7A" w:rsidRPr="00915B7A" w:rsidRDefault="00915B7A" w:rsidP="00915B7A">
      <w:pPr>
        <w:pStyle w:val="ab"/>
        <w:rPr>
          <w:szCs w:val="28"/>
        </w:rPr>
      </w:pPr>
    </w:p>
    <w:p w:rsidR="00915B7A" w:rsidRPr="00915B7A" w:rsidRDefault="00915B7A" w:rsidP="00915B7A">
      <w:pPr>
        <w:numPr>
          <w:ilvl w:val="0"/>
          <w:numId w:val="12"/>
        </w:numPr>
        <w:rPr>
          <w:szCs w:val="28"/>
        </w:rPr>
      </w:pPr>
      <w:r w:rsidRPr="00915B7A">
        <w:rPr>
          <w:b/>
          <w:szCs w:val="28"/>
        </w:rPr>
        <w:t>Кто не являлся меценатом русского искусства?</w:t>
      </w:r>
      <w:r w:rsidRPr="00915B7A">
        <w:rPr>
          <w:szCs w:val="28"/>
        </w:rPr>
        <w:t xml:space="preserve"> </w:t>
      </w:r>
      <w:r w:rsidRPr="00915B7A">
        <w:rPr>
          <w:szCs w:val="28"/>
        </w:rPr>
        <w:br/>
        <w:t xml:space="preserve">а) </w:t>
      </w:r>
      <w:proofErr w:type="spellStart"/>
      <w:r w:rsidRPr="00915B7A">
        <w:rPr>
          <w:szCs w:val="28"/>
        </w:rPr>
        <w:t>С.Мамонтов</w:t>
      </w:r>
      <w:proofErr w:type="spellEnd"/>
      <w:r w:rsidRPr="00915B7A">
        <w:rPr>
          <w:szCs w:val="28"/>
        </w:rPr>
        <w:t xml:space="preserve">   б) </w:t>
      </w:r>
      <w:proofErr w:type="spellStart"/>
      <w:r w:rsidRPr="00915B7A">
        <w:rPr>
          <w:szCs w:val="28"/>
        </w:rPr>
        <w:t>М.П.Беляев</w:t>
      </w:r>
      <w:proofErr w:type="spellEnd"/>
      <w:r w:rsidRPr="00915B7A">
        <w:rPr>
          <w:szCs w:val="28"/>
        </w:rPr>
        <w:t xml:space="preserve">    в) </w:t>
      </w:r>
      <w:proofErr w:type="spellStart"/>
      <w:r w:rsidRPr="00915B7A">
        <w:rPr>
          <w:szCs w:val="28"/>
        </w:rPr>
        <w:t>П.М.Третьяков</w:t>
      </w:r>
      <w:proofErr w:type="spellEnd"/>
      <w:r w:rsidRPr="00915B7A">
        <w:rPr>
          <w:szCs w:val="28"/>
        </w:rPr>
        <w:t xml:space="preserve">   г) </w:t>
      </w:r>
      <w:proofErr w:type="spellStart"/>
      <w:r w:rsidRPr="00915B7A">
        <w:rPr>
          <w:szCs w:val="28"/>
        </w:rPr>
        <w:t>С.П.Дягилев</w:t>
      </w:r>
      <w:proofErr w:type="spellEnd"/>
      <w:r w:rsidRPr="00915B7A">
        <w:rPr>
          <w:szCs w:val="28"/>
        </w:rPr>
        <w:t xml:space="preserve"> </w:t>
      </w:r>
    </w:p>
    <w:p w:rsidR="00915B7A" w:rsidRPr="00915B7A" w:rsidRDefault="00915B7A" w:rsidP="00915B7A">
      <w:pPr>
        <w:pStyle w:val="ab"/>
        <w:rPr>
          <w:szCs w:val="28"/>
        </w:rPr>
      </w:pPr>
    </w:p>
    <w:p w:rsidR="00915B7A" w:rsidRPr="00915B7A" w:rsidRDefault="00915B7A" w:rsidP="00915B7A">
      <w:pPr>
        <w:numPr>
          <w:ilvl w:val="0"/>
          <w:numId w:val="12"/>
        </w:numPr>
        <w:rPr>
          <w:b/>
          <w:szCs w:val="28"/>
        </w:rPr>
      </w:pPr>
      <w:r w:rsidRPr="00915B7A">
        <w:rPr>
          <w:b/>
          <w:szCs w:val="28"/>
        </w:rPr>
        <w:t xml:space="preserve">Какое произведение Римского – Корсакова  создано последним? </w:t>
      </w:r>
    </w:p>
    <w:p w:rsidR="00915B7A" w:rsidRPr="00915B7A" w:rsidRDefault="00915B7A" w:rsidP="00915B7A">
      <w:pPr>
        <w:pStyle w:val="ab"/>
        <w:rPr>
          <w:szCs w:val="28"/>
        </w:rPr>
      </w:pPr>
      <w:r w:rsidRPr="00915B7A">
        <w:rPr>
          <w:szCs w:val="28"/>
        </w:rPr>
        <w:t>а) Млада    б) Золотой петушок    в</w:t>
      </w:r>
      <w:proofErr w:type="gramStart"/>
      <w:r w:rsidRPr="00915B7A">
        <w:rPr>
          <w:szCs w:val="28"/>
        </w:rPr>
        <w:t>)С</w:t>
      </w:r>
      <w:proofErr w:type="gramEnd"/>
      <w:r w:rsidRPr="00915B7A">
        <w:rPr>
          <w:szCs w:val="28"/>
        </w:rPr>
        <w:t xml:space="preserve">казка о царе </w:t>
      </w:r>
      <w:proofErr w:type="spellStart"/>
      <w:r w:rsidRPr="00915B7A">
        <w:rPr>
          <w:szCs w:val="28"/>
        </w:rPr>
        <w:t>Салтане</w:t>
      </w:r>
      <w:proofErr w:type="spellEnd"/>
      <w:r w:rsidRPr="00915B7A">
        <w:rPr>
          <w:szCs w:val="28"/>
        </w:rPr>
        <w:t xml:space="preserve">    </w:t>
      </w:r>
    </w:p>
    <w:p w:rsidR="00915B7A" w:rsidRPr="00915B7A" w:rsidRDefault="00915B7A" w:rsidP="00915B7A">
      <w:pPr>
        <w:pStyle w:val="ab"/>
        <w:rPr>
          <w:szCs w:val="28"/>
        </w:rPr>
      </w:pPr>
    </w:p>
    <w:p w:rsidR="00915B7A" w:rsidRPr="00915B7A" w:rsidRDefault="00915B7A" w:rsidP="00915B7A">
      <w:pPr>
        <w:pStyle w:val="ab"/>
        <w:numPr>
          <w:ilvl w:val="0"/>
          <w:numId w:val="12"/>
        </w:numPr>
        <w:rPr>
          <w:szCs w:val="28"/>
        </w:rPr>
      </w:pPr>
      <w:r w:rsidRPr="00915B7A">
        <w:rPr>
          <w:b/>
          <w:szCs w:val="28"/>
        </w:rPr>
        <w:t>Какое произведение Римского – Корсакова существует в двух разных жанрах?</w:t>
      </w:r>
      <w:r w:rsidRPr="00915B7A">
        <w:rPr>
          <w:szCs w:val="28"/>
        </w:rPr>
        <w:br/>
        <w:t xml:space="preserve">а) </w:t>
      </w:r>
      <w:proofErr w:type="spellStart"/>
      <w:r w:rsidRPr="00915B7A">
        <w:rPr>
          <w:szCs w:val="28"/>
        </w:rPr>
        <w:t>Шехеразада</w:t>
      </w:r>
      <w:proofErr w:type="spellEnd"/>
      <w:r w:rsidRPr="00915B7A">
        <w:rPr>
          <w:szCs w:val="28"/>
        </w:rPr>
        <w:t xml:space="preserve">     б) Садко    в) Испанское каприччио </w:t>
      </w:r>
      <w:r w:rsidRPr="00915B7A">
        <w:rPr>
          <w:szCs w:val="28"/>
        </w:rPr>
        <w:br/>
        <w:t xml:space="preserve">г) </w:t>
      </w:r>
      <w:proofErr w:type="spellStart"/>
      <w:r w:rsidRPr="00915B7A">
        <w:rPr>
          <w:szCs w:val="28"/>
        </w:rPr>
        <w:t>Кащей</w:t>
      </w:r>
      <w:proofErr w:type="spellEnd"/>
      <w:r w:rsidRPr="00915B7A">
        <w:rPr>
          <w:szCs w:val="28"/>
        </w:rPr>
        <w:t xml:space="preserve"> </w:t>
      </w:r>
      <w:proofErr w:type="gramStart"/>
      <w:r w:rsidRPr="00915B7A">
        <w:rPr>
          <w:szCs w:val="28"/>
        </w:rPr>
        <w:t>Бессмертный</w:t>
      </w:r>
      <w:proofErr w:type="gramEnd"/>
      <w:r w:rsidRPr="00915B7A">
        <w:rPr>
          <w:szCs w:val="28"/>
        </w:rPr>
        <w:t xml:space="preserve"> </w:t>
      </w:r>
    </w:p>
    <w:p w:rsidR="00915B7A" w:rsidRPr="00915B7A" w:rsidRDefault="00915B7A" w:rsidP="00915B7A">
      <w:pPr>
        <w:pStyle w:val="ab"/>
        <w:ind w:left="502"/>
        <w:rPr>
          <w:szCs w:val="28"/>
        </w:rPr>
      </w:pPr>
    </w:p>
    <w:p w:rsidR="00915B7A" w:rsidRPr="00915B7A" w:rsidRDefault="00915B7A" w:rsidP="00915B7A">
      <w:pPr>
        <w:numPr>
          <w:ilvl w:val="0"/>
          <w:numId w:val="12"/>
        </w:numPr>
        <w:rPr>
          <w:szCs w:val="28"/>
        </w:rPr>
      </w:pPr>
      <w:r w:rsidRPr="00915B7A">
        <w:rPr>
          <w:b/>
          <w:szCs w:val="28"/>
        </w:rPr>
        <w:t>Что не является симфоническим произведением Римского – Корсакова?</w:t>
      </w:r>
      <w:r w:rsidRPr="00915B7A">
        <w:rPr>
          <w:szCs w:val="28"/>
        </w:rPr>
        <w:t xml:space="preserve"> </w:t>
      </w:r>
      <w:r w:rsidRPr="00915B7A">
        <w:rPr>
          <w:szCs w:val="28"/>
        </w:rPr>
        <w:br/>
        <w:t xml:space="preserve">а) Светлый праздник       б) </w:t>
      </w:r>
      <w:proofErr w:type="spellStart"/>
      <w:r w:rsidRPr="00915B7A">
        <w:rPr>
          <w:szCs w:val="28"/>
        </w:rPr>
        <w:t>Сервилья</w:t>
      </w:r>
      <w:proofErr w:type="spellEnd"/>
      <w:r w:rsidRPr="00915B7A">
        <w:rPr>
          <w:szCs w:val="28"/>
        </w:rPr>
        <w:t xml:space="preserve">         в) Садко       г) </w:t>
      </w:r>
      <w:proofErr w:type="spellStart"/>
      <w:r w:rsidRPr="00915B7A">
        <w:rPr>
          <w:szCs w:val="28"/>
        </w:rPr>
        <w:t>Антар</w:t>
      </w:r>
      <w:proofErr w:type="spellEnd"/>
      <w:r w:rsidRPr="00915B7A">
        <w:rPr>
          <w:szCs w:val="28"/>
        </w:rPr>
        <w:t xml:space="preserve"> </w:t>
      </w:r>
    </w:p>
    <w:p w:rsidR="00915B7A" w:rsidRPr="00915B7A" w:rsidRDefault="00915B7A" w:rsidP="00915B7A">
      <w:pPr>
        <w:pStyle w:val="ab"/>
        <w:rPr>
          <w:szCs w:val="28"/>
        </w:rPr>
      </w:pPr>
    </w:p>
    <w:p w:rsidR="00915B7A" w:rsidRPr="00915B7A" w:rsidRDefault="00915B7A" w:rsidP="00915B7A">
      <w:pPr>
        <w:numPr>
          <w:ilvl w:val="0"/>
          <w:numId w:val="12"/>
        </w:numPr>
        <w:rPr>
          <w:szCs w:val="28"/>
        </w:rPr>
      </w:pPr>
      <w:proofErr w:type="gramStart"/>
      <w:r w:rsidRPr="00915B7A">
        <w:rPr>
          <w:b/>
          <w:szCs w:val="28"/>
        </w:rPr>
        <w:t>Произведения</w:t>
      </w:r>
      <w:proofErr w:type="gramEnd"/>
      <w:r w:rsidRPr="00915B7A">
        <w:rPr>
          <w:b/>
          <w:szCs w:val="28"/>
        </w:rPr>
        <w:t xml:space="preserve"> какого композитора не редактировал Римский – Корсаков?</w:t>
      </w:r>
      <w:r w:rsidRPr="00915B7A">
        <w:rPr>
          <w:szCs w:val="28"/>
        </w:rPr>
        <w:t xml:space="preserve"> </w:t>
      </w:r>
      <w:r w:rsidRPr="00915B7A">
        <w:rPr>
          <w:szCs w:val="28"/>
        </w:rPr>
        <w:br/>
        <w:t xml:space="preserve">а) Мусоргский        б) Балакирев      в) Бородин      г) Даргомыжский </w:t>
      </w:r>
    </w:p>
    <w:p w:rsidR="00915B7A" w:rsidRPr="00915B7A" w:rsidRDefault="00915B7A" w:rsidP="00915B7A">
      <w:pPr>
        <w:pStyle w:val="ab"/>
        <w:rPr>
          <w:szCs w:val="28"/>
        </w:rPr>
      </w:pPr>
    </w:p>
    <w:p w:rsidR="00915B7A" w:rsidRPr="00915B7A" w:rsidRDefault="00915B7A" w:rsidP="00915B7A">
      <w:pPr>
        <w:numPr>
          <w:ilvl w:val="0"/>
          <w:numId w:val="12"/>
        </w:numPr>
        <w:rPr>
          <w:szCs w:val="28"/>
        </w:rPr>
      </w:pPr>
      <w:r w:rsidRPr="00915B7A">
        <w:rPr>
          <w:szCs w:val="28"/>
        </w:rPr>
        <w:t xml:space="preserve"> </w:t>
      </w:r>
      <w:r w:rsidRPr="00915B7A">
        <w:rPr>
          <w:b/>
          <w:szCs w:val="28"/>
        </w:rPr>
        <w:t>Какую должность не занимал Римский – Корсаков?</w:t>
      </w:r>
      <w:r w:rsidRPr="00915B7A">
        <w:rPr>
          <w:szCs w:val="28"/>
        </w:rPr>
        <w:t xml:space="preserve"> </w:t>
      </w:r>
      <w:r w:rsidRPr="00915B7A">
        <w:rPr>
          <w:szCs w:val="28"/>
        </w:rPr>
        <w:br/>
        <w:t>а) Директор Санкт-Петербургской консерватории</w:t>
      </w:r>
      <w:r w:rsidRPr="00915B7A">
        <w:rPr>
          <w:szCs w:val="28"/>
        </w:rPr>
        <w:br/>
        <w:t xml:space="preserve">б) Инспектор военно-морских хоров </w:t>
      </w:r>
      <w:r w:rsidRPr="00915B7A">
        <w:rPr>
          <w:szCs w:val="28"/>
        </w:rPr>
        <w:br/>
        <w:t xml:space="preserve">в) Лейтенант  флота </w:t>
      </w:r>
      <w:r w:rsidRPr="00915B7A">
        <w:rPr>
          <w:szCs w:val="28"/>
        </w:rPr>
        <w:br/>
        <w:t>г) Директор Бесплатной музыкальной школы</w:t>
      </w:r>
    </w:p>
    <w:p w:rsidR="00915B7A" w:rsidRPr="00915B7A" w:rsidRDefault="00915B7A" w:rsidP="00915B7A">
      <w:pPr>
        <w:ind w:left="502"/>
        <w:rPr>
          <w:szCs w:val="28"/>
        </w:rPr>
      </w:pPr>
    </w:p>
    <w:p w:rsidR="00915B7A" w:rsidRPr="00915B7A" w:rsidRDefault="00915B7A" w:rsidP="00915B7A">
      <w:pPr>
        <w:numPr>
          <w:ilvl w:val="0"/>
          <w:numId w:val="12"/>
        </w:numPr>
        <w:rPr>
          <w:szCs w:val="28"/>
        </w:rPr>
      </w:pPr>
      <w:r w:rsidRPr="00915B7A">
        <w:rPr>
          <w:b/>
          <w:szCs w:val="28"/>
        </w:rPr>
        <w:t xml:space="preserve">Какое произведение Римского-Корсакова написано </w:t>
      </w:r>
      <w:r w:rsidRPr="00915B7A">
        <w:rPr>
          <w:b/>
          <w:szCs w:val="28"/>
          <w:u w:val="single"/>
        </w:rPr>
        <w:t>не</w:t>
      </w:r>
      <w:r w:rsidRPr="00915B7A">
        <w:rPr>
          <w:b/>
          <w:szCs w:val="28"/>
        </w:rPr>
        <w:t xml:space="preserve"> на сюжет Гоголя?</w:t>
      </w:r>
      <w:r w:rsidRPr="00915B7A">
        <w:rPr>
          <w:szCs w:val="28"/>
        </w:rPr>
        <w:t xml:space="preserve"> </w:t>
      </w:r>
      <w:r w:rsidRPr="00915B7A">
        <w:rPr>
          <w:szCs w:val="28"/>
        </w:rPr>
        <w:br/>
        <w:t xml:space="preserve">        а) Майская ночь    б) Ночь перед Рождеством     в) Снегурочка </w:t>
      </w:r>
    </w:p>
    <w:p w:rsidR="00915B7A" w:rsidRPr="00915B7A" w:rsidRDefault="00915B7A" w:rsidP="00915B7A">
      <w:pPr>
        <w:rPr>
          <w:szCs w:val="28"/>
        </w:rPr>
      </w:pPr>
    </w:p>
    <w:p w:rsidR="00617900" w:rsidRDefault="00617900" w:rsidP="00915B7A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617900" w:rsidRDefault="00617900" w:rsidP="00915B7A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617900" w:rsidRDefault="00617900" w:rsidP="00915B7A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915B7A" w:rsidRDefault="00915B7A" w:rsidP="00915B7A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Симфоническая сюита «</w:t>
      </w:r>
      <w:proofErr w:type="spellStart"/>
      <w:r>
        <w:rPr>
          <w:b/>
          <w:sz w:val="28"/>
          <w:szCs w:val="22"/>
        </w:rPr>
        <w:t>Шехеразада</w:t>
      </w:r>
      <w:proofErr w:type="spellEnd"/>
      <w:r>
        <w:rPr>
          <w:b/>
          <w:sz w:val="28"/>
          <w:szCs w:val="22"/>
        </w:rPr>
        <w:t>» (1 час)</w:t>
      </w:r>
    </w:p>
    <w:p w:rsidR="00915B7A" w:rsidRDefault="00915B7A" w:rsidP="00915B7A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915B7A" w:rsidRDefault="00915B7A" w:rsidP="00915B7A">
      <w:pPr>
        <w:tabs>
          <w:tab w:val="center" w:pos="4677"/>
        </w:tabs>
        <w:spacing w:line="276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617900">
        <w:rPr>
          <w:color w:val="222222"/>
          <w:sz w:val="28"/>
          <w:szCs w:val="28"/>
          <w:shd w:val="clear" w:color="auto" w:fill="FFFFFF"/>
        </w:rPr>
        <w:tab/>
        <w:t>Римский-Корсаков создал «</w:t>
      </w:r>
      <w:proofErr w:type="spellStart"/>
      <w:r w:rsidRPr="00617900">
        <w:rPr>
          <w:color w:val="222222"/>
          <w:sz w:val="28"/>
          <w:szCs w:val="28"/>
          <w:shd w:val="clear" w:color="auto" w:fill="FFFFFF"/>
        </w:rPr>
        <w:t>Шехеразаду</w:t>
      </w:r>
      <w:proofErr w:type="spellEnd"/>
      <w:r w:rsidRPr="00617900">
        <w:rPr>
          <w:color w:val="222222"/>
          <w:sz w:val="28"/>
          <w:szCs w:val="28"/>
          <w:shd w:val="clear" w:color="auto" w:fill="FFFFFF"/>
        </w:rPr>
        <w:t>» под впечатлением от арабских </w:t>
      </w:r>
      <w:r w:rsidRPr="00617900">
        <w:rPr>
          <w:sz w:val="28"/>
          <w:szCs w:val="28"/>
          <w:shd w:val="clear" w:color="auto" w:fill="FFFFFF"/>
        </w:rPr>
        <w:t>сказок</w:t>
      </w:r>
      <w:r w:rsidRPr="00617900">
        <w:rPr>
          <w:color w:val="222222"/>
          <w:sz w:val="28"/>
          <w:szCs w:val="28"/>
          <w:shd w:val="clear" w:color="auto" w:fill="FFFFFF"/>
        </w:rPr>
        <w:t> «</w:t>
      </w:r>
      <w:r w:rsidRPr="00617900">
        <w:rPr>
          <w:sz w:val="28"/>
          <w:szCs w:val="28"/>
          <w:shd w:val="clear" w:color="auto" w:fill="FFFFFF"/>
        </w:rPr>
        <w:t>Тысяча и одна ночь</w:t>
      </w:r>
      <w:r w:rsidRPr="00617900">
        <w:rPr>
          <w:color w:val="222222"/>
          <w:sz w:val="28"/>
          <w:szCs w:val="28"/>
          <w:shd w:val="clear" w:color="auto" w:fill="FFFFFF"/>
        </w:rPr>
        <w:t>».</w:t>
      </w:r>
      <w:r w:rsidRPr="00617900">
        <w:rPr>
          <w:color w:val="222222"/>
          <w:sz w:val="28"/>
          <w:szCs w:val="28"/>
          <w:shd w:val="clear" w:color="auto" w:fill="FFFFFF"/>
        </w:rPr>
        <w:tab/>
        <w:t xml:space="preserve"> «</w:t>
      </w:r>
      <w:proofErr w:type="spellStart"/>
      <w:r w:rsidRPr="00617900">
        <w:rPr>
          <w:color w:val="222222"/>
          <w:sz w:val="28"/>
          <w:szCs w:val="28"/>
          <w:shd w:val="clear" w:color="auto" w:fill="FFFFFF"/>
        </w:rPr>
        <w:t>Шехеразада</w:t>
      </w:r>
      <w:proofErr w:type="spellEnd"/>
      <w:r w:rsidRPr="00617900">
        <w:rPr>
          <w:color w:val="222222"/>
          <w:sz w:val="28"/>
          <w:szCs w:val="28"/>
          <w:shd w:val="clear" w:color="auto" w:fill="FFFFFF"/>
        </w:rPr>
        <w:t>» по своей </w:t>
      </w:r>
      <w:r w:rsidRPr="00617900">
        <w:rPr>
          <w:sz w:val="28"/>
          <w:szCs w:val="28"/>
          <w:shd w:val="clear" w:color="auto" w:fill="FFFFFF"/>
        </w:rPr>
        <w:t>форме</w:t>
      </w:r>
      <w:r w:rsidRPr="00617900">
        <w:rPr>
          <w:color w:val="222222"/>
          <w:sz w:val="28"/>
          <w:szCs w:val="28"/>
          <w:shd w:val="clear" w:color="auto" w:fill="FFFFFF"/>
        </w:rPr>
        <w:t xml:space="preserve"> и стилю — симфоническая сюита, то есть многочастное циклическое музыкальное произведение, написанное для симфонического оркестра. </w:t>
      </w:r>
      <w:r w:rsidRPr="00617900">
        <w:rPr>
          <w:color w:val="333333"/>
          <w:sz w:val="28"/>
          <w:szCs w:val="28"/>
          <w:shd w:val="clear" w:color="auto" w:fill="FFFFFF"/>
        </w:rPr>
        <w:t>Первое исполнение «</w:t>
      </w:r>
      <w:proofErr w:type="spellStart"/>
      <w:r w:rsidRPr="00617900">
        <w:rPr>
          <w:color w:val="333333"/>
          <w:sz w:val="28"/>
          <w:szCs w:val="28"/>
          <w:shd w:val="clear" w:color="auto" w:fill="FFFFFF"/>
        </w:rPr>
        <w:t>Шехеразады</w:t>
      </w:r>
      <w:proofErr w:type="spellEnd"/>
      <w:r w:rsidRPr="00617900">
        <w:rPr>
          <w:color w:val="333333"/>
          <w:sz w:val="28"/>
          <w:szCs w:val="28"/>
          <w:shd w:val="clear" w:color="auto" w:fill="FFFFFF"/>
        </w:rPr>
        <w:t>» состоялось в Петербурге 22 октября (3 ноября) 1888 года в первом из Русских симфонических концертов, под управлением автора.</w:t>
      </w:r>
    </w:p>
    <w:p w:rsidR="00617900" w:rsidRPr="00617900" w:rsidRDefault="00617900" w:rsidP="00915B7A">
      <w:pPr>
        <w:tabs>
          <w:tab w:val="center" w:pos="4677"/>
        </w:tabs>
        <w:spacing w:line="276" w:lineRule="auto"/>
        <w:jc w:val="both"/>
        <w:rPr>
          <w:b/>
          <w:sz w:val="28"/>
          <w:szCs w:val="28"/>
        </w:rPr>
      </w:pPr>
    </w:p>
    <w:p w:rsidR="00915B7A" w:rsidRDefault="00915B7A" w:rsidP="00915B7A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proofErr w:type="gramStart"/>
      <w:r w:rsidRPr="00617900">
        <w:rPr>
          <w:rStyle w:val="a8"/>
          <w:color w:val="333333"/>
          <w:sz w:val="28"/>
          <w:szCs w:val="28"/>
          <w:bdr w:val="none" w:sz="0" w:space="0" w:color="auto" w:frame="1"/>
          <w:shd w:val="clear" w:color="auto" w:fill="FFFFFF"/>
        </w:rPr>
        <w:t>Состав оркестра:</w:t>
      </w:r>
      <w:r w:rsidRPr="00617900">
        <w:rPr>
          <w:color w:val="333333"/>
          <w:sz w:val="28"/>
          <w:szCs w:val="28"/>
          <w:shd w:val="clear" w:color="auto" w:fill="FFFFFF"/>
        </w:rPr>
        <w:t> 2 флейты, 2 флейты-пикколо, 2 гобоя, английский рожок, 2 кларнета, 2 фагота, 4 валторны, 2 трубы, 3 тромбона, туба, литавры, треугольник, бубен, малый барабан, тарелки, большой барабан, тамтам, арфа, струнные.</w:t>
      </w:r>
      <w:proofErr w:type="gramEnd"/>
    </w:p>
    <w:p w:rsidR="00617900" w:rsidRPr="00617900" w:rsidRDefault="00617900" w:rsidP="00915B7A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</w:p>
    <w:p w:rsidR="00915B7A" w:rsidRDefault="00915B7A" w:rsidP="00915B7A">
      <w:pPr>
        <w:shd w:val="clear" w:color="auto" w:fill="FFFFFF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617900">
        <w:rPr>
          <w:color w:val="333333"/>
          <w:sz w:val="28"/>
          <w:szCs w:val="28"/>
        </w:rPr>
        <w:t xml:space="preserve">Римский-Корсаков в основу сюиты, посвященной В. Стасову, положил некоторые из арабских сказок сборника «1001 ночь». Этот сборник — памятник средневековой арабской литературы, источники которого восходят к персидским сказаниям IX века.  Русским читателям были широко известны сказки, основанные на индийском, иранском и арабском фольклоре, объединенные образом грозного </w:t>
      </w:r>
      <w:proofErr w:type="spellStart"/>
      <w:r w:rsidRPr="00617900">
        <w:rPr>
          <w:color w:val="333333"/>
          <w:sz w:val="28"/>
          <w:szCs w:val="28"/>
        </w:rPr>
        <w:t>Шахриара</w:t>
      </w:r>
      <w:proofErr w:type="spellEnd"/>
      <w:r w:rsidRPr="00617900">
        <w:rPr>
          <w:color w:val="333333"/>
          <w:sz w:val="28"/>
          <w:szCs w:val="28"/>
        </w:rPr>
        <w:t xml:space="preserve"> и его мудрой жены, дочери султанского визиря </w:t>
      </w:r>
      <w:proofErr w:type="spellStart"/>
      <w:r w:rsidRPr="00617900">
        <w:rPr>
          <w:color w:val="333333"/>
          <w:sz w:val="28"/>
          <w:szCs w:val="28"/>
        </w:rPr>
        <w:t>Шехеразады</w:t>
      </w:r>
      <w:proofErr w:type="spellEnd"/>
      <w:r w:rsidRPr="00617900">
        <w:rPr>
          <w:color w:val="333333"/>
          <w:sz w:val="28"/>
          <w:szCs w:val="28"/>
        </w:rPr>
        <w:t>.</w:t>
      </w:r>
    </w:p>
    <w:p w:rsidR="00617900" w:rsidRPr="00617900" w:rsidRDefault="00617900" w:rsidP="00915B7A">
      <w:pPr>
        <w:shd w:val="clear" w:color="auto" w:fill="FFFFFF"/>
        <w:ind w:firstLine="708"/>
        <w:jc w:val="both"/>
        <w:textAlignment w:val="baseline"/>
        <w:rPr>
          <w:color w:val="333333"/>
          <w:sz w:val="28"/>
          <w:szCs w:val="28"/>
        </w:rPr>
      </w:pPr>
    </w:p>
    <w:p w:rsidR="00915B7A" w:rsidRPr="00617900" w:rsidRDefault="00915B7A" w:rsidP="00915B7A">
      <w:pPr>
        <w:shd w:val="clear" w:color="auto" w:fill="FFFFFF"/>
        <w:ind w:firstLine="708"/>
        <w:jc w:val="both"/>
        <w:textAlignment w:val="baseline"/>
        <w:rPr>
          <w:b/>
          <w:i/>
          <w:color w:val="333333"/>
          <w:sz w:val="28"/>
          <w:szCs w:val="28"/>
        </w:rPr>
      </w:pPr>
      <w:r w:rsidRPr="00617900">
        <w:rPr>
          <w:color w:val="333333"/>
          <w:sz w:val="28"/>
          <w:szCs w:val="28"/>
        </w:rPr>
        <w:t xml:space="preserve">Партитуре композитор предпослал программу, составленную им самим по началу сборника: </w:t>
      </w:r>
      <w:r w:rsidRPr="00617900">
        <w:rPr>
          <w:b/>
          <w:i/>
          <w:color w:val="333333"/>
          <w:sz w:val="28"/>
          <w:szCs w:val="28"/>
        </w:rPr>
        <w:t xml:space="preserve">«Султан </w:t>
      </w:r>
      <w:proofErr w:type="spellStart"/>
      <w:r w:rsidRPr="00617900">
        <w:rPr>
          <w:b/>
          <w:i/>
          <w:color w:val="333333"/>
          <w:sz w:val="28"/>
          <w:szCs w:val="28"/>
        </w:rPr>
        <w:t>Шахриар</w:t>
      </w:r>
      <w:proofErr w:type="spellEnd"/>
      <w:r w:rsidRPr="00617900">
        <w:rPr>
          <w:b/>
          <w:i/>
          <w:color w:val="333333"/>
          <w:sz w:val="28"/>
          <w:szCs w:val="28"/>
        </w:rPr>
        <w:t xml:space="preserve">, убежденный в коварстве и неверности женщин, дал зарок казнить каждую из своих жен после первой ночи; но султанша </w:t>
      </w:r>
      <w:proofErr w:type="spellStart"/>
      <w:r w:rsidRPr="00617900">
        <w:rPr>
          <w:b/>
          <w:i/>
          <w:color w:val="333333"/>
          <w:sz w:val="28"/>
          <w:szCs w:val="28"/>
        </w:rPr>
        <w:t>Шехеразада</w:t>
      </w:r>
      <w:proofErr w:type="spellEnd"/>
      <w:r w:rsidRPr="00617900">
        <w:rPr>
          <w:b/>
          <w:i/>
          <w:color w:val="333333"/>
          <w:sz w:val="28"/>
          <w:szCs w:val="28"/>
        </w:rPr>
        <w:t xml:space="preserve"> спасла свою жизнь тем, что сумела занять его сказками, рассказывая их ему в продолжение 1001 ночи так, что, побуждаемый любопытством, </w:t>
      </w:r>
      <w:proofErr w:type="spellStart"/>
      <w:r w:rsidRPr="00617900">
        <w:rPr>
          <w:b/>
          <w:i/>
          <w:color w:val="333333"/>
          <w:sz w:val="28"/>
          <w:szCs w:val="28"/>
        </w:rPr>
        <w:t>Шахриар</w:t>
      </w:r>
      <w:proofErr w:type="spellEnd"/>
      <w:r w:rsidRPr="00617900">
        <w:rPr>
          <w:b/>
          <w:i/>
          <w:color w:val="333333"/>
          <w:sz w:val="28"/>
          <w:szCs w:val="28"/>
        </w:rPr>
        <w:t xml:space="preserve"> постоянно откладывал ее казнь и </w:t>
      </w:r>
      <w:proofErr w:type="gramStart"/>
      <w:r w:rsidRPr="00617900">
        <w:rPr>
          <w:b/>
          <w:i/>
          <w:color w:val="333333"/>
          <w:sz w:val="28"/>
          <w:szCs w:val="28"/>
        </w:rPr>
        <w:t>наконец</w:t>
      </w:r>
      <w:proofErr w:type="gramEnd"/>
      <w:r w:rsidRPr="00617900">
        <w:rPr>
          <w:b/>
          <w:i/>
          <w:color w:val="333333"/>
          <w:sz w:val="28"/>
          <w:szCs w:val="28"/>
        </w:rPr>
        <w:t xml:space="preserve"> совершенно оставил свое намерение. Много чудес рассказывала ему </w:t>
      </w:r>
      <w:proofErr w:type="spellStart"/>
      <w:r w:rsidRPr="00617900">
        <w:rPr>
          <w:b/>
          <w:i/>
          <w:color w:val="333333"/>
          <w:sz w:val="28"/>
          <w:szCs w:val="28"/>
        </w:rPr>
        <w:t>Шехеразада</w:t>
      </w:r>
      <w:proofErr w:type="spellEnd"/>
      <w:r w:rsidRPr="00617900">
        <w:rPr>
          <w:b/>
          <w:i/>
          <w:color w:val="333333"/>
          <w:sz w:val="28"/>
          <w:szCs w:val="28"/>
        </w:rPr>
        <w:t>, приводя стихи поэтов и слова песен, вплетая сказку в сказку и рассказ в рассказ».</w:t>
      </w:r>
    </w:p>
    <w:p w:rsidR="00915B7A" w:rsidRPr="00617900" w:rsidRDefault="00915B7A" w:rsidP="00915B7A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</w:p>
    <w:p w:rsidR="00915B7A" w:rsidRPr="00617900" w:rsidRDefault="00915B7A" w:rsidP="00915B7A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  <w:r w:rsidRPr="00617900">
        <w:rPr>
          <w:color w:val="333333"/>
          <w:sz w:val="28"/>
          <w:szCs w:val="28"/>
        </w:rPr>
        <w:t xml:space="preserve">Первоначально композитор дал название каждой части: </w:t>
      </w:r>
    </w:p>
    <w:p w:rsidR="00915B7A" w:rsidRPr="00617900" w:rsidRDefault="00915B7A" w:rsidP="00915B7A">
      <w:pPr>
        <w:shd w:val="clear" w:color="auto" w:fill="FFFFFF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617900">
        <w:rPr>
          <w:color w:val="333333"/>
          <w:sz w:val="28"/>
          <w:szCs w:val="28"/>
        </w:rPr>
        <w:t xml:space="preserve">«Море и </w:t>
      </w:r>
      <w:proofErr w:type="spellStart"/>
      <w:r w:rsidRPr="00617900">
        <w:rPr>
          <w:color w:val="333333"/>
          <w:sz w:val="28"/>
          <w:szCs w:val="28"/>
        </w:rPr>
        <w:t>Синдбадов</w:t>
      </w:r>
      <w:proofErr w:type="spellEnd"/>
      <w:r w:rsidRPr="00617900">
        <w:rPr>
          <w:color w:val="333333"/>
          <w:sz w:val="28"/>
          <w:szCs w:val="28"/>
        </w:rPr>
        <w:t xml:space="preserve"> корабль»</w:t>
      </w:r>
    </w:p>
    <w:p w:rsidR="00915B7A" w:rsidRPr="00617900" w:rsidRDefault="00915B7A" w:rsidP="00915B7A">
      <w:pPr>
        <w:shd w:val="clear" w:color="auto" w:fill="FFFFFF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617900">
        <w:rPr>
          <w:color w:val="333333"/>
          <w:sz w:val="28"/>
          <w:szCs w:val="28"/>
        </w:rPr>
        <w:t xml:space="preserve">«Фантастический рассказ царевича </w:t>
      </w:r>
      <w:proofErr w:type="spellStart"/>
      <w:r w:rsidRPr="00617900">
        <w:rPr>
          <w:color w:val="333333"/>
          <w:sz w:val="28"/>
          <w:szCs w:val="28"/>
        </w:rPr>
        <w:t>Календера</w:t>
      </w:r>
      <w:proofErr w:type="spellEnd"/>
      <w:r w:rsidRPr="00617900">
        <w:rPr>
          <w:color w:val="333333"/>
          <w:sz w:val="28"/>
          <w:szCs w:val="28"/>
        </w:rPr>
        <w:t>»</w:t>
      </w:r>
    </w:p>
    <w:p w:rsidR="00915B7A" w:rsidRPr="00617900" w:rsidRDefault="00915B7A" w:rsidP="00915B7A">
      <w:pPr>
        <w:shd w:val="clear" w:color="auto" w:fill="FFFFFF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617900">
        <w:rPr>
          <w:color w:val="333333"/>
          <w:sz w:val="28"/>
          <w:szCs w:val="28"/>
        </w:rPr>
        <w:t>«Царевич и царевна»</w:t>
      </w:r>
    </w:p>
    <w:p w:rsidR="00915B7A" w:rsidRPr="00617900" w:rsidRDefault="00915B7A" w:rsidP="00915B7A">
      <w:pPr>
        <w:shd w:val="clear" w:color="auto" w:fill="FFFFFF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617900">
        <w:rPr>
          <w:color w:val="333333"/>
          <w:sz w:val="28"/>
          <w:szCs w:val="28"/>
        </w:rPr>
        <w:t xml:space="preserve">«Багдадский праздник. Море. Корабль разбивается о скалу с медным всадником. Заключение» </w:t>
      </w:r>
    </w:p>
    <w:p w:rsidR="00915B7A" w:rsidRPr="00617900" w:rsidRDefault="00915B7A" w:rsidP="00915B7A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</w:p>
    <w:p w:rsidR="00915B7A" w:rsidRPr="00617900" w:rsidRDefault="00915B7A" w:rsidP="00915B7A">
      <w:pPr>
        <w:shd w:val="clear" w:color="auto" w:fill="FFFFFF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617900">
        <w:rPr>
          <w:color w:val="333333"/>
          <w:sz w:val="28"/>
          <w:szCs w:val="28"/>
        </w:rPr>
        <w:t xml:space="preserve">Однако композитор нигде не дал указаний, к каким именно сказкам отсылаются слушатели. Впоследствии он решил снять эти названия частей.  </w:t>
      </w:r>
    </w:p>
    <w:p w:rsidR="00915B7A" w:rsidRPr="00617900" w:rsidRDefault="00915B7A" w:rsidP="00915B7A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</w:p>
    <w:p w:rsidR="00915B7A" w:rsidRPr="00617900" w:rsidRDefault="00915B7A" w:rsidP="00915B7A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  <w:r w:rsidRPr="00617900">
        <w:rPr>
          <w:b/>
          <w:bCs/>
          <w:color w:val="333333"/>
          <w:sz w:val="28"/>
          <w:szCs w:val="28"/>
          <w:bdr w:val="none" w:sz="0" w:space="0" w:color="auto" w:frame="1"/>
        </w:rPr>
        <w:t>Пролог</w:t>
      </w:r>
      <w:r w:rsidRPr="00617900">
        <w:rPr>
          <w:color w:val="333333"/>
          <w:sz w:val="28"/>
          <w:szCs w:val="28"/>
        </w:rPr>
        <w:t xml:space="preserve"> сюиты открывается могучими и грозными унисонами, рисующими, как принято считать, образ </w:t>
      </w:r>
      <w:proofErr w:type="spellStart"/>
      <w:r w:rsidRPr="00617900">
        <w:rPr>
          <w:b/>
          <w:color w:val="333333"/>
          <w:sz w:val="28"/>
          <w:szCs w:val="28"/>
        </w:rPr>
        <w:t>Шахриара</w:t>
      </w:r>
      <w:proofErr w:type="spellEnd"/>
      <w:r w:rsidRPr="00617900">
        <w:rPr>
          <w:b/>
          <w:color w:val="333333"/>
          <w:sz w:val="28"/>
          <w:szCs w:val="28"/>
        </w:rPr>
        <w:t xml:space="preserve"> </w:t>
      </w:r>
      <w:r w:rsidRPr="00617900">
        <w:rPr>
          <w:color w:val="333333"/>
          <w:sz w:val="28"/>
          <w:szCs w:val="28"/>
        </w:rPr>
        <w:t xml:space="preserve">(первая тема вступления). </w:t>
      </w:r>
    </w:p>
    <w:p w:rsidR="00915B7A" w:rsidRPr="00617900" w:rsidRDefault="00915B7A" w:rsidP="00915B7A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</w:p>
    <w:p w:rsidR="00915B7A" w:rsidRPr="00617900" w:rsidRDefault="00915B7A" w:rsidP="00617900">
      <w:pPr>
        <w:shd w:val="clear" w:color="auto" w:fill="FFFFFF"/>
        <w:jc w:val="center"/>
        <w:textAlignment w:val="baseline"/>
        <w:rPr>
          <w:color w:val="333333"/>
          <w:sz w:val="28"/>
          <w:szCs w:val="28"/>
        </w:rPr>
      </w:pPr>
      <w:r w:rsidRPr="00617900">
        <w:rPr>
          <w:noProof/>
          <w:color w:val="333333"/>
          <w:sz w:val="28"/>
          <w:szCs w:val="28"/>
        </w:rPr>
        <w:drawing>
          <wp:inline distT="0" distB="0" distL="0" distR="0" wp14:anchorId="2FA0D1FF" wp14:editId="47A4FB9A">
            <wp:extent cx="4724400" cy="113820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389" cy="1137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B7A" w:rsidRPr="00617900" w:rsidRDefault="00915B7A" w:rsidP="00915B7A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</w:p>
    <w:p w:rsidR="00915B7A" w:rsidRPr="00617900" w:rsidRDefault="00915B7A" w:rsidP="00915B7A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  <w:proofErr w:type="gramStart"/>
      <w:r w:rsidRPr="00617900">
        <w:rPr>
          <w:color w:val="333333"/>
          <w:sz w:val="28"/>
          <w:szCs w:val="28"/>
        </w:rPr>
        <w:t xml:space="preserve">После мягких тихих аккордов духовых инструментов вступает прихотливая мелодия скрипки соло, поддержанная лишь отдельными </w:t>
      </w:r>
      <w:proofErr w:type="spellStart"/>
      <w:r w:rsidRPr="00617900">
        <w:rPr>
          <w:color w:val="333333"/>
          <w:sz w:val="28"/>
          <w:szCs w:val="28"/>
        </w:rPr>
        <w:t>арпеджиато</w:t>
      </w:r>
      <w:proofErr w:type="spellEnd"/>
      <w:r w:rsidRPr="00617900">
        <w:rPr>
          <w:color w:val="333333"/>
          <w:sz w:val="28"/>
          <w:szCs w:val="28"/>
        </w:rPr>
        <w:t xml:space="preserve"> арфы.</w:t>
      </w:r>
      <w:proofErr w:type="gramEnd"/>
      <w:r w:rsidRPr="00617900">
        <w:rPr>
          <w:color w:val="333333"/>
          <w:sz w:val="28"/>
          <w:szCs w:val="28"/>
        </w:rPr>
        <w:t xml:space="preserve"> Это — прекрасная </w:t>
      </w:r>
      <w:proofErr w:type="spellStart"/>
      <w:r w:rsidRPr="00617900">
        <w:rPr>
          <w:b/>
          <w:color w:val="333333"/>
          <w:sz w:val="28"/>
          <w:szCs w:val="28"/>
        </w:rPr>
        <w:t>Шехеразада</w:t>
      </w:r>
      <w:proofErr w:type="spellEnd"/>
      <w:r w:rsidRPr="00617900">
        <w:rPr>
          <w:b/>
          <w:color w:val="333333"/>
          <w:sz w:val="28"/>
          <w:szCs w:val="28"/>
        </w:rPr>
        <w:t xml:space="preserve"> </w:t>
      </w:r>
      <w:r w:rsidRPr="00617900">
        <w:rPr>
          <w:color w:val="333333"/>
          <w:sz w:val="28"/>
          <w:szCs w:val="28"/>
        </w:rPr>
        <w:t xml:space="preserve">(вторая тема вступления). </w:t>
      </w:r>
    </w:p>
    <w:p w:rsidR="00915B7A" w:rsidRPr="00617900" w:rsidRDefault="00915B7A" w:rsidP="00915B7A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  <w:r w:rsidRPr="00617900">
        <w:rPr>
          <w:color w:val="333333"/>
          <w:sz w:val="28"/>
          <w:szCs w:val="28"/>
        </w:rPr>
        <w:t xml:space="preserve">. </w:t>
      </w:r>
    </w:p>
    <w:p w:rsidR="00915B7A" w:rsidRPr="00617900" w:rsidRDefault="00915B7A" w:rsidP="00915B7A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</w:p>
    <w:p w:rsidR="00915B7A" w:rsidRPr="00617900" w:rsidRDefault="00915B7A" w:rsidP="00617900">
      <w:pPr>
        <w:shd w:val="clear" w:color="auto" w:fill="FFFFFF"/>
        <w:jc w:val="center"/>
        <w:textAlignment w:val="baseline"/>
        <w:rPr>
          <w:color w:val="333333"/>
          <w:sz w:val="28"/>
          <w:szCs w:val="28"/>
        </w:rPr>
      </w:pPr>
      <w:r w:rsidRPr="00617900">
        <w:rPr>
          <w:noProof/>
          <w:color w:val="333333"/>
          <w:sz w:val="28"/>
          <w:szCs w:val="28"/>
        </w:rPr>
        <w:drawing>
          <wp:inline distT="0" distB="0" distL="0" distR="0" wp14:anchorId="1F55263A" wp14:editId="20A84C66">
            <wp:extent cx="4191000" cy="1823652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761" cy="182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B7A" w:rsidRPr="00617900" w:rsidRDefault="00915B7A" w:rsidP="00915B7A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</w:p>
    <w:p w:rsidR="00915B7A" w:rsidRPr="00617900" w:rsidRDefault="00915B7A" w:rsidP="00915B7A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  <w:r w:rsidRPr="00617900">
        <w:rPr>
          <w:color w:val="333333"/>
          <w:sz w:val="28"/>
          <w:szCs w:val="28"/>
        </w:rPr>
        <w:t xml:space="preserve">Отзвучала скрипка, и на фоне мерного </w:t>
      </w:r>
      <w:proofErr w:type="spellStart"/>
      <w:r w:rsidRPr="00617900">
        <w:rPr>
          <w:color w:val="333333"/>
          <w:sz w:val="28"/>
          <w:szCs w:val="28"/>
        </w:rPr>
        <w:t>фигурационного</w:t>
      </w:r>
      <w:proofErr w:type="spellEnd"/>
      <w:r w:rsidRPr="00617900">
        <w:rPr>
          <w:color w:val="333333"/>
          <w:sz w:val="28"/>
          <w:szCs w:val="28"/>
        </w:rPr>
        <w:t xml:space="preserve"> движения у виолончелей, у скрипок снова появляется начальная тема. Но теперь она спокойна, величава и рисует не грозного султана, а безбрежные </w:t>
      </w:r>
      <w:r w:rsidRPr="00617900">
        <w:rPr>
          <w:b/>
          <w:color w:val="333333"/>
          <w:sz w:val="28"/>
          <w:szCs w:val="28"/>
        </w:rPr>
        <w:t xml:space="preserve">морские просторы </w:t>
      </w:r>
      <w:r w:rsidRPr="00617900">
        <w:rPr>
          <w:color w:val="333333"/>
          <w:sz w:val="28"/>
          <w:szCs w:val="28"/>
        </w:rPr>
        <w:t xml:space="preserve">(главная тема), непревзойденным певцом которых был автор — моряк, совершивший кругосветное плавание и как </w:t>
      </w:r>
      <w:proofErr w:type="gramStart"/>
      <w:r w:rsidRPr="00617900">
        <w:rPr>
          <w:color w:val="333333"/>
          <w:sz w:val="28"/>
          <w:szCs w:val="28"/>
        </w:rPr>
        <w:t>никто</w:t>
      </w:r>
      <w:proofErr w:type="gramEnd"/>
      <w:r w:rsidRPr="00617900">
        <w:rPr>
          <w:color w:val="333333"/>
          <w:sz w:val="28"/>
          <w:szCs w:val="28"/>
        </w:rPr>
        <w:t xml:space="preserve"> из композиторов умевший воплощать образы водной стихии. </w:t>
      </w:r>
    </w:p>
    <w:p w:rsidR="00915B7A" w:rsidRPr="00617900" w:rsidRDefault="00915B7A" w:rsidP="00915B7A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</w:p>
    <w:p w:rsidR="00915B7A" w:rsidRPr="00617900" w:rsidRDefault="00915B7A" w:rsidP="00617900">
      <w:pPr>
        <w:shd w:val="clear" w:color="auto" w:fill="FFFFFF"/>
        <w:jc w:val="center"/>
        <w:textAlignment w:val="baseline"/>
        <w:rPr>
          <w:color w:val="333333"/>
          <w:sz w:val="28"/>
          <w:szCs w:val="28"/>
        </w:rPr>
      </w:pPr>
      <w:r w:rsidRPr="00617900">
        <w:rPr>
          <w:noProof/>
          <w:color w:val="333333"/>
          <w:sz w:val="28"/>
          <w:szCs w:val="28"/>
        </w:rPr>
        <w:drawing>
          <wp:inline distT="0" distB="0" distL="0" distR="0" wp14:anchorId="7387A9E9" wp14:editId="368E4D13">
            <wp:extent cx="4749937" cy="2362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82" cy="2368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B7A" w:rsidRPr="00617900" w:rsidRDefault="00915B7A" w:rsidP="00915B7A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</w:p>
    <w:p w:rsidR="00915B7A" w:rsidRPr="00617900" w:rsidRDefault="00915B7A" w:rsidP="00915B7A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  <w:r w:rsidRPr="00617900">
        <w:rPr>
          <w:color w:val="333333"/>
          <w:sz w:val="28"/>
          <w:szCs w:val="28"/>
        </w:rPr>
        <w:lastRenderedPageBreak/>
        <w:t xml:space="preserve">Вторая тема (первая побочная партия), звучащая в аккордовом изложении духовых, на миг (всего четыре такта) прерывает мерное движение накатывающихся волн. </w:t>
      </w:r>
    </w:p>
    <w:p w:rsidR="00915B7A" w:rsidRPr="00617900" w:rsidRDefault="00915B7A" w:rsidP="00915B7A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</w:p>
    <w:p w:rsidR="00915B7A" w:rsidRPr="00617900" w:rsidRDefault="00915B7A" w:rsidP="00617900">
      <w:pPr>
        <w:shd w:val="clear" w:color="auto" w:fill="FFFFFF"/>
        <w:jc w:val="center"/>
        <w:textAlignment w:val="baseline"/>
        <w:rPr>
          <w:color w:val="333333"/>
          <w:sz w:val="28"/>
          <w:szCs w:val="28"/>
        </w:rPr>
      </w:pPr>
      <w:r w:rsidRPr="00617900">
        <w:rPr>
          <w:noProof/>
          <w:color w:val="333333"/>
          <w:sz w:val="28"/>
          <w:szCs w:val="28"/>
        </w:rPr>
        <w:drawing>
          <wp:inline distT="0" distB="0" distL="0" distR="0" wp14:anchorId="0C2FAE71" wp14:editId="1C43E50B">
            <wp:extent cx="4368800" cy="289925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607" cy="290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B7A" w:rsidRPr="00617900" w:rsidRDefault="00915B7A" w:rsidP="00915B7A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</w:p>
    <w:p w:rsidR="00915B7A" w:rsidRPr="00617900" w:rsidRDefault="00915B7A" w:rsidP="00915B7A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  <w:r w:rsidRPr="00617900">
        <w:rPr>
          <w:color w:val="333333"/>
          <w:sz w:val="28"/>
          <w:szCs w:val="28"/>
        </w:rPr>
        <w:t xml:space="preserve">Постепенно поднимается волнение моря, </w:t>
      </w:r>
      <w:r w:rsidRPr="00617900">
        <w:rPr>
          <w:b/>
          <w:color w:val="333333"/>
          <w:sz w:val="28"/>
          <w:szCs w:val="28"/>
        </w:rPr>
        <w:t>на волнах появляется пена</w:t>
      </w:r>
      <w:r w:rsidRPr="00617900">
        <w:rPr>
          <w:color w:val="333333"/>
          <w:sz w:val="28"/>
          <w:szCs w:val="28"/>
        </w:rPr>
        <w:t xml:space="preserve">. Нежное соло скрипки выдержано в том же движении (вторая побочная партия) </w:t>
      </w:r>
    </w:p>
    <w:p w:rsidR="00915B7A" w:rsidRPr="00617900" w:rsidRDefault="00915B7A" w:rsidP="00617900">
      <w:pPr>
        <w:shd w:val="clear" w:color="auto" w:fill="FFFFFF"/>
        <w:jc w:val="center"/>
        <w:textAlignment w:val="baseline"/>
        <w:rPr>
          <w:color w:val="333333"/>
          <w:sz w:val="28"/>
          <w:szCs w:val="28"/>
        </w:rPr>
      </w:pPr>
      <w:r w:rsidRPr="00617900">
        <w:rPr>
          <w:noProof/>
          <w:color w:val="333333"/>
          <w:sz w:val="28"/>
          <w:szCs w:val="28"/>
        </w:rPr>
        <w:drawing>
          <wp:inline distT="0" distB="0" distL="0" distR="0" wp14:anchorId="73B68F1D" wp14:editId="3D9D4D9C">
            <wp:extent cx="4593214" cy="2235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59" cy="224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B7A" w:rsidRPr="00617900" w:rsidRDefault="00915B7A" w:rsidP="00915B7A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</w:p>
    <w:p w:rsidR="00915B7A" w:rsidRPr="00617900" w:rsidRDefault="00915B7A" w:rsidP="00915B7A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  <w:r w:rsidRPr="00617900">
        <w:rPr>
          <w:color w:val="333333"/>
          <w:sz w:val="28"/>
          <w:szCs w:val="28"/>
        </w:rPr>
        <w:t xml:space="preserve">Вот уже грозно бушует стихия. Сплетаются ранее звучавшие темы, тревожными становятся фигурации </w:t>
      </w:r>
      <w:proofErr w:type="gramStart"/>
      <w:r w:rsidRPr="00617900">
        <w:rPr>
          <w:color w:val="333333"/>
          <w:sz w:val="28"/>
          <w:szCs w:val="28"/>
        </w:rPr>
        <w:t>струнных</w:t>
      </w:r>
      <w:proofErr w:type="gramEnd"/>
      <w:r w:rsidRPr="00617900">
        <w:rPr>
          <w:color w:val="333333"/>
          <w:sz w:val="28"/>
          <w:szCs w:val="28"/>
        </w:rPr>
        <w:t xml:space="preserve">. Картину бури дополняют возгласы </w:t>
      </w:r>
      <w:proofErr w:type="gramStart"/>
      <w:r w:rsidRPr="00617900">
        <w:rPr>
          <w:color w:val="333333"/>
          <w:sz w:val="28"/>
          <w:szCs w:val="28"/>
        </w:rPr>
        <w:t>духовых</w:t>
      </w:r>
      <w:proofErr w:type="gramEnd"/>
      <w:r w:rsidRPr="00617900">
        <w:rPr>
          <w:color w:val="333333"/>
          <w:sz w:val="28"/>
          <w:szCs w:val="28"/>
        </w:rPr>
        <w:t xml:space="preserve">, полные отчаяния. Но буря стихает. Повторяется первый раздел части (реприза с грандиозного звучания темы моря). </w:t>
      </w:r>
    </w:p>
    <w:p w:rsidR="00915B7A" w:rsidRPr="00617900" w:rsidRDefault="00915B7A" w:rsidP="00915B7A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</w:p>
    <w:p w:rsidR="00617900" w:rsidRPr="00617900" w:rsidRDefault="00617900" w:rsidP="00617900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  <w:r w:rsidRPr="00617900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Вторую часть </w:t>
      </w:r>
      <w:r w:rsidRPr="00617900">
        <w:rPr>
          <w:color w:val="333333"/>
          <w:sz w:val="28"/>
          <w:szCs w:val="28"/>
        </w:rPr>
        <w:t xml:space="preserve"> начинает тема </w:t>
      </w:r>
      <w:proofErr w:type="spellStart"/>
      <w:r w:rsidRPr="00617900">
        <w:rPr>
          <w:color w:val="333333"/>
          <w:sz w:val="28"/>
          <w:szCs w:val="28"/>
        </w:rPr>
        <w:t>Шехеразады</w:t>
      </w:r>
      <w:proofErr w:type="spellEnd"/>
      <w:r w:rsidRPr="00617900">
        <w:rPr>
          <w:color w:val="333333"/>
          <w:sz w:val="28"/>
          <w:szCs w:val="28"/>
        </w:rPr>
        <w:t xml:space="preserve">, вслед за которой солирующий фагот исполняет прихотливую восточного склада мелодию, богато орнаментированную, развивающуюся </w:t>
      </w:r>
      <w:proofErr w:type="spellStart"/>
      <w:r w:rsidRPr="00617900">
        <w:rPr>
          <w:color w:val="333333"/>
          <w:sz w:val="28"/>
          <w:szCs w:val="28"/>
        </w:rPr>
        <w:t>вариационно</w:t>
      </w:r>
      <w:proofErr w:type="spellEnd"/>
      <w:r w:rsidRPr="00617900">
        <w:rPr>
          <w:color w:val="333333"/>
          <w:sz w:val="28"/>
          <w:szCs w:val="28"/>
        </w:rPr>
        <w:t xml:space="preserve"> в тембрах других инструментов. Это рассказ о восточных чудесах, все более взволнованный и увлекающий.</w:t>
      </w:r>
    </w:p>
    <w:p w:rsidR="00617900" w:rsidRPr="00617900" w:rsidRDefault="00617900" w:rsidP="00617900">
      <w:pPr>
        <w:shd w:val="clear" w:color="auto" w:fill="FFFFFF"/>
        <w:jc w:val="both"/>
        <w:textAlignment w:val="baseline"/>
        <w:rPr>
          <w:i/>
          <w:color w:val="333333"/>
          <w:sz w:val="28"/>
          <w:szCs w:val="28"/>
        </w:rPr>
      </w:pPr>
    </w:p>
    <w:p w:rsidR="00617900" w:rsidRDefault="00617900" w:rsidP="00617900">
      <w:pPr>
        <w:shd w:val="clear" w:color="auto" w:fill="FFFFFF"/>
        <w:jc w:val="center"/>
        <w:textAlignment w:val="baseline"/>
        <w:rPr>
          <w:color w:val="333333"/>
          <w:sz w:val="28"/>
          <w:szCs w:val="28"/>
        </w:rPr>
      </w:pPr>
      <w:r w:rsidRPr="00617900">
        <w:rPr>
          <w:noProof/>
          <w:color w:val="333333"/>
          <w:sz w:val="28"/>
          <w:szCs w:val="28"/>
        </w:rPr>
        <w:lastRenderedPageBreak/>
        <w:drawing>
          <wp:inline distT="0" distB="0" distL="0" distR="0" wp14:anchorId="56B74019" wp14:editId="4F22E489">
            <wp:extent cx="4749800" cy="2169503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3" cy="216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900" w:rsidRPr="00617900" w:rsidRDefault="00617900" w:rsidP="00617900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  <w:r w:rsidRPr="00617900">
        <w:rPr>
          <w:color w:val="333333"/>
          <w:sz w:val="28"/>
          <w:szCs w:val="28"/>
        </w:rPr>
        <w:t xml:space="preserve">Центральный раздел рисует события, о которых повествует рассказчик. Разворачивается картина битвы, которую открывает ритмически острый квартовый возглас тромбонов. </w:t>
      </w:r>
      <w:proofErr w:type="gramStart"/>
      <w:r w:rsidRPr="00617900">
        <w:rPr>
          <w:color w:val="333333"/>
          <w:sz w:val="28"/>
          <w:szCs w:val="28"/>
        </w:rPr>
        <w:t>Стремительное</w:t>
      </w:r>
      <w:proofErr w:type="gramEnd"/>
      <w:r w:rsidRPr="00617900">
        <w:rPr>
          <w:color w:val="333333"/>
          <w:sz w:val="28"/>
          <w:szCs w:val="28"/>
        </w:rPr>
        <w:t xml:space="preserve"> скерцандо переходит в маршеобразный эпизод (сказочно-фантастический марш). Батальный эпизод прерывается развернутой </w:t>
      </w:r>
      <w:r w:rsidRPr="00617900">
        <w:rPr>
          <w:b/>
          <w:color w:val="333333"/>
          <w:sz w:val="28"/>
          <w:szCs w:val="28"/>
        </w:rPr>
        <w:t>каденцией кларнета</w:t>
      </w:r>
      <w:r w:rsidRPr="00617900">
        <w:rPr>
          <w:color w:val="333333"/>
          <w:sz w:val="28"/>
          <w:szCs w:val="28"/>
        </w:rPr>
        <w:t xml:space="preserve">. С пронзительным свистом высоких деревянных инструментов, звучание которых перекрывает флейта-пикколо, начинается следующий эпизод: проносится сказочная птица Рух. Повторяется картина битвы, а в заключительном разделе тему царевича </w:t>
      </w:r>
      <w:proofErr w:type="spellStart"/>
      <w:r w:rsidRPr="00617900">
        <w:rPr>
          <w:color w:val="333333"/>
          <w:sz w:val="28"/>
          <w:szCs w:val="28"/>
        </w:rPr>
        <w:t>Календера</w:t>
      </w:r>
      <w:proofErr w:type="spellEnd"/>
      <w:r w:rsidRPr="00617900">
        <w:rPr>
          <w:color w:val="333333"/>
          <w:sz w:val="28"/>
          <w:szCs w:val="28"/>
        </w:rPr>
        <w:t xml:space="preserve"> прерывают каденции.</w:t>
      </w:r>
    </w:p>
    <w:p w:rsidR="00617900" w:rsidRPr="00617900" w:rsidRDefault="00617900" w:rsidP="00617900">
      <w:pPr>
        <w:shd w:val="clear" w:color="auto" w:fill="FFFFFF"/>
        <w:jc w:val="both"/>
        <w:textAlignment w:val="baseline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617900" w:rsidRPr="00617900" w:rsidRDefault="00617900" w:rsidP="00617900">
      <w:pPr>
        <w:shd w:val="clear" w:color="auto" w:fill="FFFFFF"/>
        <w:jc w:val="both"/>
        <w:textAlignment w:val="baseline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617900" w:rsidRPr="00617900" w:rsidRDefault="00617900" w:rsidP="00617900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  <w:r w:rsidRPr="00617900">
        <w:rPr>
          <w:b/>
          <w:bCs/>
          <w:color w:val="333333"/>
          <w:sz w:val="28"/>
          <w:szCs w:val="28"/>
          <w:bdr w:val="none" w:sz="0" w:space="0" w:color="auto" w:frame="1"/>
        </w:rPr>
        <w:t>Третья часть</w:t>
      </w:r>
      <w:r w:rsidRPr="00617900">
        <w:rPr>
          <w:color w:val="333333"/>
          <w:sz w:val="28"/>
          <w:szCs w:val="28"/>
        </w:rPr>
        <w:t xml:space="preserve"> в спокойном темпе </w:t>
      </w:r>
      <w:proofErr w:type="spellStart"/>
      <w:r w:rsidRPr="00617900">
        <w:rPr>
          <w:color w:val="333333"/>
          <w:sz w:val="28"/>
          <w:szCs w:val="28"/>
        </w:rPr>
        <w:t>Andantino</w:t>
      </w:r>
      <w:proofErr w:type="spellEnd"/>
      <w:r w:rsidRPr="00617900">
        <w:rPr>
          <w:color w:val="333333"/>
          <w:sz w:val="28"/>
          <w:szCs w:val="28"/>
        </w:rPr>
        <w:t xml:space="preserve"> </w:t>
      </w:r>
      <w:proofErr w:type="spellStart"/>
      <w:r w:rsidRPr="00617900">
        <w:rPr>
          <w:color w:val="333333"/>
          <w:sz w:val="28"/>
          <w:szCs w:val="28"/>
        </w:rPr>
        <w:t>quasi</w:t>
      </w:r>
      <w:proofErr w:type="spellEnd"/>
      <w:r w:rsidRPr="00617900">
        <w:rPr>
          <w:color w:val="333333"/>
          <w:sz w:val="28"/>
          <w:szCs w:val="28"/>
        </w:rPr>
        <w:t xml:space="preserve"> </w:t>
      </w:r>
      <w:proofErr w:type="spellStart"/>
      <w:r w:rsidRPr="00617900">
        <w:rPr>
          <w:color w:val="333333"/>
          <w:sz w:val="28"/>
          <w:szCs w:val="28"/>
        </w:rPr>
        <w:t>allegretto</w:t>
      </w:r>
      <w:proofErr w:type="spellEnd"/>
      <w:r w:rsidRPr="00617900">
        <w:rPr>
          <w:color w:val="333333"/>
          <w:sz w:val="28"/>
          <w:szCs w:val="28"/>
        </w:rPr>
        <w:t xml:space="preserve"> имеет две основные темы: Первая тема – тема Царевича:  лирическая, плавная, танцевального склада с простыми гармониями на выдержанном органном пункте, с внезапно вторгающимися гаммообразными пассажами</w:t>
      </w:r>
    </w:p>
    <w:p w:rsidR="00617900" w:rsidRPr="00617900" w:rsidRDefault="00617900" w:rsidP="00617900">
      <w:pPr>
        <w:shd w:val="clear" w:color="auto" w:fill="FFFFFF"/>
        <w:jc w:val="center"/>
        <w:textAlignment w:val="baseline"/>
        <w:rPr>
          <w:color w:val="333333"/>
          <w:sz w:val="28"/>
          <w:szCs w:val="28"/>
        </w:rPr>
      </w:pPr>
      <w:r w:rsidRPr="00617900">
        <w:rPr>
          <w:noProof/>
          <w:color w:val="333333"/>
          <w:sz w:val="28"/>
          <w:szCs w:val="28"/>
        </w:rPr>
        <w:drawing>
          <wp:inline distT="0" distB="0" distL="0" distR="0" wp14:anchorId="08A6335D" wp14:editId="6B0D3739">
            <wp:extent cx="3429000" cy="154749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630" cy="155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900" w:rsidRPr="00617900" w:rsidRDefault="00617900" w:rsidP="00617900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  <w:r w:rsidRPr="00617900">
        <w:rPr>
          <w:color w:val="333333"/>
          <w:sz w:val="28"/>
          <w:szCs w:val="28"/>
        </w:rPr>
        <w:t xml:space="preserve">Тема Царевны, сходная с первой интонационно, но более оживленная, кокетливая, с характерным сопровождением малого барабана, выбивающего прихотливые ритмические фигуры. </w:t>
      </w:r>
    </w:p>
    <w:p w:rsidR="00617900" w:rsidRPr="00617900" w:rsidRDefault="00617900" w:rsidP="00617900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</w:p>
    <w:p w:rsidR="00617900" w:rsidRPr="00617900" w:rsidRDefault="00617900" w:rsidP="00617900">
      <w:pPr>
        <w:shd w:val="clear" w:color="auto" w:fill="FFFFFF"/>
        <w:jc w:val="center"/>
        <w:textAlignment w:val="baseline"/>
        <w:rPr>
          <w:color w:val="333333"/>
          <w:sz w:val="28"/>
          <w:szCs w:val="28"/>
        </w:rPr>
      </w:pPr>
      <w:r w:rsidRPr="00617900">
        <w:rPr>
          <w:noProof/>
          <w:color w:val="333333"/>
          <w:sz w:val="28"/>
          <w:szCs w:val="28"/>
        </w:rPr>
        <w:drawing>
          <wp:inline distT="0" distB="0" distL="0" distR="0" wp14:anchorId="750C67A3" wp14:editId="77F0C1A3">
            <wp:extent cx="4241800" cy="1795939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679" cy="179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900" w:rsidRPr="00617900" w:rsidRDefault="00617900" w:rsidP="00617900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  <w:r w:rsidRPr="00617900">
        <w:rPr>
          <w:color w:val="333333"/>
          <w:sz w:val="28"/>
          <w:szCs w:val="28"/>
        </w:rPr>
        <w:lastRenderedPageBreak/>
        <w:t xml:space="preserve">Эти темы повторяются, варьируются, обогащаются новыми оркестровыми красками. Развитие прерывает тема </w:t>
      </w:r>
      <w:proofErr w:type="spellStart"/>
      <w:r w:rsidRPr="00617900">
        <w:rPr>
          <w:color w:val="333333"/>
          <w:sz w:val="28"/>
          <w:szCs w:val="28"/>
        </w:rPr>
        <w:t>Шехеразады</w:t>
      </w:r>
      <w:proofErr w:type="spellEnd"/>
      <w:r w:rsidRPr="00617900">
        <w:rPr>
          <w:color w:val="333333"/>
          <w:sz w:val="28"/>
          <w:szCs w:val="28"/>
        </w:rPr>
        <w:t xml:space="preserve">, исполняемая скрипкой соло, но и далее продолжается ее рассказ о Царевиче и Царевне, который завершается угасанием звучности и нежным </w:t>
      </w:r>
      <w:proofErr w:type="spellStart"/>
      <w:r w:rsidRPr="00617900">
        <w:rPr>
          <w:color w:val="333333"/>
          <w:sz w:val="28"/>
          <w:szCs w:val="28"/>
        </w:rPr>
        <w:t>арпеджиато</w:t>
      </w:r>
      <w:proofErr w:type="spellEnd"/>
      <w:r w:rsidRPr="00617900">
        <w:rPr>
          <w:color w:val="333333"/>
          <w:sz w:val="28"/>
          <w:szCs w:val="28"/>
        </w:rPr>
        <w:t xml:space="preserve"> струнных.</w:t>
      </w:r>
    </w:p>
    <w:p w:rsidR="00617900" w:rsidRPr="00617900" w:rsidRDefault="00617900" w:rsidP="00617900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</w:p>
    <w:p w:rsidR="00617900" w:rsidRDefault="00617900" w:rsidP="00617900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  <w:r w:rsidRPr="00617900">
        <w:rPr>
          <w:b/>
          <w:bCs/>
          <w:color w:val="333333"/>
          <w:sz w:val="28"/>
          <w:szCs w:val="28"/>
          <w:bdr w:val="none" w:sz="0" w:space="0" w:color="auto" w:frame="1"/>
        </w:rPr>
        <w:t>Четвертая часть</w:t>
      </w:r>
      <w:r w:rsidRPr="00617900">
        <w:rPr>
          <w:color w:val="333333"/>
          <w:sz w:val="28"/>
          <w:szCs w:val="28"/>
        </w:rPr>
        <w:t> — самая продолжительная и богатая различными образами.</w:t>
      </w:r>
    </w:p>
    <w:p w:rsidR="00617900" w:rsidRDefault="00617900" w:rsidP="00617900">
      <w:pPr>
        <w:shd w:val="clear" w:color="auto" w:fill="FFFFFF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617900">
        <w:rPr>
          <w:color w:val="333333"/>
          <w:sz w:val="28"/>
          <w:szCs w:val="28"/>
        </w:rPr>
        <w:t>Ее вступление — первая тема Пролога</w:t>
      </w:r>
      <w:r>
        <w:rPr>
          <w:color w:val="333333"/>
          <w:sz w:val="28"/>
          <w:szCs w:val="28"/>
        </w:rPr>
        <w:t xml:space="preserve"> (</w:t>
      </w:r>
      <w:proofErr w:type="spellStart"/>
      <w:r w:rsidRPr="00617900">
        <w:rPr>
          <w:color w:val="333333"/>
          <w:sz w:val="28"/>
          <w:szCs w:val="28"/>
        </w:rPr>
        <w:t>Шахриар</w:t>
      </w:r>
      <w:proofErr w:type="spellEnd"/>
      <w:r>
        <w:rPr>
          <w:color w:val="333333"/>
          <w:sz w:val="28"/>
          <w:szCs w:val="28"/>
        </w:rPr>
        <w:t>)</w:t>
      </w:r>
      <w:r w:rsidRPr="00617900">
        <w:rPr>
          <w:color w:val="333333"/>
          <w:sz w:val="28"/>
          <w:szCs w:val="28"/>
        </w:rPr>
        <w:t xml:space="preserve"> И капризная, усложненная каденция </w:t>
      </w:r>
      <w:proofErr w:type="spellStart"/>
      <w:r w:rsidRPr="00617900">
        <w:rPr>
          <w:color w:val="333333"/>
          <w:sz w:val="28"/>
          <w:szCs w:val="28"/>
        </w:rPr>
        <w:t>Шехеразады</w:t>
      </w:r>
      <w:proofErr w:type="spellEnd"/>
      <w:r w:rsidRPr="00617900">
        <w:rPr>
          <w:color w:val="333333"/>
          <w:sz w:val="28"/>
          <w:szCs w:val="28"/>
        </w:rPr>
        <w:t xml:space="preserve"> у солирующей скрипки не в </w:t>
      </w:r>
      <w:proofErr w:type="spellStart"/>
      <w:r w:rsidRPr="00617900">
        <w:rPr>
          <w:color w:val="333333"/>
          <w:sz w:val="28"/>
          <w:szCs w:val="28"/>
        </w:rPr>
        <w:t>одноголосии</w:t>
      </w:r>
      <w:proofErr w:type="spellEnd"/>
      <w:r w:rsidRPr="00617900">
        <w:rPr>
          <w:color w:val="333333"/>
          <w:sz w:val="28"/>
          <w:szCs w:val="28"/>
        </w:rPr>
        <w:t xml:space="preserve">, как ранее, а в </w:t>
      </w:r>
      <w:proofErr w:type="spellStart"/>
      <w:r w:rsidRPr="00617900">
        <w:rPr>
          <w:color w:val="333333"/>
          <w:sz w:val="28"/>
          <w:szCs w:val="28"/>
        </w:rPr>
        <w:t>двухголосии</w:t>
      </w:r>
      <w:proofErr w:type="spellEnd"/>
      <w:r w:rsidRPr="00617900">
        <w:rPr>
          <w:color w:val="333333"/>
          <w:sz w:val="28"/>
          <w:szCs w:val="28"/>
        </w:rPr>
        <w:t xml:space="preserve">, с аккордами в заключении. </w:t>
      </w:r>
    </w:p>
    <w:p w:rsidR="00617900" w:rsidRDefault="00617900" w:rsidP="00617900">
      <w:pPr>
        <w:shd w:val="clear" w:color="auto" w:fill="FFFFFF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617900">
        <w:rPr>
          <w:color w:val="333333"/>
          <w:sz w:val="28"/>
          <w:szCs w:val="28"/>
        </w:rPr>
        <w:t xml:space="preserve">А далее на </w:t>
      </w:r>
      <w:proofErr w:type="spellStart"/>
      <w:r w:rsidRPr="00617900">
        <w:rPr>
          <w:color w:val="333333"/>
          <w:sz w:val="28"/>
          <w:szCs w:val="28"/>
        </w:rPr>
        <w:t>остинатном</w:t>
      </w:r>
      <w:proofErr w:type="spellEnd"/>
      <w:r w:rsidRPr="00617900">
        <w:rPr>
          <w:color w:val="333333"/>
          <w:sz w:val="28"/>
          <w:szCs w:val="28"/>
        </w:rPr>
        <w:t xml:space="preserve"> ритме разворачивается картина праздника с различными сменяющими одна другую темами. Основная тема – лезгинка </w:t>
      </w:r>
    </w:p>
    <w:p w:rsidR="00617900" w:rsidRDefault="00617900" w:rsidP="00617900">
      <w:pPr>
        <w:shd w:val="clear" w:color="auto" w:fill="FFFFFF"/>
        <w:jc w:val="center"/>
        <w:textAlignment w:val="baseline"/>
        <w:rPr>
          <w:color w:val="333333"/>
          <w:sz w:val="28"/>
          <w:szCs w:val="28"/>
        </w:rPr>
      </w:pPr>
      <w:r w:rsidRPr="00617900">
        <w:rPr>
          <w:color w:val="333333"/>
          <w:sz w:val="28"/>
          <w:szCs w:val="28"/>
        </w:rPr>
        <w:br/>
      </w:r>
      <w:r w:rsidRPr="00617900">
        <w:rPr>
          <w:noProof/>
          <w:color w:val="333333"/>
          <w:sz w:val="28"/>
          <w:szCs w:val="28"/>
        </w:rPr>
        <w:drawing>
          <wp:inline distT="0" distB="0" distL="0" distR="0" wp14:anchorId="6A4179EE" wp14:editId="6CEF9911">
            <wp:extent cx="4533900" cy="103043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478" cy="102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900" w:rsidRPr="00617900" w:rsidRDefault="00617900" w:rsidP="00617900">
      <w:pPr>
        <w:shd w:val="clear" w:color="auto" w:fill="FFFFFF"/>
        <w:jc w:val="center"/>
        <w:textAlignment w:val="baseline"/>
        <w:rPr>
          <w:color w:val="333333"/>
          <w:sz w:val="28"/>
          <w:szCs w:val="28"/>
        </w:rPr>
      </w:pPr>
    </w:p>
    <w:p w:rsidR="00617900" w:rsidRDefault="00617900" w:rsidP="00617900">
      <w:pPr>
        <w:shd w:val="clear" w:color="auto" w:fill="FFFFFF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617900">
        <w:rPr>
          <w:color w:val="333333"/>
          <w:sz w:val="28"/>
          <w:szCs w:val="28"/>
        </w:rPr>
        <w:t xml:space="preserve">В общее движение вплетаются и ранее звучавшие темы: мотив из рассказа </w:t>
      </w:r>
      <w:proofErr w:type="spellStart"/>
      <w:r w:rsidRPr="00617900">
        <w:rPr>
          <w:color w:val="333333"/>
          <w:sz w:val="28"/>
          <w:szCs w:val="28"/>
        </w:rPr>
        <w:t>Календера</w:t>
      </w:r>
      <w:proofErr w:type="spellEnd"/>
      <w:r w:rsidRPr="00617900">
        <w:rPr>
          <w:color w:val="333333"/>
          <w:sz w:val="28"/>
          <w:szCs w:val="28"/>
        </w:rPr>
        <w:t xml:space="preserve">, мелодия Царевны, воинственный возглас сцены битвы — как будто знакомые персонажи мелькают среди веселящейся толпы. </w:t>
      </w:r>
    </w:p>
    <w:p w:rsidR="00617900" w:rsidRDefault="00617900" w:rsidP="00617900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</w:p>
    <w:p w:rsidR="00617900" w:rsidRPr="00617900" w:rsidRDefault="00617900" w:rsidP="00617900">
      <w:pPr>
        <w:shd w:val="clear" w:color="auto" w:fill="FFFFFF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617900">
        <w:rPr>
          <w:color w:val="333333"/>
          <w:sz w:val="28"/>
          <w:szCs w:val="28"/>
        </w:rPr>
        <w:t xml:space="preserve">Внезапно, на кульминации праздника, меняется картина: начинается буря. Еще более грозно, чем в первой части, вздымаются волны. Взвиваются и ниспадают пассажи арф, хроматические гаммы </w:t>
      </w:r>
      <w:proofErr w:type="gramStart"/>
      <w:r w:rsidRPr="00617900">
        <w:rPr>
          <w:color w:val="333333"/>
          <w:sz w:val="28"/>
          <w:szCs w:val="28"/>
        </w:rPr>
        <w:t>у</w:t>
      </w:r>
      <w:proofErr w:type="gramEnd"/>
      <w:r w:rsidRPr="00617900">
        <w:rPr>
          <w:color w:val="333333"/>
          <w:sz w:val="28"/>
          <w:szCs w:val="28"/>
        </w:rPr>
        <w:t xml:space="preserve"> высоких деревянных. Звучит тема битвы из второй части. Мощный, фортиссимо, аккорд медных духовых, поддержанный гулким звучанием тамтама, рисует момент, когда корабль разбивается о скалу. Успокаивается движение волн, все постепенно затихает. Задумчиво и спокойно исполняет каденцию </w:t>
      </w:r>
      <w:proofErr w:type="spellStart"/>
      <w:r w:rsidRPr="00617900">
        <w:rPr>
          <w:color w:val="333333"/>
          <w:sz w:val="28"/>
          <w:szCs w:val="28"/>
        </w:rPr>
        <w:t>Шехеразады</w:t>
      </w:r>
      <w:proofErr w:type="spellEnd"/>
      <w:r w:rsidRPr="00617900">
        <w:rPr>
          <w:color w:val="333333"/>
          <w:sz w:val="28"/>
          <w:szCs w:val="28"/>
        </w:rPr>
        <w:t xml:space="preserve"> скрипка. На пианиссимо </w:t>
      </w:r>
      <w:proofErr w:type="gramStart"/>
      <w:r w:rsidRPr="00617900">
        <w:rPr>
          <w:color w:val="333333"/>
          <w:sz w:val="28"/>
          <w:szCs w:val="28"/>
        </w:rPr>
        <w:t>у</w:t>
      </w:r>
      <w:proofErr w:type="gramEnd"/>
      <w:r w:rsidRPr="00617900">
        <w:rPr>
          <w:color w:val="333333"/>
          <w:sz w:val="28"/>
          <w:szCs w:val="28"/>
        </w:rPr>
        <w:t xml:space="preserve"> струнных проходит некогда грозная, а теперь смягчившаяся тема </w:t>
      </w:r>
      <w:proofErr w:type="spellStart"/>
      <w:r w:rsidRPr="00617900">
        <w:rPr>
          <w:color w:val="333333"/>
          <w:sz w:val="28"/>
          <w:szCs w:val="28"/>
        </w:rPr>
        <w:t>Шахриара</w:t>
      </w:r>
      <w:proofErr w:type="spellEnd"/>
      <w:r w:rsidRPr="00617900">
        <w:rPr>
          <w:color w:val="333333"/>
          <w:sz w:val="28"/>
          <w:szCs w:val="28"/>
        </w:rPr>
        <w:t xml:space="preserve">. И завершает сюиту, возникшая уже не полностью, а отзвуками, постепенно растворяясь в верхнем регистре, тема </w:t>
      </w:r>
      <w:proofErr w:type="gramStart"/>
      <w:r w:rsidRPr="00617900">
        <w:rPr>
          <w:color w:val="333333"/>
          <w:sz w:val="28"/>
          <w:szCs w:val="28"/>
        </w:rPr>
        <w:t>прекрасной</w:t>
      </w:r>
      <w:proofErr w:type="gramEnd"/>
      <w:r w:rsidRPr="00617900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Шехеразады</w:t>
      </w:r>
      <w:proofErr w:type="spellEnd"/>
      <w:r w:rsidRPr="00617900">
        <w:rPr>
          <w:color w:val="333333"/>
          <w:sz w:val="28"/>
          <w:szCs w:val="28"/>
        </w:rPr>
        <w:t>.</w:t>
      </w:r>
    </w:p>
    <w:p w:rsidR="00617900" w:rsidRPr="00617900" w:rsidRDefault="00617900" w:rsidP="00617900">
      <w:pPr>
        <w:shd w:val="clear" w:color="auto" w:fill="FFFFFF"/>
        <w:jc w:val="both"/>
        <w:textAlignment w:val="baseline"/>
        <w:rPr>
          <w:color w:val="333333"/>
          <w:sz w:val="28"/>
          <w:szCs w:val="28"/>
        </w:rPr>
      </w:pPr>
    </w:p>
    <w:p w:rsidR="00617900" w:rsidRDefault="00617900" w:rsidP="00617900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8"/>
          <w:szCs w:val="28"/>
        </w:rPr>
      </w:pPr>
      <w:r w:rsidRPr="00617900">
        <w:rPr>
          <w:sz w:val="28"/>
          <w:szCs w:val="28"/>
        </w:rPr>
        <w:t xml:space="preserve">Учебные материалы: </w:t>
      </w:r>
      <w:r w:rsidRPr="00617900">
        <w:rPr>
          <w:b w:val="0"/>
          <w:sz w:val="28"/>
          <w:szCs w:val="28"/>
        </w:rPr>
        <w:t xml:space="preserve">Русская музыкальная литература. Учебное пособие для музыкальных училищ. </w:t>
      </w:r>
      <w:proofErr w:type="spellStart"/>
      <w:r w:rsidRPr="00617900">
        <w:rPr>
          <w:b w:val="0"/>
          <w:sz w:val="28"/>
          <w:szCs w:val="28"/>
        </w:rPr>
        <w:t>Ред.Г.Царёва</w:t>
      </w:r>
      <w:proofErr w:type="spellEnd"/>
      <w:r w:rsidRPr="00617900">
        <w:rPr>
          <w:b w:val="0"/>
          <w:sz w:val="28"/>
          <w:szCs w:val="28"/>
        </w:rPr>
        <w:t>,</w:t>
      </w:r>
      <w:r w:rsidRPr="00617900">
        <w:rPr>
          <w:b w:val="0"/>
          <w:bCs w:val="0"/>
          <w:sz w:val="28"/>
          <w:szCs w:val="28"/>
        </w:rPr>
        <w:t xml:space="preserve"> Кандинский А., Аверьянова О., Орлова Е. </w:t>
      </w:r>
      <w:r w:rsidRPr="00617900">
        <w:rPr>
          <w:b w:val="0"/>
          <w:sz w:val="28"/>
          <w:szCs w:val="28"/>
        </w:rPr>
        <w:t xml:space="preserve">Выпуск </w:t>
      </w:r>
      <w:r w:rsidRPr="00617900">
        <w:rPr>
          <w:b w:val="0"/>
          <w:sz w:val="28"/>
          <w:szCs w:val="28"/>
          <w:lang w:val="en-US"/>
        </w:rPr>
        <w:t>III</w:t>
      </w:r>
      <w:r w:rsidRPr="00617900">
        <w:rPr>
          <w:b w:val="0"/>
          <w:sz w:val="28"/>
          <w:szCs w:val="28"/>
        </w:rPr>
        <w:t xml:space="preserve"> М.: Музыка,  2004  </w:t>
      </w:r>
    </w:p>
    <w:p w:rsidR="00617900" w:rsidRDefault="00617900" w:rsidP="00617900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8"/>
          <w:szCs w:val="28"/>
        </w:rPr>
      </w:pPr>
    </w:p>
    <w:p w:rsidR="00617900" w:rsidRPr="00617900" w:rsidRDefault="00617900" w:rsidP="00617900">
      <w:pPr>
        <w:tabs>
          <w:tab w:val="center" w:pos="4677"/>
        </w:tabs>
        <w:spacing w:line="276" w:lineRule="auto"/>
        <w:jc w:val="both"/>
        <w:rPr>
          <w:b/>
          <w:sz w:val="28"/>
          <w:szCs w:val="28"/>
        </w:rPr>
      </w:pPr>
      <w:r w:rsidRPr="00617900">
        <w:rPr>
          <w:b/>
          <w:sz w:val="28"/>
          <w:szCs w:val="28"/>
        </w:rPr>
        <w:t xml:space="preserve">Внеаудиторная работа студентов, домашнее задание (2 часа) </w:t>
      </w:r>
    </w:p>
    <w:p w:rsidR="00617900" w:rsidRDefault="00617900" w:rsidP="00617900">
      <w:pPr>
        <w:tabs>
          <w:tab w:val="center" w:pos="4677"/>
        </w:tabs>
        <w:spacing w:line="276" w:lineRule="auto"/>
        <w:rPr>
          <w:sz w:val="28"/>
          <w:szCs w:val="28"/>
        </w:rPr>
      </w:pPr>
      <w:r w:rsidRPr="00617900">
        <w:rPr>
          <w:sz w:val="28"/>
          <w:szCs w:val="28"/>
        </w:rPr>
        <w:t>Прослушивание сюиты «</w:t>
      </w:r>
      <w:proofErr w:type="spellStart"/>
      <w:r w:rsidRPr="00617900">
        <w:rPr>
          <w:sz w:val="28"/>
          <w:szCs w:val="28"/>
        </w:rPr>
        <w:t>Шехеразада</w:t>
      </w:r>
      <w:proofErr w:type="spellEnd"/>
      <w:r w:rsidRPr="00617900">
        <w:rPr>
          <w:sz w:val="28"/>
          <w:szCs w:val="28"/>
        </w:rPr>
        <w:t>» с партитурой или клавиром</w:t>
      </w:r>
      <w:r>
        <w:rPr>
          <w:sz w:val="28"/>
          <w:szCs w:val="28"/>
        </w:rPr>
        <w:t xml:space="preserve"> </w:t>
      </w:r>
    </w:p>
    <w:p w:rsidR="00617900" w:rsidRDefault="00617900" w:rsidP="00617900">
      <w:pPr>
        <w:tabs>
          <w:tab w:val="center" w:pos="4677"/>
        </w:tabs>
        <w:spacing w:line="276" w:lineRule="auto"/>
        <w:rPr>
          <w:b/>
          <w:color w:val="FF0000"/>
          <w:sz w:val="28"/>
          <w:szCs w:val="22"/>
        </w:rPr>
      </w:pPr>
      <w:r>
        <w:rPr>
          <w:sz w:val="28"/>
          <w:szCs w:val="28"/>
        </w:rPr>
        <w:br/>
      </w:r>
      <w:r w:rsidRPr="00617900">
        <w:rPr>
          <w:b/>
          <w:color w:val="FF0000"/>
          <w:sz w:val="28"/>
          <w:szCs w:val="22"/>
        </w:rPr>
        <w:t>Ответы к тесту</w:t>
      </w:r>
      <w:r>
        <w:rPr>
          <w:b/>
          <w:color w:val="FF0000"/>
          <w:sz w:val="28"/>
          <w:szCs w:val="22"/>
        </w:rPr>
        <w:t xml:space="preserve"> оформить в отдельном файле </w:t>
      </w:r>
      <w:r>
        <w:rPr>
          <w:b/>
          <w:color w:val="FF0000"/>
          <w:sz w:val="28"/>
          <w:szCs w:val="22"/>
          <w:lang w:val="en-US"/>
        </w:rPr>
        <w:t>Microsoft</w:t>
      </w:r>
      <w:r w:rsidRPr="00617900">
        <w:rPr>
          <w:b/>
          <w:color w:val="FF0000"/>
          <w:sz w:val="28"/>
          <w:szCs w:val="22"/>
        </w:rPr>
        <w:t xml:space="preserve"> </w:t>
      </w:r>
      <w:r>
        <w:rPr>
          <w:b/>
          <w:color w:val="FF0000"/>
          <w:sz w:val="28"/>
          <w:szCs w:val="22"/>
          <w:lang w:val="en-US"/>
        </w:rPr>
        <w:t>Word</w:t>
      </w:r>
      <w:r>
        <w:rPr>
          <w:b/>
          <w:color w:val="FF0000"/>
          <w:sz w:val="28"/>
          <w:szCs w:val="22"/>
        </w:rPr>
        <w:t xml:space="preserve">  в предложенной таблице и </w:t>
      </w:r>
      <w:r w:rsidRPr="00617900">
        <w:rPr>
          <w:b/>
          <w:color w:val="FF0000"/>
          <w:sz w:val="28"/>
          <w:szCs w:val="22"/>
        </w:rPr>
        <w:t xml:space="preserve"> выслать  до 12.00  28.04.2020</w:t>
      </w:r>
      <w:r>
        <w:rPr>
          <w:b/>
          <w:color w:val="FF0000"/>
          <w:sz w:val="28"/>
          <w:szCs w:val="22"/>
        </w:rPr>
        <w:t xml:space="preserve">  (вторник)</w:t>
      </w:r>
      <w:proofErr w:type="gramStart"/>
      <w:r w:rsidRPr="00617900">
        <w:rPr>
          <w:b/>
          <w:color w:val="FF0000"/>
          <w:sz w:val="28"/>
          <w:szCs w:val="22"/>
        </w:rPr>
        <w:t xml:space="preserve"> .</w:t>
      </w:r>
      <w:proofErr w:type="gramEnd"/>
      <w:r w:rsidRPr="00617900">
        <w:rPr>
          <w:b/>
          <w:color w:val="FF0000"/>
          <w:sz w:val="28"/>
          <w:szCs w:val="22"/>
        </w:rPr>
        <w:t xml:space="preserve"> </w:t>
      </w:r>
    </w:p>
    <w:p w:rsidR="00915B7A" w:rsidRDefault="00617900" w:rsidP="00617900">
      <w:pPr>
        <w:tabs>
          <w:tab w:val="center" w:pos="4677"/>
        </w:tabs>
        <w:spacing w:line="276" w:lineRule="auto"/>
        <w:rPr>
          <w:color w:val="333333"/>
          <w:sz w:val="28"/>
          <w:szCs w:val="28"/>
        </w:rPr>
      </w:pPr>
      <w:r w:rsidRPr="00617900">
        <w:rPr>
          <w:b/>
          <w:color w:val="FF0000"/>
          <w:sz w:val="28"/>
          <w:szCs w:val="22"/>
        </w:rPr>
        <w:lastRenderedPageBreak/>
        <w:t>Староста группы высылает мне сообщения в воскресенье одним архивом с ПОДПИСАННЫМИ работами на caprice-moment@yandex.ru</w:t>
      </w:r>
      <w:r w:rsidRPr="00617900">
        <w:rPr>
          <w:b/>
          <w:color w:val="FF0000"/>
          <w:sz w:val="28"/>
          <w:szCs w:val="22"/>
        </w:rPr>
        <w:b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34"/>
        <w:gridCol w:w="813"/>
        <w:gridCol w:w="813"/>
        <w:gridCol w:w="813"/>
        <w:gridCol w:w="813"/>
        <w:gridCol w:w="814"/>
        <w:gridCol w:w="814"/>
        <w:gridCol w:w="814"/>
        <w:gridCol w:w="814"/>
        <w:gridCol w:w="814"/>
        <w:gridCol w:w="815"/>
      </w:tblGrid>
      <w:tr w:rsidR="00617900" w:rsidTr="00617900">
        <w:tc>
          <w:tcPr>
            <w:tcW w:w="1434" w:type="dxa"/>
          </w:tcPr>
          <w:p w:rsidR="00617900" w:rsidRPr="00617900" w:rsidRDefault="00617900" w:rsidP="00617900">
            <w:pPr>
              <w:tabs>
                <w:tab w:val="center" w:pos="4677"/>
              </w:tabs>
              <w:spacing w:line="276" w:lineRule="auto"/>
              <w:rPr>
                <w:color w:val="333333"/>
                <w:szCs w:val="28"/>
              </w:rPr>
            </w:pPr>
            <w:r w:rsidRPr="00617900">
              <w:rPr>
                <w:color w:val="333333"/>
                <w:szCs w:val="28"/>
              </w:rPr>
              <w:t>Фамилия, имя, отделение</w:t>
            </w:r>
          </w:p>
        </w:tc>
        <w:tc>
          <w:tcPr>
            <w:tcW w:w="8137" w:type="dxa"/>
            <w:gridSpan w:val="10"/>
          </w:tcPr>
          <w:p w:rsidR="00617900" w:rsidRDefault="00617900" w:rsidP="00617900">
            <w:pPr>
              <w:tabs>
                <w:tab w:val="center" w:pos="4677"/>
              </w:tabs>
              <w:spacing w:line="276" w:lineRule="auto"/>
              <w:rPr>
                <w:color w:val="333333"/>
                <w:sz w:val="28"/>
                <w:szCs w:val="28"/>
              </w:rPr>
            </w:pPr>
          </w:p>
        </w:tc>
      </w:tr>
      <w:tr w:rsidR="00617900" w:rsidTr="00617900">
        <w:tc>
          <w:tcPr>
            <w:tcW w:w="1434" w:type="dxa"/>
          </w:tcPr>
          <w:p w:rsidR="00617900" w:rsidRPr="00617900" w:rsidRDefault="00617900" w:rsidP="00617900">
            <w:pPr>
              <w:tabs>
                <w:tab w:val="center" w:pos="4677"/>
              </w:tabs>
              <w:spacing w:line="276" w:lineRule="auto"/>
              <w:rPr>
                <w:color w:val="333333"/>
                <w:szCs w:val="28"/>
              </w:rPr>
            </w:pPr>
            <w:r w:rsidRPr="00617900">
              <w:rPr>
                <w:color w:val="333333"/>
                <w:szCs w:val="28"/>
              </w:rPr>
              <w:t>№ вопроса</w:t>
            </w:r>
          </w:p>
        </w:tc>
        <w:tc>
          <w:tcPr>
            <w:tcW w:w="813" w:type="dxa"/>
          </w:tcPr>
          <w:p w:rsidR="00617900" w:rsidRDefault="00617900" w:rsidP="00617900">
            <w:pPr>
              <w:tabs>
                <w:tab w:val="center" w:pos="4677"/>
              </w:tabs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617900" w:rsidRDefault="00617900" w:rsidP="00617900">
            <w:pPr>
              <w:tabs>
                <w:tab w:val="center" w:pos="4677"/>
              </w:tabs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:rsidR="00617900" w:rsidRDefault="00617900" w:rsidP="00617900">
            <w:pPr>
              <w:tabs>
                <w:tab w:val="center" w:pos="4677"/>
              </w:tabs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:rsidR="00617900" w:rsidRDefault="00617900" w:rsidP="00617900">
            <w:pPr>
              <w:tabs>
                <w:tab w:val="center" w:pos="4677"/>
              </w:tabs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814" w:type="dxa"/>
          </w:tcPr>
          <w:p w:rsidR="00617900" w:rsidRDefault="00617900" w:rsidP="00617900">
            <w:pPr>
              <w:tabs>
                <w:tab w:val="center" w:pos="4677"/>
              </w:tabs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814" w:type="dxa"/>
          </w:tcPr>
          <w:p w:rsidR="00617900" w:rsidRDefault="00617900" w:rsidP="00617900">
            <w:pPr>
              <w:tabs>
                <w:tab w:val="center" w:pos="4677"/>
              </w:tabs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6</w:t>
            </w:r>
          </w:p>
        </w:tc>
        <w:tc>
          <w:tcPr>
            <w:tcW w:w="814" w:type="dxa"/>
          </w:tcPr>
          <w:p w:rsidR="00617900" w:rsidRDefault="00617900" w:rsidP="00617900">
            <w:pPr>
              <w:tabs>
                <w:tab w:val="center" w:pos="4677"/>
              </w:tabs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7</w:t>
            </w:r>
          </w:p>
        </w:tc>
        <w:tc>
          <w:tcPr>
            <w:tcW w:w="814" w:type="dxa"/>
          </w:tcPr>
          <w:p w:rsidR="00617900" w:rsidRDefault="00617900" w:rsidP="00617900">
            <w:pPr>
              <w:tabs>
                <w:tab w:val="center" w:pos="4677"/>
              </w:tabs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8</w:t>
            </w:r>
          </w:p>
        </w:tc>
        <w:tc>
          <w:tcPr>
            <w:tcW w:w="814" w:type="dxa"/>
          </w:tcPr>
          <w:p w:rsidR="00617900" w:rsidRDefault="00617900" w:rsidP="00617900">
            <w:pPr>
              <w:tabs>
                <w:tab w:val="center" w:pos="4677"/>
              </w:tabs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9</w:t>
            </w:r>
          </w:p>
        </w:tc>
        <w:tc>
          <w:tcPr>
            <w:tcW w:w="815" w:type="dxa"/>
          </w:tcPr>
          <w:p w:rsidR="00617900" w:rsidRDefault="00617900" w:rsidP="00617900">
            <w:pPr>
              <w:tabs>
                <w:tab w:val="center" w:pos="4677"/>
              </w:tabs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</w:t>
            </w:r>
          </w:p>
        </w:tc>
      </w:tr>
      <w:tr w:rsidR="00617900" w:rsidTr="00617900">
        <w:tc>
          <w:tcPr>
            <w:tcW w:w="1434" w:type="dxa"/>
          </w:tcPr>
          <w:p w:rsidR="00617900" w:rsidRPr="00617900" w:rsidRDefault="00617900" w:rsidP="00617900">
            <w:pPr>
              <w:tabs>
                <w:tab w:val="center" w:pos="4677"/>
              </w:tabs>
              <w:spacing w:line="276" w:lineRule="auto"/>
              <w:rPr>
                <w:color w:val="333333"/>
                <w:szCs w:val="28"/>
              </w:rPr>
            </w:pPr>
            <w:r w:rsidRPr="00617900">
              <w:rPr>
                <w:color w:val="333333"/>
                <w:szCs w:val="28"/>
              </w:rPr>
              <w:t xml:space="preserve">Вариант ответа (буква) </w:t>
            </w:r>
          </w:p>
        </w:tc>
        <w:tc>
          <w:tcPr>
            <w:tcW w:w="813" w:type="dxa"/>
          </w:tcPr>
          <w:p w:rsidR="00617900" w:rsidRDefault="00617900" w:rsidP="00617900">
            <w:pPr>
              <w:tabs>
                <w:tab w:val="center" w:pos="4677"/>
              </w:tabs>
              <w:spacing w:line="276" w:lineRule="auto"/>
              <w:rPr>
                <w:color w:val="333333"/>
                <w:sz w:val="28"/>
                <w:szCs w:val="28"/>
              </w:rPr>
            </w:pPr>
          </w:p>
        </w:tc>
        <w:tc>
          <w:tcPr>
            <w:tcW w:w="813" w:type="dxa"/>
          </w:tcPr>
          <w:p w:rsidR="00617900" w:rsidRDefault="00617900" w:rsidP="00617900">
            <w:pPr>
              <w:tabs>
                <w:tab w:val="center" w:pos="4677"/>
              </w:tabs>
              <w:spacing w:line="276" w:lineRule="auto"/>
              <w:rPr>
                <w:color w:val="333333"/>
                <w:sz w:val="28"/>
                <w:szCs w:val="28"/>
              </w:rPr>
            </w:pPr>
          </w:p>
        </w:tc>
        <w:tc>
          <w:tcPr>
            <w:tcW w:w="813" w:type="dxa"/>
          </w:tcPr>
          <w:p w:rsidR="00617900" w:rsidRDefault="00617900" w:rsidP="00617900">
            <w:pPr>
              <w:tabs>
                <w:tab w:val="center" w:pos="4677"/>
              </w:tabs>
              <w:spacing w:line="276" w:lineRule="auto"/>
              <w:rPr>
                <w:color w:val="333333"/>
                <w:sz w:val="28"/>
                <w:szCs w:val="28"/>
              </w:rPr>
            </w:pPr>
          </w:p>
        </w:tc>
        <w:tc>
          <w:tcPr>
            <w:tcW w:w="813" w:type="dxa"/>
          </w:tcPr>
          <w:p w:rsidR="00617900" w:rsidRDefault="00617900" w:rsidP="00617900">
            <w:pPr>
              <w:tabs>
                <w:tab w:val="center" w:pos="4677"/>
              </w:tabs>
              <w:spacing w:line="276" w:lineRule="auto"/>
              <w:rPr>
                <w:color w:val="333333"/>
                <w:sz w:val="28"/>
                <w:szCs w:val="28"/>
              </w:rPr>
            </w:pPr>
          </w:p>
        </w:tc>
        <w:tc>
          <w:tcPr>
            <w:tcW w:w="814" w:type="dxa"/>
          </w:tcPr>
          <w:p w:rsidR="00617900" w:rsidRDefault="00617900" w:rsidP="00617900">
            <w:pPr>
              <w:tabs>
                <w:tab w:val="center" w:pos="4677"/>
              </w:tabs>
              <w:spacing w:line="276" w:lineRule="auto"/>
              <w:rPr>
                <w:color w:val="333333"/>
                <w:sz w:val="28"/>
                <w:szCs w:val="28"/>
              </w:rPr>
            </w:pPr>
          </w:p>
        </w:tc>
        <w:tc>
          <w:tcPr>
            <w:tcW w:w="814" w:type="dxa"/>
          </w:tcPr>
          <w:p w:rsidR="00617900" w:rsidRDefault="00617900" w:rsidP="00617900">
            <w:pPr>
              <w:tabs>
                <w:tab w:val="center" w:pos="4677"/>
              </w:tabs>
              <w:spacing w:line="276" w:lineRule="auto"/>
              <w:rPr>
                <w:color w:val="333333"/>
                <w:sz w:val="28"/>
                <w:szCs w:val="28"/>
              </w:rPr>
            </w:pPr>
          </w:p>
        </w:tc>
        <w:tc>
          <w:tcPr>
            <w:tcW w:w="814" w:type="dxa"/>
          </w:tcPr>
          <w:p w:rsidR="00617900" w:rsidRDefault="00617900" w:rsidP="00617900">
            <w:pPr>
              <w:tabs>
                <w:tab w:val="center" w:pos="4677"/>
              </w:tabs>
              <w:spacing w:line="276" w:lineRule="auto"/>
              <w:rPr>
                <w:color w:val="333333"/>
                <w:sz w:val="28"/>
                <w:szCs w:val="28"/>
              </w:rPr>
            </w:pPr>
          </w:p>
        </w:tc>
        <w:tc>
          <w:tcPr>
            <w:tcW w:w="814" w:type="dxa"/>
          </w:tcPr>
          <w:p w:rsidR="00617900" w:rsidRDefault="00617900" w:rsidP="00617900">
            <w:pPr>
              <w:tabs>
                <w:tab w:val="center" w:pos="4677"/>
              </w:tabs>
              <w:spacing w:line="276" w:lineRule="auto"/>
              <w:rPr>
                <w:color w:val="333333"/>
                <w:sz w:val="28"/>
                <w:szCs w:val="28"/>
              </w:rPr>
            </w:pPr>
          </w:p>
        </w:tc>
        <w:tc>
          <w:tcPr>
            <w:tcW w:w="814" w:type="dxa"/>
          </w:tcPr>
          <w:p w:rsidR="00617900" w:rsidRDefault="00617900" w:rsidP="00617900">
            <w:pPr>
              <w:tabs>
                <w:tab w:val="center" w:pos="4677"/>
              </w:tabs>
              <w:spacing w:line="276" w:lineRule="auto"/>
              <w:rPr>
                <w:color w:val="333333"/>
                <w:sz w:val="28"/>
                <w:szCs w:val="28"/>
              </w:rPr>
            </w:pPr>
          </w:p>
        </w:tc>
        <w:tc>
          <w:tcPr>
            <w:tcW w:w="815" w:type="dxa"/>
          </w:tcPr>
          <w:p w:rsidR="00617900" w:rsidRDefault="00617900" w:rsidP="00617900">
            <w:pPr>
              <w:tabs>
                <w:tab w:val="center" w:pos="4677"/>
              </w:tabs>
              <w:spacing w:line="276" w:lineRule="auto"/>
              <w:rPr>
                <w:color w:val="333333"/>
                <w:sz w:val="28"/>
                <w:szCs w:val="28"/>
              </w:rPr>
            </w:pPr>
          </w:p>
        </w:tc>
      </w:tr>
    </w:tbl>
    <w:p w:rsidR="00617900" w:rsidRPr="00617900" w:rsidRDefault="00617900" w:rsidP="00617900">
      <w:pPr>
        <w:tabs>
          <w:tab w:val="center" w:pos="4677"/>
        </w:tabs>
        <w:spacing w:line="276" w:lineRule="auto"/>
        <w:rPr>
          <w:color w:val="333333"/>
          <w:sz w:val="28"/>
          <w:szCs w:val="28"/>
        </w:rPr>
      </w:pPr>
    </w:p>
    <w:sectPr w:rsidR="00617900" w:rsidRPr="00617900" w:rsidSect="00C060A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EA8"/>
    <w:multiLevelType w:val="hybridMultilevel"/>
    <w:tmpl w:val="05E0C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5751A5"/>
    <w:multiLevelType w:val="hybridMultilevel"/>
    <w:tmpl w:val="DD8CE6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CBB1E11"/>
    <w:multiLevelType w:val="multilevel"/>
    <w:tmpl w:val="570CB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14D03"/>
    <w:multiLevelType w:val="multilevel"/>
    <w:tmpl w:val="3F8A14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F1ECA"/>
    <w:multiLevelType w:val="multilevel"/>
    <w:tmpl w:val="D9260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860247"/>
    <w:multiLevelType w:val="multilevel"/>
    <w:tmpl w:val="1A12A8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CE6D1D"/>
    <w:multiLevelType w:val="multilevel"/>
    <w:tmpl w:val="8EFC02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A56A8"/>
    <w:multiLevelType w:val="multilevel"/>
    <w:tmpl w:val="75909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5A2810"/>
    <w:multiLevelType w:val="multilevel"/>
    <w:tmpl w:val="54C8D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A707E3"/>
    <w:multiLevelType w:val="multilevel"/>
    <w:tmpl w:val="6226A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BE0C1B"/>
    <w:multiLevelType w:val="multilevel"/>
    <w:tmpl w:val="1980C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961E13"/>
    <w:multiLevelType w:val="multilevel"/>
    <w:tmpl w:val="FE246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4B"/>
    <w:rsid w:val="0007260A"/>
    <w:rsid w:val="0020724B"/>
    <w:rsid w:val="002F056A"/>
    <w:rsid w:val="00617900"/>
    <w:rsid w:val="008B18EC"/>
    <w:rsid w:val="00915B7A"/>
    <w:rsid w:val="00C060AA"/>
    <w:rsid w:val="00EB5151"/>
    <w:rsid w:val="00F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5B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724B"/>
    <w:rPr>
      <w:i/>
      <w:iCs/>
    </w:rPr>
  </w:style>
  <w:style w:type="character" w:styleId="a4">
    <w:name w:val="Hyperlink"/>
    <w:basedOn w:val="a0"/>
    <w:uiPriority w:val="99"/>
    <w:unhideWhenUsed/>
    <w:rsid w:val="0020724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0724B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8B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B18EC"/>
    <w:rPr>
      <w:rFonts w:cs="Times New Roman"/>
    </w:rPr>
  </w:style>
  <w:style w:type="paragraph" w:styleId="a7">
    <w:name w:val="No Spacing"/>
    <w:uiPriority w:val="1"/>
    <w:qFormat/>
    <w:rsid w:val="008B1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5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915B7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15B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B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15B7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5B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724B"/>
    <w:rPr>
      <w:i/>
      <w:iCs/>
    </w:rPr>
  </w:style>
  <w:style w:type="character" w:styleId="a4">
    <w:name w:val="Hyperlink"/>
    <w:basedOn w:val="a0"/>
    <w:uiPriority w:val="99"/>
    <w:unhideWhenUsed/>
    <w:rsid w:val="0020724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0724B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8B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B18EC"/>
    <w:rPr>
      <w:rFonts w:cs="Times New Roman"/>
    </w:rPr>
  </w:style>
  <w:style w:type="paragraph" w:styleId="a7">
    <w:name w:val="No Spacing"/>
    <w:uiPriority w:val="1"/>
    <w:qFormat/>
    <w:rsid w:val="008B1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5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915B7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15B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B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15B7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4</cp:revision>
  <dcterms:created xsi:type="dcterms:W3CDTF">2020-04-26T07:59:00Z</dcterms:created>
  <dcterms:modified xsi:type="dcterms:W3CDTF">2020-04-27T04:57:00Z</dcterms:modified>
</cp:coreProperties>
</file>