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55" w:rsidRDefault="00FA1555" w:rsidP="00B94E5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FA1555" w:rsidRDefault="00FA1555" w:rsidP="00B94E5D">
      <w:pPr>
        <w:spacing w:line="276" w:lineRule="auto"/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5953"/>
      </w:tblGrid>
      <w:tr w:rsidR="00FA1555" w:rsidRPr="00A302A7" w:rsidTr="00E46C73">
        <w:trPr>
          <w:trHeight w:hRule="exact" w:val="320"/>
        </w:trPr>
        <w:tc>
          <w:tcPr>
            <w:tcW w:w="3288" w:type="dxa"/>
            <w:vAlign w:val="center"/>
          </w:tcPr>
          <w:p w:rsidR="00FA1555" w:rsidRPr="00A302A7" w:rsidRDefault="00FA1555" w:rsidP="00B94E5D">
            <w:pPr>
              <w:spacing w:line="276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953" w:type="dxa"/>
            <w:vAlign w:val="center"/>
          </w:tcPr>
          <w:p w:rsidR="00FA1555" w:rsidRPr="00A302A7" w:rsidRDefault="00FA1555" w:rsidP="00B94E5D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FA1555" w:rsidRPr="00A302A7" w:rsidTr="00E46C73">
        <w:trPr>
          <w:trHeight w:hRule="exact" w:val="508"/>
        </w:trPr>
        <w:tc>
          <w:tcPr>
            <w:tcW w:w="3288" w:type="dxa"/>
            <w:vAlign w:val="center"/>
          </w:tcPr>
          <w:p w:rsidR="00FA1555" w:rsidRPr="00A302A7" w:rsidRDefault="00FA1555" w:rsidP="00B94E5D">
            <w:pPr>
              <w:spacing w:line="276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953" w:type="dxa"/>
            <w:vAlign w:val="center"/>
          </w:tcPr>
          <w:p w:rsidR="00FA1555" w:rsidRPr="00A302A7" w:rsidRDefault="00FA1555" w:rsidP="00B94E5D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</w:t>
            </w:r>
            <w:r>
              <w:rPr>
                <w:b/>
                <w:iCs/>
                <w:sz w:val="22"/>
                <w:szCs w:val="22"/>
                <w:lang w:val="en-US"/>
              </w:rPr>
              <w:t>7</w:t>
            </w:r>
            <w:r>
              <w:rPr>
                <w:b/>
                <w:iCs/>
                <w:sz w:val="22"/>
                <w:szCs w:val="22"/>
              </w:rPr>
              <w:t xml:space="preserve"> Теория музыки </w:t>
            </w:r>
          </w:p>
        </w:tc>
      </w:tr>
      <w:tr w:rsidR="00FA1555" w:rsidRPr="00A302A7" w:rsidTr="00E46C73">
        <w:trPr>
          <w:trHeight w:hRule="exact" w:val="369"/>
        </w:trPr>
        <w:tc>
          <w:tcPr>
            <w:tcW w:w="3288" w:type="dxa"/>
            <w:vAlign w:val="center"/>
          </w:tcPr>
          <w:p w:rsidR="00FA1555" w:rsidRPr="00A302A7" w:rsidRDefault="00FA1555" w:rsidP="00B94E5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953" w:type="dxa"/>
            <w:vAlign w:val="center"/>
          </w:tcPr>
          <w:p w:rsidR="00FA1555" w:rsidRDefault="00340C2A" w:rsidP="00042BC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42BCC">
              <w:rPr>
                <w:b/>
                <w:sz w:val="22"/>
                <w:szCs w:val="22"/>
              </w:rPr>
              <w:t>8</w:t>
            </w:r>
            <w:bookmarkStart w:id="0" w:name="_GoBack"/>
            <w:bookmarkEnd w:id="0"/>
            <w:r w:rsidR="00FA1555">
              <w:rPr>
                <w:b/>
                <w:sz w:val="22"/>
                <w:szCs w:val="22"/>
              </w:rPr>
              <w:t xml:space="preserve">.04.2020 </w:t>
            </w:r>
          </w:p>
        </w:tc>
      </w:tr>
    </w:tbl>
    <w:p w:rsidR="00FA1555" w:rsidRDefault="00FA1555" w:rsidP="00B94E5D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340C2A" w:rsidRPr="00B94E5D" w:rsidRDefault="00FA1555" w:rsidP="00B94E5D">
      <w:pPr>
        <w:tabs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 w:rsidRPr="00B94E5D">
        <w:rPr>
          <w:b/>
          <w:sz w:val="28"/>
          <w:szCs w:val="28"/>
        </w:rPr>
        <w:t xml:space="preserve">Тема </w:t>
      </w:r>
      <w:r w:rsidR="00B94E5D" w:rsidRPr="00B94E5D">
        <w:rPr>
          <w:b/>
          <w:sz w:val="28"/>
          <w:szCs w:val="28"/>
        </w:rPr>
        <w:t xml:space="preserve">7.3 «Царская невеста» </w:t>
      </w:r>
      <w:r w:rsidR="00340C2A" w:rsidRPr="00B94E5D">
        <w:rPr>
          <w:b/>
          <w:sz w:val="28"/>
          <w:szCs w:val="28"/>
        </w:rPr>
        <w:t>(2 часа)</w:t>
      </w:r>
    </w:p>
    <w:p w:rsidR="00340C2A" w:rsidRPr="00B94E5D" w:rsidRDefault="00340C2A" w:rsidP="00B94E5D">
      <w:pPr>
        <w:tabs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B94E5D" w:rsidRPr="001078DA" w:rsidRDefault="00B94E5D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t xml:space="preserve">«Царская невеста» — девятая опера </w:t>
      </w:r>
      <w:proofErr w:type="spellStart"/>
      <w:r w:rsidRPr="001078DA">
        <w:rPr>
          <w:color w:val="333333"/>
          <w:szCs w:val="28"/>
        </w:rPr>
        <w:t>Н.А.Римского</w:t>
      </w:r>
      <w:proofErr w:type="spellEnd"/>
      <w:r w:rsidRPr="001078DA">
        <w:rPr>
          <w:color w:val="333333"/>
          <w:szCs w:val="28"/>
        </w:rPr>
        <w:t xml:space="preserve">-Корсакова. Сюжет Л. </w:t>
      </w:r>
      <w:proofErr w:type="spellStart"/>
      <w:r w:rsidRPr="001078DA">
        <w:rPr>
          <w:color w:val="333333"/>
          <w:szCs w:val="28"/>
        </w:rPr>
        <w:t>Мея</w:t>
      </w:r>
      <w:proofErr w:type="spellEnd"/>
      <w:r w:rsidRPr="001078DA">
        <w:rPr>
          <w:color w:val="333333"/>
          <w:szCs w:val="28"/>
        </w:rPr>
        <w:t xml:space="preserve"> (</w:t>
      </w:r>
      <w:proofErr w:type="spellStart"/>
      <w:r w:rsidRPr="001078DA">
        <w:rPr>
          <w:color w:val="333333"/>
          <w:szCs w:val="28"/>
        </w:rPr>
        <w:t>e</w:t>
      </w:r>
      <w:proofErr w:type="gramStart"/>
      <w:r w:rsidRPr="001078DA">
        <w:rPr>
          <w:color w:val="333333"/>
          <w:szCs w:val="28"/>
        </w:rPr>
        <w:t>г</w:t>
      </w:r>
      <w:proofErr w:type="gramEnd"/>
      <w:r w:rsidRPr="001078DA">
        <w:rPr>
          <w:color w:val="333333"/>
          <w:szCs w:val="28"/>
        </w:rPr>
        <w:t>o</w:t>
      </w:r>
      <w:proofErr w:type="spellEnd"/>
      <w:r w:rsidRPr="001078DA">
        <w:rPr>
          <w:color w:val="333333"/>
          <w:szCs w:val="28"/>
        </w:rPr>
        <w:t xml:space="preserve"> одноименная драма была написана в 1849 году) давно занимал воображение композитора (еще в 1868 году на эту пьесу </w:t>
      </w:r>
      <w:proofErr w:type="spellStart"/>
      <w:r w:rsidRPr="001078DA">
        <w:rPr>
          <w:color w:val="333333"/>
          <w:szCs w:val="28"/>
        </w:rPr>
        <w:t>Мея</w:t>
      </w:r>
      <w:proofErr w:type="spellEnd"/>
      <w:r w:rsidRPr="001078DA">
        <w:rPr>
          <w:color w:val="333333"/>
          <w:szCs w:val="28"/>
        </w:rPr>
        <w:t xml:space="preserve"> внимание композитора обратил </w:t>
      </w:r>
      <w:proofErr w:type="spellStart"/>
      <w:r w:rsidRPr="001078DA">
        <w:rPr>
          <w:color w:val="333333"/>
          <w:szCs w:val="28"/>
        </w:rPr>
        <w:t>Милий</w:t>
      </w:r>
      <w:proofErr w:type="spellEnd"/>
      <w:r w:rsidRPr="001078DA">
        <w:rPr>
          <w:color w:val="333333"/>
          <w:szCs w:val="28"/>
        </w:rPr>
        <w:t xml:space="preserve"> Балакирев; в то время Римский-Корсаков остановился — тоже по совету Балакирева — на другой драме </w:t>
      </w:r>
      <w:proofErr w:type="spellStart"/>
      <w:r w:rsidRPr="001078DA">
        <w:rPr>
          <w:color w:val="333333"/>
          <w:szCs w:val="28"/>
        </w:rPr>
        <w:t>Мея</w:t>
      </w:r>
      <w:proofErr w:type="spellEnd"/>
      <w:r w:rsidRPr="001078DA">
        <w:rPr>
          <w:color w:val="333333"/>
          <w:szCs w:val="28"/>
        </w:rPr>
        <w:t xml:space="preserve"> — «</w:t>
      </w:r>
      <w:proofErr w:type="spellStart"/>
      <w:r w:rsidRPr="001078DA">
        <w:rPr>
          <w:color w:val="333333"/>
          <w:szCs w:val="28"/>
        </w:rPr>
        <w:t>Псковитянка</w:t>
      </w:r>
      <w:proofErr w:type="spellEnd"/>
      <w:r w:rsidRPr="001078DA">
        <w:rPr>
          <w:color w:val="333333"/>
          <w:szCs w:val="28"/>
        </w:rPr>
        <w:t>» — и написал одноименную оперу).</w:t>
      </w:r>
    </w:p>
    <w:p w:rsidR="00B94E5D" w:rsidRDefault="00B94E5D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  <w:shd w:val="clear" w:color="auto" w:fill="FFFFFF"/>
        </w:rPr>
      </w:pPr>
      <w:r w:rsidRPr="001078DA">
        <w:rPr>
          <w:color w:val="333333"/>
          <w:szCs w:val="28"/>
        </w:rPr>
        <w:t xml:space="preserve">В основу драмы </w:t>
      </w:r>
      <w:proofErr w:type="spellStart"/>
      <w:r w:rsidRPr="001078DA">
        <w:rPr>
          <w:color w:val="333333"/>
          <w:szCs w:val="28"/>
        </w:rPr>
        <w:t>Мея</w:t>
      </w:r>
      <w:proofErr w:type="spellEnd"/>
      <w:r w:rsidRPr="001078DA">
        <w:rPr>
          <w:color w:val="333333"/>
          <w:szCs w:val="28"/>
        </w:rPr>
        <w:t xml:space="preserve"> положен исторический (хотя и малоизвестный) эпизод женитьбы (в третий раз) царя Ивана Грозного. </w:t>
      </w:r>
      <w:r w:rsidRPr="001078DA">
        <w:rPr>
          <w:color w:val="333333"/>
          <w:szCs w:val="28"/>
          <w:shd w:val="clear" w:color="auto" w:fill="FFFFFF"/>
        </w:rPr>
        <w:t>Время действия: осень 1572 года.</w:t>
      </w:r>
      <w:r w:rsidRPr="001078DA">
        <w:rPr>
          <w:color w:val="333333"/>
          <w:szCs w:val="28"/>
          <w:shd w:val="clear" w:color="auto" w:fill="FFFFFF"/>
        </w:rPr>
        <w:t xml:space="preserve"> </w:t>
      </w:r>
      <w:r w:rsidRPr="001078DA">
        <w:rPr>
          <w:color w:val="333333"/>
          <w:szCs w:val="28"/>
          <w:shd w:val="clear" w:color="auto" w:fill="FFFFFF"/>
        </w:rPr>
        <w:t xml:space="preserve">Л. А. Мей интерпретировал эту историю, естественно, как художник, а не историк. </w:t>
      </w:r>
      <w:proofErr w:type="spellStart"/>
      <w:r w:rsidRPr="001078DA">
        <w:rPr>
          <w:color w:val="333333"/>
          <w:szCs w:val="28"/>
          <w:shd w:val="clear" w:color="auto" w:fill="FFFFFF"/>
        </w:rPr>
        <w:t>E</w:t>
      </w:r>
      <w:proofErr w:type="gramStart"/>
      <w:r w:rsidRPr="001078DA">
        <w:rPr>
          <w:color w:val="333333"/>
          <w:szCs w:val="28"/>
          <w:shd w:val="clear" w:color="auto" w:fill="FFFFFF"/>
        </w:rPr>
        <w:t>г</w:t>
      </w:r>
      <w:proofErr w:type="gramEnd"/>
      <w:r w:rsidRPr="001078DA">
        <w:rPr>
          <w:color w:val="333333"/>
          <w:szCs w:val="28"/>
          <w:shd w:val="clear" w:color="auto" w:fill="FFFFFF"/>
        </w:rPr>
        <w:t>o</w:t>
      </w:r>
      <w:proofErr w:type="spellEnd"/>
      <w:r w:rsidRPr="001078DA">
        <w:rPr>
          <w:color w:val="333333"/>
          <w:szCs w:val="28"/>
          <w:shd w:val="clear" w:color="auto" w:fill="FFFFFF"/>
        </w:rPr>
        <w:t xml:space="preserve"> драма не претендует на историческую достоверность, но рисует яркие характеры в необычайно драматичных обстоятельствах.</w:t>
      </w:r>
      <w:r w:rsidRPr="001078DA">
        <w:rPr>
          <w:color w:val="333333"/>
          <w:szCs w:val="28"/>
          <w:shd w:val="clear" w:color="auto" w:fill="FFFFFF"/>
        </w:rPr>
        <w:t xml:space="preserve"> </w:t>
      </w:r>
    </w:p>
    <w:p w:rsidR="001078DA" w:rsidRPr="001078DA" w:rsidRDefault="001078DA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  <w:shd w:val="clear" w:color="auto" w:fill="FFFFFF"/>
        </w:rPr>
      </w:pPr>
    </w:p>
    <w:p w:rsidR="00B94E5D" w:rsidRPr="001078DA" w:rsidRDefault="00B94E5D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УВЕРТЮРА</w:t>
      </w:r>
    </w:p>
    <w:p w:rsidR="00B94E5D" w:rsidRDefault="00B94E5D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t xml:space="preserve">Опера начинается увертюрой. </w:t>
      </w:r>
      <w:proofErr w:type="gramStart"/>
      <w:r w:rsidRPr="001078DA">
        <w:rPr>
          <w:color w:val="333333"/>
          <w:szCs w:val="28"/>
        </w:rPr>
        <w:t xml:space="preserve">Это развернутая оркестровая пьеса, написанная в традиционной форме сонатного </w:t>
      </w:r>
      <w:proofErr w:type="spellStart"/>
      <w:r w:rsidRPr="001078DA">
        <w:rPr>
          <w:color w:val="333333"/>
          <w:szCs w:val="28"/>
        </w:rPr>
        <w:t>allegro</w:t>
      </w:r>
      <w:proofErr w:type="spellEnd"/>
      <w:r w:rsidRPr="001078DA">
        <w:rPr>
          <w:color w:val="333333"/>
          <w:szCs w:val="28"/>
        </w:rPr>
        <w:t>, иными словами, построенная на двух основных темах: первая («главная» партия) говорит слушателю о предстоящих трагических событиях, вторая («побочная» партия) — светлая певучая мелодия — создает образ Марфы, еще не знающей горя, не испытавшей ударов судьбы.</w:t>
      </w:r>
      <w:proofErr w:type="gramEnd"/>
      <w:r w:rsidRPr="001078DA">
        <w:rPr>
          <w:color w:val="333333"/>
          <w:szCs w:val="28"/>
        </w:rPr>
        <w:t xml:space="preserve"> Особенность этой увертюры в том, что основные ее темы не появляются затем в самой опере. </w:t>
      </w:r>
    </w:p>
    <w:p w:rsidR="001078DA" w:rsidRPr="001078DA" w:rsidRDefault="001078DA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B94E5D" w:rsidRDefault="00B94E5D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ДЕЙСТВИЕ I</w:t>
      </w:r>
      <w:r w:rsidRPr="001078DA">
        <w:rPr>
          <w:rStyle w:val="a8"/>
          <w:color w:val="333333"/>
          <w:szCs w:val="28"/>
          <w:bdr w:val="none" w:sz="0" w:space="0" w:color="auto" w:frame="1"/>
        </w:rPr>
        <w:t>. «</w:t>
      </w:r>
      <w:r w:rsidRPr="001078DA">
        <w:rPr>
          <w:rStyle w:val="a8"/>
          <w:color w:val="333333"/>
          <w:szCs w:val="28"/>
          <w:bdr w:val="none" w:sz="0" w:space="0" w:color="auto" w:frame="1"/>
        </w:rPr>
        <w:t>ПИРУШКА</w:t>
      </w:r>
      <w:r w:rsidRPr="001078DA">
        <w:rPr>
          <w:rStyle w:val="a8"/>
          <w:color w:val="333333"/>
          <w:szCs w:val="28"/>
          <w:bdr w:val="none" w:sz="0" w:space="0" w:color="auto" w:frame="1"/>
        </w:rPr>
        <w:t>»</w:t>
      </w:r>
    </w:p>
    <w:p w:rsidR="001078DA" w:rsidRPr="001078DA" w:rsidRDefault="001078DA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</w:p>
    <w:p w:rsidR="001078DA" w:rsidRDefault="00B94E5D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FF0000"/>
          <w:szCs w:val="20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1.</w:t>
      </w:r>
      <w:r w:rsidRPr="001078DA">
        <w:rPr>
          <w:color w:val="333333"/>
          <w:szCs w:val="28"/>
        </w:rPr>
        <w:t xml:space="preserve"> Большая горница в доме Григория Грязного. Грязной, в </w:t>
      </w:r>
      <w:proofErr w:type="gramStart"/>
      <w:r w:rsidRPr="001078DA">
        <w:rPr>
          <w:color w:val="333333"/>
          <w:szCs w:val="28"/>
        </w:rPr>
        <w:t>раздумье</w:t>
      </w:r>
      <w:proofErr w:type="gramEnd"/>
      <w:r w:rsidRPr="001078DA">
        <w:rPr>
          <w:color w:val="333333"/>
          <w:szCs w:val="28"/>
        </w:rPr>
        <w:t xml:space="preserve"> опустив голову, стоит у окна.</w:t>
      </w:r>
      <w:r w:rsidR="001078DA" w:rsidRPr="001078DA">
        <w:rPr>
          <w:color w:val="333333"/>
          <w:szCs w:val="28"/>
        </w:rPr>
        <w:t xml:space="preserve"> </w:t>
      </w:r>
      <w:r w:rsidRPr="001078DA">
        <w:rPr>
          <w:color w:val="333333"/>
          <w:szCs w:val="28"/>
        </w:rPr>
        <w:t xml:space="preserve">Нерадостно на душе у молодого царского опричника Григория </w:t>
      </w:r>
      <w:proofErr w:type="spellStart"/>
      <w:r w:rsidRPr="001078DA">
        <w:rPr>
          <w:color w:val="333333"/>
          <w:szCs w:val="28"/>
        </w:rPr>
        <w:t>Грязн</w:t>
      </w:r>
      <w:r w:rsidR="003038CA">
        <w:rPr>
          <w:color w:val="333333"/>
          <w:szCs w:val="28"/>
        </w:rPr>
        <w:t>О</w:t>
      </w:r>
      <w:r w:rsidRPr="001078DA">
        <w:rPr>
          <w:color w:val="333333"/>
          <w:szCs w:val="28"/>
        </w:rPr>
        <w:t>го</w:t>
      </w:r>
      <w:proofErr w:type="spellEnd"/>
      <w:r w:rsidRPr="001078DA">
        <w:rPr>
          <w:color w:val="333333"/>
          <w:szCs w:val="28"/>
        </w:rPr>
        <w:t xml:space="preserve">. </w:t>
      </w:r>
      <w:r w:rsidR="001078DA" w:rsidRPr="001078DA">
        <w:rPr>
          <w:b/>
          <w:i/>
          <w:color w:val="FF0000"/>
          <w:szCs w:val="20"/>
        </w:rPr>
        <w:t>(лейтмотив Грязного)</w:t>
      </w:r>
      <w:r w:rsidR="001078DA" w:rsidRPr="001078DA">
        <w:rPr>
          <w:b/>
          <w:i/>
          <w:color w:val="FF0000"/>
          <w:szCs w:val="20"/>
        </w:rPr>
        <w:t xml:space="preserve"> </w:t>
      </w:r>
    </w:p>
    <w:p w:rsidR="003038CA" w:rsidRDefault="003038CA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FF0000"/>
          <w:szCs w:val="20"/>
        </w:rPr>
      </w:pPr>
    </w:p>
    <w:p w:rsidR="003038CA" w:rsidRDefault="003038CA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FF0000"/>
          <w:szCs w:val="20"/>
        </w:rPr>
      </w:pPr>
    </w:p>
    <w:p w:rsidR="003038CA" w:rsidRDefault="003038CA" w:rsidP="003038C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FF0000"/>
          <w:szCs w:val="20"/>
        </w:rPr>
      </w:pPr>
      <w:r w:rsidRPr="003038CA">
        <w:rPr>
          <w:b/>
          <w:i/>
          <w:color w:val="FF0000"/>
          <w:szCs w:val="20"/>
        </w:rPr>
        <w:drawing>
          <wp:inline distT="0" distB="0" distL="0" distR="0" wp14:anchorId="2BA25284" wp14:editId="0D446846">
            <wp:extent cx="5151120" cy="112709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0" b="8238"/>
                    <a:stretch/>
                  </pic:blipFill>
                  <pic:spPr bwMode="auto">
                    <a:xfrm>
                      <a:off x="0" y="0"/>
                      <a:ext cx="5147401" cy="112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038CA" w:rsidRDefault="003038CA" w:rsidP="003038C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FF0000"/>
          <w:szCs w:val="20"/>
        </w:rPr>
      </w:pPr>
    </w:p>
    <w:p w:rsidR="00B94E5D" w:rsidRPr="001078DA" w:rsidRDefault="00B94E5D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proofErr w:type="gramStart"/>
      <w:r w:rsidRPr="001078DA">
        <w:rPr>
          <w:color w:val="333333"/>
          <w:szCs w:val="28"/>
        </w:rPr>
        <w:t xml:space="preserve">Он впервые в жизни испытывает сильное всепоглощающее чувство любви к Марфе </w:t>
      </w:r>
      <w:r w:rsidRPr="001078DA">
        <w:rPr>
          <w:b/>
          <w:color w:val="333333"/>
          <w:szCs w:val="28"/>
        </w:rPr>
        <w:t>(«С ума нейдет красавица!</w:t>
      </w:r>
      <w:proofErr w:type="gramEnd"/>
      <w:r w:rsidRPr="001078DA">
        <w:rPr>
          <w:b/>
          <w:color w:val="333333"/>
          <w:szCs w:val="28"/>
        </w:rPr>
        <w:t xml:space="preserve"> </w:t>
      </w:r>
      <w:proofErr w:type="gramStart"/>
      <w:r w:rsidRPr="001078DA">
        <w:rPr>
          <w:b/>
          <w:color w:val="333333"/>
          <w:szCs w:val="28"/>
        </w:rPr>
        <w:t>И рад бы забыть ее, забыть-то силы нет»</w:t>
      </w:r>
      <w:r w:rsidRPr="001078DA">
        <w:rPr>
          <w:color w:val="333333"/>
          <w:szCs w:val="28"/>
        </w:rPr>
        <w:t>).</w:t>
      </w:r>
      <w:proofErr w:type="gramEnd"/>
      <w:r w:rsidRPr="001078DA">
        <w:rPr>
          <w:color w:val="333333"/>
          <w:szCs w:val="28"/>
        </w:rPr>
        <w:t xml:space="preserve"> Напрасно посылал он сватов к отцу Марфы: Собакин ответил, что его дочь с детских лет предназначена в жены Ивану Лыкову (об этом мы узнаем из первого речитатива Григория Грязного). Речитатив переходит в </w:t>
      </w:r>
      <w:r w:rsidRPr="001078DA">
        <w:rPr>
          <w:b/>
          <w:color w:val="333333"/>
          <w:szCs w:val="28"/>
        </w:rPr>
        <w:t xml:space="preserve">арию «Куда ты, удаль прежняя девалась, куда умчались дни былых забав?» </w:t>
      </w:r>
      <w:r w:rsidRPr="001078DA">
        <w:rPr>
          <w:color w:val="333333"/>
          <w:szCs w:val="28"/>
        </w:rPr>
        <w:t xml:space="preserve">Он рассуждает о своих прошлых временах, о буйных поступках, но теперь все его мысли поглощены Марфой и его соперником Иваном Лыковым. В следующем за арией речитативе он грозно обещает (сам себе): «А Лыкову Ивашке не обходить кругом аналоя с Марфой!» (то есть не быть им обвенчанными). Сейчас Григорий ждет гостей, чтобы хоть с ними забыться, и в первую очередь Елисея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>,</w:t>
      </w:r>
      <w:r w:rsidRPr="001078DA">
        <w:rPr>
          <w:color w:val="333333"/>
          <w:szCs w:val="28"/>
        </w:rPr>
        <w:t xml:space="preserve"> царского лекаря,</w:t>
      </w:r>
      <w:r w:rsidRPr="001078DA">
        <w:rPr>
          <w:color w:val="333333"/>
          <w:szCs w:val="28"/>
        </w:rPr>
        <w:t xml:space="preserve"> который ему нужнее всех.</w:t>
      </w:r>
    </w:p>
    <w:p w:rsidR="00B94E5D" w:rsidRDefault="00B94E5D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3038CA" w:rsidRPr="001078DA" w:rsidRDefault="003038CA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B94E5D" w:rsidRPr="001078DA" w:rsidRDefault="00B94E5D" w:rsidP="003038CA">
      <w:pPr>
        <w:jc w:val="both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lastRenderedPageBreak/>
        <w:t>Сцена 2.</w:t>
      </w:r>
      <w:r w:rsidRPr="001078DA">
        <w:rPr>
          <w:color w:val="333333"/>
          <w:szCs w:val="28"/>
        </w:rPr>
        <w:t xml:space="preserve"> Средняя дверь отворяется. Входит </w:t>
      </w:r>
      <w:proofErr w:type="spellStart"/>
      <w:r w:rsidRPr="001078DA">
        <w:rPr>
          <w:color w:val="333333"/>
          <w:szCs w:val="28"/>
        </w:rPr>
        <w:t>Малюта</w:t>
      </w:r>
      <w:proofErr w:type="spellEnd"/>
      <w:r w:rsidRPr="001078DA">
        <w:rPr>
          <w:color w:val="333333"/>
          <w:szCs w:val="28"/>
        </w:rPr>
        <w:t xml:space="preserve"> Скуратов, Лыков,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, </w:t>
      </w:r>
      <w:r w:rsidRPr="001078DA">
        <w:rPr>
          <w:color w:val="333333"/>
          <w:szCs w:val="28"/>
        </w:rPr>
        <w:t>опрични</w:t>
      </w:r>
      <w:r w:rsidRPr="001078DA">
        <w:rPr>
          <w:color w:val="333333"/>
          <w:szCs w:val="28"/>
        </w:rPr>
        <w:t>ки</w:t>
      </w:r>
      <w:r w:rsidRPr="001078DA">
        <w:rPr>
          <w:color w:val="333333"/>
          <w:szCs w:val="28"/>
        </w:rPr>
        <w:t xml:space="preserve">. </w:t>
      </w:r>
      <w:r w:rsidRPr="001078DA">
        <w:rPr>
          <w:color w:val="333333"/>
          <w:szCs w:val="28"/>
        </w:rPr>
        <w:t>Они</w:t>
      </w:r>
      <w:r w:rsidRPr="001078DA">
        <w:rPr>
          <w:color w:val="333333"/>
          <w:szCs w:val="28"/>
        </w:rPr>
        <w:t xml:space="preserve"> благодарят хозяина за угощение (</w:t>
      </w:r>
      <w:r w:rsidRPr="001078DA">
        <w:rPr>
          <w:b/>
          <w:color w:val="333333"/>
          <w:szCs w:val="28"/>
        </w:rPr>
        <w:t>хор «Слаще меду ласковое слово»</w:t>
      </w:r>
      <w:r w:rsidRPr="001078DA">
        <w:rPr>
          <w:color w:val="333333"/>
          <w:szCs w:val="28"/>
        </w:rPr>
        <w:t xml:space="preserve">). Все садятся за </w:t>
      </w:r>
      <w:proofErr w:type="spellStart"/>
      <w:r w:rsidRPr="001078DA">
        <w:rPr>
          <w:color w:val="333333"/>
          <w:szCs w:val="28"/>
        </w:rPr>
        <w:t>стол</w:t>
      </w:r>
      <w:proofErr w:type="gramStart"/>
      <w:r w:rsidRPr="001078DA">
        <w:rPr>
          <w:color w:val="333333"/>
          <w:szCs w:val="28"/>
        </w:rPr>
        <w:t>.И</w:t>
      </w:r>
      <w:proofErr w:type="gramEnd"/>
      <w:r w:rsidRPr="001078DA">
        <w:rPr>
          <w:color w:val="333333"/>
          <w:szCs w:val="28"/>
        </w:rPr>
        <w:t>з</w:t>
      </w:r>
      <w:proofErr w:type="spellEnd"/>
      <w:r w:rsidRPr="001078DA">
        <w:rPr>
          <w:color w:val="333333"/>
          <w:szCs w:val="28"/>
        </w:rPr>
        <w:t xml:space="preserve"> разговоров опричников становится ясно, что Лыков вернулся от немцев, и теперь </w:t>
      </w:r>
      <w:proofErr w:type="spellStart"/>
      <w:r w:rsidRPr="001078DA">
        <w:rPr>
          <w:color w:val="333333"/>
          <w:szCs w:val="28"/>
        </w:rPr>
        <w:t>Малюта</w:t>
      </w:r>
      <w:proofErr w:type="spellEnd"/>
      <w:r w:rsidRPr="001078DA">
        <w:rPr>
          <w:color w:val="333333"/>
          <w:szCs w:val="28"/>
        </w:rPr>
        <w:t xml:space="preserve"> просит его рассказать, «как у них там за морем живут?» В ответ на его просьбу Лыков в своем </w:t>
      </w:r>
      <w:r w:rsidRPr="001078DA">
        <w:rPr>
          <w:b/>
          <w:color w:val="333333"/>
          <w:szCs w:val="28"/>
        </w:rPr>
        <w:t>ариозо</w:t>
      </w:r>
      <w:r w:rsidRPr="001078DA">
        <w:rPr>
          <w:color w:val="333333"/>
          <w:szCs w:val="28"/>
        </w:rPr>
        <w:t xml:space="preserve"> подробно рассказывает о том, что видел диковинного у немцев </w:t>
      </w:r>
      <w:r w:rsidRPr="001078DA">
        <w:rPr>
          <w:b/>
          <w:color w:val="333333"/>
          <w:szCs w:val="28"/>
        </w:rPr>
        <w:t>(«Иное все, и люди, и земля»</w:t>
      </w:r>
      <w:r w:rsidRPr="001078DA">
        <w:rPr>
          <w:color w:val="333333"/>
          <w:szCs w:val="28"/>
        </w:rPr>
        <w:t xml:space="preserve">). </w:t>
      </w:r>
    </w:p>
    <w:p w:rsidR="00B94E5D" w:rsidRPr="001078DA" w:rsidRDefault="00B94E5D" w:rsidP="00B94E5D">
      <w:pPr>
        <w:rPr>
          <w:rStyle w:val="a8"/>
          <w:color w:val="333333"/>
          <w:szCs w:val="28"/>
          <w:bdr w:val="none" w:sz="0" w:space="0" w:color="auto" w:frame="1"/>
        </w:rPr>
      </w:pPr>
    </w:p>
    <w:p w:rsidR="003038CA" w:rsidRDefault="00B94E5D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3.</w:t>
      </w:r>
      <w:r w:rsidRPr="001078DA">
        <w:rPr>
          <w:color w:val="333333"/>
          <w:szCs w:val="28"/>
        </w:rPr>
        <w:t> </w:t>
      </w:r>
      <w:proofErr w:type="spellStart"/>
      <w:r w:rsidRPr="001078DA">
        <w:rPr>
          <w:color w:val="333333"/>
          <w:szCs w:val="28"/>
        </w:rPr>
        <w:t>Малюта</w:t>
      </w:r>
      <w:proofErr w:type="spellEnd"/>
      <w:r w:rsidRPr="001078DA">
        <w:rPr>
          <w:color w:val="333333"/>
          <w:szCs w:val="28"/>
        </w:rPr>
        <w:t xml:space="preserve"> просит </w:t>
      </w:r>
      <w:proofErr w:type="gramStart"/>
      <w:r w:rsidRPr="001078DA">
        <w:rPr>
          <w:color w:val="333333"/>
          <w:szCs w:val="28"/>
        </w:rPr>
        <w:t>Грязного</w:t>
      </w:r>
      <w:proofErr w:type="gramEnd"/>
      <w:r w:rsidRPr="001078DA">
        <w:rPr>
          <w:color w:val="333333"/>
          <w:szCs w:val="28"/>
        </w:rPr>
        <w:t xml:space="preserve"> пригласить гусляров и певцов повеселиться. Звучит </w:t>
      </w:r>
      <w:r w:rsidRPr="001078DA">
        <w:rPr>
          <w:b/>
          <w:color w:val="333333"/>
          <w:szCs w:val="28"/>
        </w:rPr>
        <w:t>подблюдная песня «Слава!»</w:t>
      </w:r>
      <w:r w:rsidR="003038CA">
        <w:rPr>
          <w:b/>
          <w:color w:val="333333"/>
          <w:szCs w:val="28"/>
        </w:rPr>
        <w:t xml:space="preserve"> </w:t>
      </w:r>
      <w:r w:rsidR="003038CA" w:rsidRPr="004463A7">
        <w:rPr>
          <w:i/>
          <w:color w:val="333333"/>
          <w:sz w:val="20"/>
          <w:szCs w:val="20"/>
        </w:rPr>
        <w:t>(</w:t>
      </w:r>
      <w:r w:rsidR="003038CA" w:rsidRPr="003038CA">
        <w:rPr>
          <w:b/>
          <w:i/>
          <w:color w:val="FF0000"/>
          <w:szCs w:val="20"/>
        </w:rPr>
        <w:t xml:space="preserve">лейтмотив </w:t>
      </w:r>
      <w:r w:rsidR="003038CA" w:rsidRPr="003038CA">
        <w:rPr>
          <w:b/>
          <w:i/>
          <w:color w:val="FF0000"/>
          <w:szCs w:val="20"/>
        </w:rPr>
        <w:t>Ивана Грозного</w:t>
      </w:r>
      <w:r w:rsidR="003038CA" w:rsidRPr="004463A7">
        <w:rPr>
          <w:i/>
          <w:color w:val="333333"/>
          <w:sz w:val="20"/>
          <w:szCs w:val="20"/>
        </w:rPr>
        <w:t>)</w:t>
      </w:r>
      <w:r w:rsidRPr="001078DA">
        <w:rPr>
          <w:color w:val="333333"/>
          <w:szCs w:val="28"/>
        </w:rPr>
        <w:t xml:space="preserve"> </w:t>
      </w:r>
    </w:p>
    <w:p w:rsidR="003038CA" w:rsidRDefault="003038CA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3038CA" w:rsidRDefault="003038CA" w:rsidP="003038C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Cs w:val="28"/>
        </w:rPr>
      </w:pPr>
      <w:r w:rsidRPr="003038CA">
        <w:rPr>
          <w:color w:val="333333"/>
          <w:szCs w:val="28"/>
        </w:rPr>
        <w:drawing>
          <wp:inline distT="0" distB="0" distL="0" distR="0" wp14:anchorId="591C4AFE" wp14:editId="2D75D3AF">
            <wp:extent cx="4945380" cy="1079383"/>
            <wp:effectExtent l="0" t="0" r="0" b="6985"/>
            <wp:docPr id="717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2" t="24167" r="642" b="40417"/>
                    <a:stretch/>
                  </pic:blipFill>
                  <pic:spPr bwMode="auto">
                    <a:xfrm>
                      <a:off x="0" y="0"/>
                      <a:ext cx="4949816" cy="108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8CA" w:rsidRDefault="003038CA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B94E5D" w:rsidRPr="001078DA" w:rsidRDefault="00B94E5D" w:rsidP="00B94E5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t xml:space="preserve">(это подлинная старинная русская народная песня, сохранившая у Римского-Корсакова частично и народный текст). Некоторые из гостей встают и расходятся по горнице, другие остаются за столом. На середину выходят девушки, чтобы плясать. Исполняется </w:t>
      </w:r>
      <w:r w:rsidRPr="001078DA">
        <w:rPr>
          <w:b/>
          <w:color w:val="333333"/>
          <w:szCs w:val="28"/>
        </w:rPr>
        <w:t>пляска с хором «Яр-хмель»</w:t>
      </w:r>
      <w:r w:rsidRPr="001078DA">
        <w:rPr>
          <w:color w:val="333333"/>
          <w:szCs w:val="28"/>
        </w:rPr>
        <w:t xml:space="preserve"> («Как за реченькой яр-хмель вокруг кустика вьется»).</w:t>
      </w:r>
    </w:p>
    <w:p w:rsidR="001078DA" w:rsidRPr="001078DA" w:rsidRDefault="00B94E5D" w:rsidP="001078D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proofErr w:type="spellStart"/>
      <w:proofErr w:type="gramStart"/>
      <w:r w:rsidRPr="001078DA">
        <w:rPr>
          <w:color w:val="333333"/>
          <w:szCs w:val="28"/>
        </w:rPr>
        <w:t>Малюта</w:t>
      </w:r>
      <w:proofErr w:type="spellEnd"/>
      <w:r w:rsidRPr="001078DA">
        <w:rPr>
          <w:color w:val="333333"/>
          <w:szCs w:val="28"/>
        </w:rPr>
        <w:t xml:space="preserve"> вспоминает о Любаше, своей «крестнице», живущей у Грязного (позже выясняется, что опричники когда-то увезли ее из Каширы, причем силой отбили ее у </w:t>
      </w:r>
      <w:proofErr w:type="spellStart"/>
      <w:r w:rsidRPr="001078DA">
        <w:rPr>
          <w:color w:val="333333"/>
          <w:szCs w:val="28"/>
        </w:rPr>
        <w:t>каширцев</w:t>
      </w:r>
      <w:proofErr w:type="spellEnd"/>
      <w:r w:rsidRPr="001078DA">
        <w:rPr>
          <w:color w:val="333333"/>
          <w:szCs w:val="28"/>
        </w:rPr>
        <w:t>:</w:t>
      </w:r>
      <w:proofErr w:type="gramEnd"/>
      <w:r w:rsidRPr="001078DA">
        <w:rPr>
          <w:color w:val="333333"/>
          <w:szCs w:val="28"/>
        </w:rPr>
        <w:t xml:space="preserve"> </w:t>
      </w:r>
      <w:proofErr w:type="gramStart"/>
      <w:r w:rsidRPr="001078DA">
        <w:rPr>
          <w:color w:val="333333"/>
          <w:szCs w:val="28"/>
        </w:rPr>
        <w:t xml:space="preserve">«Порядком шестопером я окрестил каширских горожан» — потому и прозвали ее «крестницей»). </w:t>
      </w:r>
      <w:r w:rsidR="001078DA" w:rsidRPr="001078DA">
        <w:rPr>
          <w:color w:val="333333"/>
          <w:szCs w:val="28"/>
        </w:rPr>
        <w:t xml:space="preserve"> </w:t>
      </w:r>
      <w:proofErr w:type="gramEnd"/>
    </w:p>
    <w:p w:rsidR="001078DA" w:rsidRPr="001078DA" w:rsidRDefault="00B94E5D" w:rsidP="001078D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t xml:space="preserve">На вопрос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, кто эта Любаша, </w:t>
      </w:r>
      <w:proofErr w:type="spellStart"/>
      <w:r w:rsidRPr="001078DA">
        <w:rPr>
          <w:color w:val="333333"/>
          <w:szCs w:val="28"/>
        </w:rPr>
        <w:t>Малюта</w:t>
      </w:r>
      <w:proofErr w:type="spellEnd"/>
      <w:r w:rsidRPr="001078DA">
        <w:rPr>
          <w:color w:val="333333"/>
          <w:szCs w:val="28"/>
        </w:rPr>
        <w:t xml:space="preserve"> отвечает: «Любовница </w:t>
      </w:r>
      <w:proofErr w:type="gramStart"/>
      <w:r w:rsidRPr="001078DA">
        <w:rPr>
          <w:color w:val="333333"/>
          <w:szCs w:val="28"/>
        </w:rPr>
        <w:t>Грязного</w:t>
      </w:r>
      <w:proofErr w:type="gramEnd"/>
      <w:r w:rsidRPr="001078DA">
        <w:rPr>
          <w:color w:val="333333"/>
          <w:szCs w:val="28"/>
        </w:rPr>
        <w:t xml:space="preserve">, чудо девка!» Появляется Любаша. </w:t>
      </w:r>
      <w:proofErr w:type="spellStart"/>
      <w:r w:rsidRPr="001078DA">
        <w:rPr>
          <w:color w:val="333333"/>
          <w:szCs w:val="28"/>
        </w:rPr>
        <w:t>Малюта</w:t>
      </w:r>
      <w:proofErr w:type="spellEnd"/>
      <w:r w:rsidRPr="001078DA">
        <w:rPr>
          <w:color w:val="333333"/>
          <w:szCs w:val="28"/>
        </w:rPr>
        <w:t xml:space="preserve"> просит ее спеть песню — «</w:t>
      </w:r>
      <w:proofErr w:type="gramStart"/>
      <w:r w:rsidRPr="001078DA">
        <w:rPr>
          <w:color w:val="333333"/>
          <w:szCs w:val="28"/>
        </w:rPr>
        <w:t>попротяжней</w:t>
      </w:r>
      <w:proofErr w:type="gramEnd"/>
      <w:r w:rsidRPr="001078DA">
        <w:rPr>
          <w:color w:val="333333"/>
          <w:szCs w:val="28"/>
        </w:rPr>
        <w:t xml:space="preserve">, чтоб за сердце хватала». Любаша поет </w:t>
      </w:r>
      <w:r w:rsidRPr="001078DA">
        <w:rPr>
          <w:b/>
          <w:color w:val="333333"/>
          <w:szCs w:val="28"/>
        </w:rPr>
        <w:t>(</w:t>
      </w:r>
      <w:r w:rsidR="001078DA" w:rsidRPr="001078DA">
        <w:rPr>
          <w:b/>
          <w:color w:val="333333"/>
          <w:szCs w:val="28"/>
        </w:rPr>
        <w:t xml:space="preserve">песня </w:t>
      </w:r>
      <w:r w:rsidRPr="001078DA">
        <w:rPr>
          <w:b/>
          <w:color w:val="333333"/>
          <w:szCs w:val="28"/>
        </w:rPr>
        <w:t>«Снаряжай скорей, матушка родимая, под венец свое дитятко любимое»</w:t>
      </w:r>
      <w:r w:rsidRPr="001078DA">
        <w:rPr>
          <w:color w:val="333333"/>
          <w:szCs w:val="28"/>
        </w:rPr>
        <w:t xml:space="preserve">). </w:t>
      </w:r>
    </w:p>
    <w:p w:rsidR="00B94E5D" w:rsidRPr="001078DA" w:rsidRDefault="001078DA" w:rsidP="001078D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t xml:space="preserve">В веселье прошла ночь, </w:t>
      </w:r>
      <w:r w:rsidR="00B94E5D" w:rsidRPr="001078DA">
        <w:rPr>
          <w:color w:val="333333"/>
          <w:szCs w:val="28"/>
        </w:rPr>
        <w:t xml:space="preserve">как раз звонят к заутрене, </w:t>
      </w:r>
      <w:r w:rsidRPr="001078DA">
        <w:rPr>
          <w:color w:val="333333"/>
          <w:szCs w:val="28"/>
        </w:rPr>
        <w:t>гости</w:t>
      </w:r>
      <w:r w:rsidR="00B94E5D" w:rsidRPr="001078DA">
        <w:rPr>
          <w:color w:val="333333"/>
          <w:szCs w:val="28"/>
        </w:rPr>
        <w:t xml:space="preserve"> расходятся. </w:t>
      </w:r>
      <w:r w:rsidRPr="001078DA">
        <w:rPr>
          <w:color w:val="333333"/>
          <w:szCs w:val="28"/>
        </w:rPr>
        <w:t xml:space="preserve">Грязной </w:t>
      </w:r>
      <w:proofErr w:type="spellStart"/>
      <w:r w:rsidR="00B94E5D" w:rsidRPr="001078DA">
        <w:rPr>
          <w:color w:val="333333"/>
          <w:szCs w:val="28"/>
        </w:rPr>
        <w:t>Бомелия</w:t>
      </w:r>
      <w:proofErr w:type="spellEnd"/>
      <w:r w:rsidR="00B94E5D" w:rsidRPr="001078DA">
        <w:rPr>
          <w:color w:val="333333"/>
          <w:szCs w:val="28"/>
        </w:rPr>
        <w:t xml:space="preserve"> просит остаться. У Любаши рождается </w:t>
      </w:r>
      <w:proofErr w:type="gramStart"/>
      <w:r w:rsidR="00B94E5D" w:rsidRPr="001078DA">
        <w:rPr>
          <w:color w:val="333333"/>
          <w:szCs w:val="28"/>
        </w:rPr>
        <w:t>подозрение</w:t>
      </w:r>
      <w:proofErr w:type="gramEnd"/>
      <w:r w:rsidR="00B94E5D" w:rsidRPr="001078DA">
        <w:rPr>
          <w:color w:val="333333"/>
          <w:szCs w:val="28"/>
        </w:rPr>
        <w:t>: какое дело может быть у Григория к «</w:t>
      </w:r>
      <w:proofErr w:type="spellStart"/>
      <w:r w:rsidR="00B94E5D" w:rsidRPr="001078DA">
        <w:rPr>
          <w:color w:val="333333"/>
          <w:szCs w:val="28"/>
        </w:rPr>
        <w:t>немчину</w:t>
      </w:r>
      <w:proofErr w:type="spellEnd"/>
      <w:r w:rsidR="00B94E5D" w:rsidRPr="001078DA">
        <w:rPr>
          <w:color w:val="333333"/>
          <w:szCs w:val="28"/>
        </w:rPr>
        <w:t>» (</w:t>
      </w:r>
      <w:proofErr w:type="spellStart"/>
      <w:r w:rsidR="00B94E5D" w:rsidRPr="001078DA">
        <w:rPr>
          <w:color w:val="333333"/>
          <w:szCs w:val="28"/>
        </w:rPr>
        <w:t>Бомелий</w:t>
      </w:r>
      <w:proofErr w:type="spellEnd"/>
      <w:r w:rsidR="00B94E5D" w:rsidRPr="001078DA">
        <w:rPr>
          <w:color w:val="333333"/>
          <w:szCs w:val="28"/>
        </w:rPr>
        <w:t xml:space="preserve"> из немцев)? Она решает остаться и прячет</w:t>
      </w:r>
      <w:r w:rsidRPr="001078DA">
        <w:rPr>
          <w:color w:val="333333"/>
          <w:szCs w:val="28"/>
        </w:rPr>
        <w:t xml:space="preserve">ся. </w:t>
      </w:r>
    </w:p>
    <w:p w:rsidR="001078DA" w:rsidRPr="001078DA" w:rsidRDefault="001078DA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</w:p>
    <w:p w:rsidR="001078DA" w:rsidRDefault="00B94E5D" w:rsidP="001078DA">
      <w:pPr>
        <w:rPr>
          <w:b/>
          <w:i/>
          <w:color w:val="FF0000"/>
          <w:szCs w:val="20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5.</w:t>
      </w:r>
      <w:r w:rsidRPr="001078DA">
        <w:rPr>
          <w:color w:val="333333"/>
          <w:szCs w:val="28"/>
        </w:rPr>
        <w:t> </w:t>
      </w:r>
      <w:r w:rsidR="003038CA">
        <w:rPr>
          <w:color w:val="333333"/>
          <w:szCs w:val="28"/>
        </w:rPr>
        <w:t xml:space="preserve"> </w:t>
      </w:r>
      <w:r w:rsidRPr="001078DA">
        <w:rPr>
          <w:color w:val="333333"/>
          <w:szCs w:val="28"/>
        </w:rPr>
        <w:t xml:space="preserve">У Григория с </w:t>
      </w:r>
      <w:proofErr w:type="spellStart"/>
      <w:r w:rsidRPr="001078DA">
        <w:rPr>
          <w:color w:val="333333"/>
          <w:szCs w:val="28"/>
        </w:rPr>
        <w:t>Бомелием</w:t>
      </w:r>
      <w:proofErr w:type="spellEnd"/>
      <w:r w:rsidRPr="001078DA">
        <w:rPr>
          <w:color w:val="333333"/>
          <w:szCs w:val="28"/>
        </w:rPr>
        <w:t xml:space="preserve"> заходит разговор. </w:t>
      </w:r>
      <w:r w:rsidR="001078DA" w:rsidRPr="001078DA">
        <w:rPr>
          <w:color w:val="333333"/>
          <w:szCs w:val="28"/>
        </w:rPr>
        <w:t xml:space="preserve"> </w:t>
      </w:r>
      <w:r w:rsidRPr="001078DA">
        <w:rPr>
          <w:color w:val="333333"/>
          <w:szCs w:val="28"/>
        </w:rPr>
        <w:t>Григорий спрашивает царского лекаря, есть ли у него средство приворожить девушку (он якобы хочет помочь приятелю). Тот о</w:t>
      </w:r>
      <w:r w:rsidR="001078DA">
        <w:rPr>
          <w:color w:val="333333"/>
          <w:szCs w:val="28"/>
        </w:rPr>
        <w:t>твечает, что есть — это порошок</w:t>
      </w:r>
      <w:r w:rsidR="001078DA" w:rsidRPr="001078DA">
        <w:rPr>
          <w:i/>
          <w:sz w:val="18"/>
          <w:szCs w:val="20"/>
        </w:rPr>
        <w:t xml:space="preserve"> </w:t>
      </w:r>
      <w:r w:rsidR="001078DA" w:rsidRPr="001078DA">
        <w:rPr>
          <w:b/>
          <w:i/>
          <w:color w:val="FF0000"/>
          <w:szCs w:val="20"/>
        </w:rPr>
        <w:t>(лейтмотив  зелья)</w:t>
      </w:r>
      <w:r w:rsidR="001078DA" w:rsidRPr="001078DA">
        <w:rPr>
          <w:b/>
          <w:i/>
          <w:color w:val="FF0000"/>
          <w:szCs w:val="20"/>
        </w:rPr>
        <w:t xml:space="preserve"> </w:t>
      </w:r>
    </w:p>
    <w:p w:rsidR="003038CA" w:rsidRPr="001078DA" w:rsidRDefault="003038CA" w:rsidP="001078DA">
      <w:pPr>
        <w:rPr>
          <w:b/>
          <w:i/>
          <w:color w:val="FF0000"/>
          <w:szCs w:val="20"/>
        </w:rPr>
      </w:pPr>
    </w:p>
    <w:p w:rsidR="001078DA" w:rsidRPr="001078DA" w:rsidRDefault="001078DA" w:rsidP="001078DA">
      <w:pPr>
        <w:jc w:val="center"/>
        <w:rPr>
          <w:i/>
          <w:color w:val="FF0000"/>
          <w:sz w:val="22"/>
          <w:szCs w:val="20"/>
        </w:rPr>
      </w:pPr>
      <w:r w:rsidRPr="001078DA">
        <w:rPr>
          <w:i/>
          <w:color w:val="FF0000"/>
          <w:sz w:val="22"/>
          <w:szCs w:val="20"/>
        </w:rPr>
        <w:drawing>
          <wp:inline distT="0" distB="0" distL="0" distR="0" wp14:anchorId="520571ED" wp14:editId="35F0610C">
            <wp:extent cx="3724773" cy="2758440"/>
            <wp:effectExtent l="0" t="0" r="9525" b="3810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784" cy="275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038CA" w:rsidRDefault="003038CA" w:rsidP="001078D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3038CA" w:rsidRDefault="003038CA" w:rsidP="001078D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B94E5D" w:rsidRPr="001078DA" w:rsidRDefault="00B94E5D" w:rsidP="001078D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lastRenderedPageBreak/>
        <w:t xml:space="preserve"> Но условие его воздействия — чтобы насыпал его в вино сам тот, кто хочет приворожить, иначе он не подействует. В следующем </w:t>
      </w:r>
      <w:r w:rsidRPr="001078DA">
        <w:rPr>
          <w:b/>
          <w:color w:val="333333"/>
          <w:szCs w:val="28"/>
        </w:rPr>
        <w:t xml:space="preserve">трио Любаша, </w:t>
      </w:r>
      <w:proofErr w:type="spellStart"/>
      <w:r w:rsidRPr="001078DA">
        <w:rPr>
          <w:b/>
          <w:color w:val="333333"/>
          <w:szCs w:val="28"/>
        </w:rPr>
        <w:t>Бомелий</w:t>
      </w:r>
      <w:proofErr w:type="spellEnd"/>
      <w:r w:rsidRPr="001078DA">
        <w:rPr>
          <w:b/>
          <w:color w:val="333333"/>
          <w:szCs w:val="28"/>
        </w:rPr>
        <w:t xml:space="preserve"> и </w:t>
      </w:r>
      <w:proofErr w:type="gramStart"/>
      <w:r w:rsidRPr="001078DA">
        <w:rPr>
          <w:b/>
          <w:color w:val="333333"/>
          <w:szCs w:val="28"/>
        </w:rPr>
        <w:t>Грязной</w:t>
      </w:r>
      <w:proofErr w:type="gramEnd"/>
      <w:r w:rsidRPr="001078DA">
        <w:rPr>
          <w:b/>
          <w:color w:val="333333"/>
          <w:szCs w:val="28"/>
        </w:rPr>
        <w:t xml:space="preserve"> </w:t>
      </w:r>
      <w:r w:rsidRPr="001078DA">
        <w:rPr>
          <w:color w:val="333333"/>
          <w:szCs w:val="28"/>
        </w:rPr>
        <w:t xml:space="preserve">— каждый выражают свои чувства по поводу услышанного и сказанного. Так, Любаша уже давно почувствовала охлаждение к ней Григория; Григорий не верит, что средство может приворожить Марфу;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, признавая существование сокровенных тайн и сил в мире, уверяет, что ключ к ним дан светом знаний. Григорий обещает озолотить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, если его средство поможет «приятелю». Григорий уходит проводить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>.</w:t>
      </w:r>
    </w:p>
    <w:p w:rsidR="001078DA" w:rsidRPr="001078DA" w:rsidRDefault="001078DA" w:rsidP="001078D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3038CA" w:rsidRDefault="00B94E5D" w:rsidP="001078D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6.</w:t>
      </w:r>
      <w:r w:rsidRPr="001078DA">
        <w:rPr>
          <w:color w:val="333333"/>
          <w:szCs w:val="28"/>
        </w:rPr>
        <w:t xml:space="preserve"> Любаша крадется в боковую дверь. Входит </w:t>
      </w:r>
      <w:proofErr w:type="gramStart"/>
      <w:r w:rsidRPr="001078DA">
        <w:rPr>
          <w:color w:val="333333"/>
          <w:szCs w:val="28"/>
        </w:rPr>
        <w:t>Грязной</w:t>
      </w:r>
      <w:proofErr w:type="gramEnd"/>
      <w:r w:rsidRPr="001078DA">
        <w:rPr>
          <w:color w:val="333333"/>
          <w:szCs w:val="28"/>
        </w:rPr>
        <w:t xml:space="preserve">, </w:t>
      </w:r>
      <w:proofErr w:type="spellStart"/>
      <w:r w:rsidRPr="001078DA">
        <w:rPr>
          <w:color w:val="333333"/>
          <w:szCs w:val="28"/>
        </w:rPr>
        <w:t>потупя</w:t>
      </w:r>
      <w:proofErr w:type="spellEnd"/>
      <w:r w:rsidRPr="001078DA">
        <w:rPr>
          <w:color w:val="333333"/>
          <w:szCs w:val="28"/>
        </w:rPr>
        <w:t xml:space="preserve"> голову. Любаша тихо растворяет дверь и подходит к </w:t>
      </w:r>
      <w:proofErr w:type="gramStart"/>
      <w:r w:rsidRPr="001078DA">
        <w:rPr>
          <w:color w:val="333333"/>
          <w:szCs w:val="28"/>
        </w:rPr>
        <w:t>Грязному</w:t>
      </w:r>
      <w:proofErr w:type="gramEnd"/>
      <w:r w:rsidRPr="001078DA">
        <w:rPr>
          <w:color w:val="333333"/>
          <w:szCs w:val="28"/>
        </w:rPr>
        <w:t xml:space="preserve">. Она спрашивает его, чем его прогневила, что он перестал обращать на нее внимание. Григорий грубо отвечает ей: «Отстань!» Звучит их </w:t>
      </w:r>
      <w:r w:rsidRPr="001078DA">
        <w:rPr>
          <w:b/>
          <w:color w:val="333333"/>
          <w:szCs w:val="28"/>
        </w:rPr>
        <w:t>дуэт</w:t>
      </w:r>
      <w:r w:rsidR="001078DA" w:rsidRPr="001078DA">
        <w:rPr>
          <w:b/>
          <w:color w:val="333333"/>
          <w:szCs w:val="28"/>
        </w:rPr>
        <w:t xml:space="preserve"> «Знать не любишь больше ты свою Любашу»</w:t>
      </w:r>
      <w:r w:rsidRPr="001078DA">
        <w:rPr>
          <w:b/>
          <w:color w:val="333333"/>
          <w:szCs w:val="28"/>
        </w:rPr>
        <w:t>.</w:t>
      </w:r>
      <w:r w:rsidRPr="001078DA">
        <w:rPr>
          <w:color w:val="333333"/>
          <w:szCs w:val="28"/>
        </w:rPr>
        <w:t xml:space="preserve"> Любаша говорит о своей любви, о том, что страстно ждет его. Он — о том, что разлюбил ее, что порвалась тетива — и узлом ее не завяжешь. Пламенная любовь, нежность звучат в обращении Любаши к Григорию: </w:t>
      </w:r>
      <w:r w:rsidR="001078DA" w:rsidRPr="001078DA">
        <w:rPr>
          <w:b/>
          <w:color w:val="333333"/>
          <w:szCs w:val="28"/>
        </w:rPr>
        <w:t xml:space="preserve">ариозо </w:t>
      </w:r>
      <w:r w:rsidRPr="001078DA">
        <w:rPr>
          <w:b/>
          <w:color w:val="333333"/>
          <w:szCs w:val="28"/>
        </w:rPr>
        <w:t>«Ведь я одна тебя люблю»</w:t>
      </w:r>
      <w:proofErr w:type="gramStart"/>
      <w:r w:rsidRPr="001078DA">
        <w:rPr>
          <w:color w:val="333333"/>
          <w:szCs w:val="28"/>
        </w:rPr>
        <w:t>.</w:t>
      </w:r>
      <w:proofErr w:type="gramEnd"/>
      <w:r w:rsidRPr="001078DA">
        <w:rPr>
          <w:color w:val="333333"/>
          <w:szCs w:val="28"/>
        </w:rPr>
        <w:t xml:space="preserve"> </w:t>
      </w:r>
      <w:r w:rsidR="003038CA">
        <w:rPr>
          <w:color w:val="333333"/>
          <w:szCs w:val="28"/>
        </w:rPr>
        <w:t>(</w:t>
      </w:r>
      <w:proofErr w:type="gramStart"/>
      <w:r w:rsidR="003038CA" w:rsidRPr="003038CA">
        <w:rPr>
          <w:b/>
          <w:i/>
          <w:color w:val="FF0000"/>
          <w:szCs w:val="28"/>
        </w:rPr>
        <w:t>л</w:t>
      </w:r>
      <w:proofErr w:type="gramEnd"/>
      <w:r w:rsidR="003038CA" w:rsidRPr="003038CA">
        <w:rPr>
          <w:b/>
          <w:i/>
          <w:color w:val="FF0000"/>
          <w:szCs w:val="28"/>
        </w:rPr>
        <w:t>ейтмотив ревности – ум5\3</w:t>
      </w:r>
      <w:r w:rsidR="003038CA">
        <w:rPr>
          <w:color w:val="333333"/>
          <w:szCs w:val="28"/>
        </w:rPr>
        <w:t xml:space="preserve">) </w:t>
      </w:r>
    </w:p>
    <w:p w:rsidR="003038CA" w:rsidRDefault="003038CA" w:rsidP="001078D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3038CA" w:rsidRDefault="003038CA" w:rsidP="003038C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Cs w:val="28"/>
        </w:rPr>
      </w:pPr>
      <w:r w:rsidRPr="003038CA">
        <w:rPr>
          <w:color w:val="333333"/>
          <w:szCs w:val="28"/>
        </w:rPr>
        <w:drawing>
          <wp:inline distT="0" distB="0" distL="0" distR="0" wp14:anchorId="2C42D14C" wp14:editId="1A64116D">
            <wp:extent cx="5520863" cy="807720"/>
            <wp:effectExtent l="0" t="0" r="381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143"/>
                    <a:stretch/>
                  </pic:blipFill>
                  <pic:spPr bwMode="auto">
                    <a:xfrm>
                      <a:off x="0" y="0"/>
                      <a:ext cx="5529431" cy="80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8CA" w:rsidRDefault="003038CA" w:rsidP="003038C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Cs w:val="28"/>
        </w:rPr>
      </w:pPr>
    </w:p>
    <w:p w:rsidR="00B94E5D" w:rsidRPr="001078DA" w:rsidRDefault="00B94E5D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t xml:space="preserve">Слышен удар колокола. Григорий </w:t>
      </w:r>
      <w:r w:rsidR="001078DA" w:rsidRPr="001078DA">
        <w:rPr>
          <w:color w:val="333333"/>
          <w:szCs w:val="28"/>
        </w:rPr>
        <w:t xml:space="preserve">уходит </w:t>
      </w:r>
      <w:r w:rsidRPr="001078DA">
        <w:rPr>
          <w:color w:val="333333"/>
          <w:szCs w:val="28"/>
        </w:rPr>
        <w:t xml:space="preserve">к заутрене. Ненависть закипает в душе Любаши. «Ох, отыщу же я твою колдунью и от тебя ее </w:t>
      </w:r>
      <w:proofErr w:type="spellStart"/>
      <w:r w:rsidRPr="001078DA">
        <w:rPr>
          <w:color w:val="333333"/>
          <w:szCs w:val="28"/>
        </w:rPr>
        <w:t>отворожу</w:t>
      </w:r>
      <w:proofErr w:type="spellEnd"/>
      <w:r w:rsidRPr="001078DA">
        <w:rPr>
          <w:color w:val="333333"/>
          <w:szCs w:val="28"/>
        </w:rPr>
        <w:t>!» — восклицает она.</w:t>
      </w:r>
    </w:p>
    <w:p w:rsidR="001078DA" w:rsidRPr="001078DA" w:rsidRDefault="001078DA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</w:p>
    <w:p w:rsidR="00B94E5D" w:rsidRPr="001078DA" w:rsidRDefault="00B94E5D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ДЕЙСТВИЕ II</w:t>
      </w:r>
      <w:r w:rsidR="001078DA" w:rsidRPr="001078DA">
        <w:rPr>
          <w:rStyle w:val="a8"/>
          <w:color w:val="333333"/>
          <w:szCs w:val="28"/>
          <w:bdr w:val="none" w:sz="0" w:space="0" w:color="auto" w:frame="1"/>
        </w:rPr>
        <w:t xml:space="preserve"> </w:t>
      </w:r>
      <w:r w:rsidRPr="001078DA">
        <w:rPr>
          <w:rStyle w:val="a8"/>
          <w:color w:val="333333"/>
          <w:szCs w:val="28"/>
          <w:bdr w:val="none" w:sz="0" w:space="0" w:color="auto" w:frame="1"/>
        </w:rPr>
        <w:t>ПРИВОРОТНОЕ ЗЕЛЬЕ</w:t>
      </w:r>
    </w:p>
    <w:p w:rsidR="00B94E5D" w:rsidRPr="001078DA" w:rsidRDefault="00B94E5D" w:rsidP="001078D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1.</w:t>
      </w:r>
      <w:r w:rsidRPr="001078DA">
        <w:rPr>
          <w:color w:val="333333"/>
          <w:szCs w:val="28"/>
        </w:rPr>
        <w:t> Улица в Александровской слободе. Впереди налево дом (занимаемый Собакиными</w:t>
      </w:r>
      <w:r w:rsidR="001078DA" w:rsidRPr="001078DA">
        <w:rPr>
          <w:color w:val="333333"/>
          <w:szCs w:val="28"/>
        </w:rPr>
        <w:t xml:space="preserve">, семьей Марфы). </w:t>
      </w:r>
      <w:r w:rsidRPr="001078DA">
        <w:rPr>
          <w:color w:val="333333"/>
          <w:szCs w:val="28"/>
        </w:rPr>
        <w:t xml:space="preserve">Направо дом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 с </w:t>
      </w:r>
      <w:proofErr w:type="spellStart"/>
      <w:r w:rsidRPr="001078DA">
        <w:rPr>
          <w:color w:val="333333"/>
          <w:szCs w:val="28"/>
        </w:rPr>
        <w:t>калиткою</w:t>
      </w:r>
      <w:proofErr w:type="spellEnd"/>
      <w:r w:rsidRPr="001078DA">
        <w:rPr>
          <w:color w:val="333333"/>
          <w:szCs w:val="28"/>
        </w:rPr>
        <w:t xml:space="preserve">. Народ выходит из монастыря после церковной службы. Внезапно говор толпы стихает: опричнина идет! Звучит </w:t>
      </w:r>
      <w:r w:rsidRPr="001078DA">
        <w:rPr>
          <w:b/>
          <w:color w:val="333333"/>
          <w:szCs w:val="28"/>
        </w:rPr>
        <w:t>хор опричников: «Всех, кажись, оповестили к князю Гвоздеву сбираться».</w:t>
      </w:r>
      <w:r w:rsidRPr="001078DA">
        <w:rPr>
          <w:color w:val="333333"/>
          <w:szCs w:val="28"/>
        </w:rPr>
        <w:t xml:space="preserve"> Народ чувствует, что затевается опять что-то недоброе. Разговор переходит на предстоящую царскую свадьбу. Скоро смотрины, царь выберет невесту. Из дома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 выходят два молодых парня. Народ корит их за то, что они якшаются с этим </w:t>
      </w:r>
      <w:proofErr w:type="spellStart"/>
      <w:r w:rsidRPr="001078DA">
        <w:rPr>
          <w:color w:val="333333"/>
          <w:szCs w:val="28"/>
        </w:rPr>
        <w:t>басурманом</w:t>
      </w:r>
      <w:proofErr w:type="spellEnd"/>
      <w:r w:rsidRPr="001078DA">
        <w:rPr>
          <w:color w:val="333333"/>
          <w:szCs w:val="28"/>
        </w:rPr>
        <w:t xml:space="preserve">, ведь он колдун, дружит с нечистым. Парни признаются, что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дал им травы. Народ уверяет их, что она наговорная, что ее надо выбросить. Парни напуганы, они бросают сверток. Народ постепенно расходится. Из монастыря выходят Марфа, Дуняша и Петровна.</w:t>
      </w:r>
    </w:p>
    <w:p w:rsidR="001078DA" w:rsidRPr="001078DA" w:rsidRDefault="001078DA" w:rsidP="001078D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B94E5D" w:rsidRDefault="00B94E5D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2.</w:t>
      </w:r>
      <w:r w:rsidRPr="001078DA">
        <w:rPr>
          <w:color w:val="333333"/>
          <w:szCs w:val="28"/>
        </w:rPr>
        <w:t xml:space="preserve"> Марфа и Дуняша решают подождать на лавочке у дома отца Марфы купца Василия Степановича Собакина, который должен скоро вернуться. Марфа в своей </w:t>
      </w:r>
      <w:r w:rsidRPr="001078DA">
        <w:rPr>
          <w:b/>
          <w:color w:val="333333"/>
          <w:szCs w:val="28"/>
        </w:rPr>
        <w:t xml:space="preserve">арии («В Новгороде мы рядом с Ваней жили») </w:t>
      </w:r>
      <w:r w:rsidRPr="001078DA">
        <w:rPr>
          <w:color w:val="333333"/>
          <w:szCs w:val="28"/>
        </w:rPr>
        <w:t>рассказывает Дуняше о своем женихе: как еще в детские годы жила она по соседству с Лыковым и подружилась с Ваней. Эта ария — одна из лучших страниц оперы</w:t>
      </w:r>
      <w:proofErr w:type="gramStart"/>
      <w:r w:rsidRPr="001078DA">
        <w:rPr>
          <w:color w:val="333333"/>
          <w:szCs w:val="28"/>
        </w:rPr>
        <w:t>.</w:t>
      </w:r>
      <w:proofErr w:type="gramEnd"/>
      <w:r w:rsidRPr="001078DA">
        <w:rPr>
          <w:color w:val="333333"/>
          <w:szCs w:val="28"/>
        </w:rPr>
        <w:t xml:space="preserve"> </w:t>
      </w:r>
      <w:r w:rsidR="003038CA">
        <w:rPr>
          <w:color w:val="333333"/>
          <w:szCs w:val="28"/>
        </w:rPr>
        <w:t xml:space="preserve">( </w:t>
      </w:r>
      <w:proofErr w:type="gramStart"/>
      <w:r w:rsidR="003038CA">
        <w:rPr>
          <w:color w:val="333333"/>
          <w:szCs w:val="28"/>
        </w:rPr>
        <w:t>в</w:t>
      </w:r>
      <w:proofErr w:type="gramEnd"/>
      <w:r w:rsidR="003038CA">
        <w:rPr>
          <w:color w:val="333333"/>
          <w:szCs w:val="28"/>
        </w:rPr>
        <w:t xml:space="preserve">о 2 разделе – </w:t>
      </w:r>
      <w:r w:rsidR="003038CA" w:rsidRPr="003038CA">
        <w:rPr>
          <w:b/>
          <w:i/>
          <w:color w:val="FF0000"/>
          <w:szCs w:val="28"/>
        </w:rPr>
        <w:t>тема златых венцов</w:t>
      </w:r>
      <w:r w:rsidR="003038CA" w:rsidRPr="003038CA">
        <w:rPr>
          <w:color w:val="FF0000"/>
          <w:szCs w:val="28"/>
        </w:rPr>
        <w:t xml:space="preserve"> </w:t>
      </w:r>
      <w:r w:rsidR="003038CA">
        <w:rPr>
          <w:color w:val="333333"/>
          <w:szCs w:val="28"/>
        </w:rPr>
        <w:t>(венчания))</w:t>
      </w:r>
    </w:p>
    <w:p w:rsidR="003038CA" w:rsidRDefault="003038CA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  <w:r w:rsidRPr="003038CA">
        <w:rPr>
          <w:color w:val="333333"/>
          <w:szCs w:val="28"/>
        </w:rPr>
        <w:drawing>
          <wp:inline distT="0" distB="0" distL="0" distR="0" wp14:anchorId="7D218958" wp14:editId="0A9EDEC5">
            <wp:extent cx="6016818" cy="944880"/>
            <wp:effectExtent l="0" t="0" r="3175" b="7620"/>
            <wp:docPr id="102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129"/>
                    <a:stretch/>
                  </pic:blipFill>
                  <pic:spPr bwMode="auto">
                    <a:xfrm>
                      <a:off x="0" y="0"/>
                      <a:ext cx="6014295" cy="94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8CA" w:rsidRPr="001078DA" w:rsidRDefault="003038CA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  <w:r w:rsidRPr="003038CA">
        <w:rPr>
          <w:color w:val="333333"/>
          <w:szCs w:val="28"/>
        </w:rPr>
        <w:drawing>
          <wp:inline distT="0" distB="0" distL="0" distR="0" wp14:anchorId="7A8E063D" wp14:editId="3592592F">
            <wp:extent cx="5942921" cy="769620"/>
            <wp:effectExtent l="0" t="0" r="127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21" b="24643"/>
                    <a:stretch/>
                  </pic:blipFill>
                  <pic:spPr bwMode="auto">
                    <a:xfrm>
                      <a:off x="0" y="0"/>
                      <a:ext cx="5940425" cy="76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8DA" w:rsidRPr="001078DA" w:rsidRDefault="001078DA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  <w:szCs w:val="28"/>
        </w:rPr>
      </w:pPr>
    </w:p>
    <w:p w:rsidR="003038CA" w:rsidRDefault="003038CA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</w:p>
    <w:p w:rsidR="003038CA" w:rsidRDefault="003038CA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</w:p>
    <w:p w:rsidR="003038CA" w:rsidRDefault="00B94E5D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333333"/>
          <w:sz w:val="20"/>
          <w:szCs w:val="20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lastRenderedPageBreak/>
        <w:t>Сцена 3.</w:t>
      </w:r>
      <w:r w:rsidRPr="001078DA">
        <w:rPr>
          <w:color w:val="333333"/>
          <w:szCs w:val="28"/>
        </w:rPr>
        <w:t> Марфа смотрит в глубину сцены, где в это время показываются два знатных вершника (то есть всадника на лошадях; в постановках оперы на сцене они обычно идут пешком). Выразительный облик первого, закутанного в богатый охабень, позволяет узнать в нем Иоанна Васильевича Грозного; второй вершник, с метлою и собачьей головою у седла, — один из приближенных к царю опричников. Государь останавливает коня и молча пристально смотрит на Марфу. Она не узнает царя, но пугается и застывает на месте, чувствуя устремленный на себя его проницательный взгляд. (Примечательно, что в оркестре в этот момент звучит тема царя Ивана Грозного из другой оперы Римского-Корсакова — «</w:t>
      </w:r>
      <w:proofErr w:type="spellStart"/>
      <w:r w:rsidRPr="001078DA">
        <w:rPr>
          <w:color w:val="333333"/>
          <w:szCs w:val="28"/>
        </w:rPr>
        <w:t>Псковитянка</w:t>
      </w:r>
      <w:proofErr w:type="spellEnd"/>
      <w:r w:rsidRPr="001078DA">
        <w:rPr>
          <w:color w:val="333333"/>
          <w:szCs w:val="28"/>
        </w:rPr>
        <w:t>».)</w:t>
      </w:r>
      <w:r w:rsidR="003038CA" w:rsidRPr="003038CA">
        <w:rPr>
          <w:i/>
          <w:color w:val="333333"/>
          <w:sz w:val="20"/>
          <w:szCs w:val="20"/>
        </w:rPr>
        <w:t xml:space="preserve"> </w:t>
      </w:r>
      <w:r w:rsidR="003038CA" w:rsidRPr="004463A7">
        <w:rPr>
          <w:i/>
          <w:color w:val="333333"/>
          <w:sz w:val="20"/>
          <w:szCs w:val="20"/>
        </w:rPr>
        <w:t>(</w:t>
      </w:r>
      <w:r w:rsidR="003038CA" w:rsidRPr="003038CA">
        <w:rPr>
          <w:b/>
          <w:i/>
          <w:color w:val="FF0000"/>
          <w:szCs w:val="20"/>
        </w:rPr>
        <w:t>лейтмотив Ивана Грозного</w:t>
      </w:r>
      <w:r w:rsidR="003038CA" w:rsidRPr="004463A7">
        <w:rPr>
          <w:i/>
          <w:color w:val="333333"/>
          <w:sz w:val="20"/>
          <w:szCs w:val="20"/>
        </w:rPr>
        <w:t>)</w:t>
      </w:r>
      <w:r w:rsidR="003038CA">
        <w:rPr>
          <w:i/>
          <w:color w:val="333333"/>
          <w:sz w:val="20"/>
          <w:szCs w:val="20"/>
        </w:rPr>
        <w:t xml:space="preserve"> </w:t>
      </w:r>
    </w:p>
    <w:p w:rsidR="00B94E5D" w:rsidRDefault="00B94E5D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t xml:space="preserve"> «Ах, что со мной? Застыла в сердце кровь!» — произносит она. Царь медленно удаляется. В глубине показываются Собакин и Лыков. Лыков с поклоном приветствует Марфу. Она мягко укоряет его, что он забывает свою невесту: «Вчера весь день и глаз не показал...» Звучит </w:t>
      </w:r>
      <w:r w:rsidRPr="003038CA">
        <w:rPr>
          <w:b/>
          <w:color w:val="333333"/>
          <w:szCs w:val="28"/>
        </w:rPr>
        <w:t>квартет (Марфа, Лыков, Дуняша и Собакин)</w:t>
      </w:r>
      <w:r w:rsidRPr="001078DA">
        <w:rPr>
          <w:color w:val="333333"/>
          <w:szCs w:val="28"/>
        </w:rPr>
        <w:t xml:space="preserve"> — один из самых светлых эпизодов оперы. Собакин приглашает Лыкова в дом. Сцена пустеет. В доме Собакиных зажигается огонь. На дворе сгущаются сумерки.</w:t>
      </w:r>
    </w:p>
    <w:p w:rsidR="003038CA" w:rsidRPr="001078DA" w:rsidRDefault="003038CA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</w:p>
    <w:p w:rsidR="003038CA" w:rsidRDefault="00B94E5D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4.</w:t>
      </w:r>
      <w:r w:rsidRPr="001078DA">
        <w:rPr>
          <w:color w:val="333333"/>
          <w:szCs w:val="28"/>
        </w:rPr>
        <w:t> </w:t>
      </w:r>
    </w:p>
    <w:p w:rsidR="003038CA" w:rsidRDefault="00B94E5D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3038CA">
        <w:rPr>
          <w:b/>
          <w:color w:val="333333"/>
          <w:szCs w:val="28"/>
        </w:rPr>
        <w:t>Оркестровое интермеццо</w:t>
      </w:r>
      <w:r w:rsidRPr="001078DA">
        <w:rPr>
          <w:color w:val="333333"/>
          <w:szCs w:val="28"/>
        </w:rPr>
        <w:t xml:space="preserve"> предваряет эту сцену. Пока оно звучит, в глубине сцены </w:t>
      </w:r>
      <w:proofErr w:type="gramStart"/>
      <w:r w:rsidRPr="001078DA">
        <w:rPr>
          <w:color w:val="333333"/>
          <w:szCs w:val="28"/>
        </w:rPr>
        <w:t>показывается Любаша она медленно оглядывается</w:t>
      </w:r>
      <w:proofErr w:type="gramEnd"/>
      <w:r w:rsidRPr="001078DA">
        <w:rPr>
          <w:color w:val="333333"/>
          <w:szCs w:val="28"/>
        </w:rPr>
        <w:t xml:space="preserve"> по сторонам, крадется между домов и выходит на авансцену. Любаша выследила Марфу. Теперь она подкрадывается к окну, чтобы рассмотреть свою соперницу. Любаша признает: «Да... </w:t>
      </w:r>
      <w:proofErr w:type="gramStart"/>
      <w:r w:rsidRPr="001078DA">
        <w:rPr>
          <w:color w:val="333333"/>
          <w:szCs w:val="28"/>
        </w:rPr>
        <w:t>недурна</w:t>
      </w:r>
      <w:proofErr w:type="gramEnd"/>
      <w:r w:rsidRPr="001078DA">
        <w:rPr>
          <w:color w:val="333333"/>
          <w:szCs w:val="28"/>
        </w:rPr>
        <w:t xml:space="preserve">... румяна и бела, и глазки с поволокой...» И, разглядев ее внимательней, восклицает даже: «Какая красота!» </w:t>
      </w:r>
    </w:p>
    <w:p w:rsidR="003038CA" w:rsidRPr="003038CA" w:rsidRDefault="003038CA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FF0000"/>
          <w:szCs w:val="28"/>
        </w:rPr>
      </w:pPr>
      <w:r w:rsidRPr="003038CA">
        <w:rPr>
          <w:b/>
          <w:i/>
          <w:color w:val="FF0000"/>
          <w:szCs w:val="28"/>
        </w:rPr>
        <w:t>Аккорды ревности Любаши</w:t>
      </w:r>
    </w:p>
    <w:p w:rsidR="003038CA" w:rsidRDefault="003038CA" w:rsidP="003038C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Cs w:val="28"/>
        </w:rPr>
      </w:pPr>
      <w:r w:rsidRPr="003038CA">
        <w:rPr>
          <w:color w:val="333333"/>
          <w:szCs w:val="28"/>
        </w:rPr>
        <w:drawing>
          <wp:inline distT="0" distB="0" distL="0" distR="0" wp14:anchorId="2FA37EC9" wp14:editId="2E43AA2E">
            <wp:extent cx="4831080" cy="1646925"/>
            <wp:effectExtent l="0" t="0" r="7620" b="0"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499" cy="1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94E5D" w:rsidRPr="001078DA" w:rsidRDefault="00B94E5D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color w:val="333333"/>
          <w:szCs w:val="28"/>
        </w:rPr>
        <w:t xml:space="preserve">Любаша стучится в дом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, ведь она к нему шла.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выходит и приглашает Любашу войти в дом, та наотрез отказывается.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спрашивает, зачем она пришла. Любаша просит у него зелье, которое бы «не совсем сгубило человека, а извело бы только красоту». У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 есть зелья на все случаи жизни и на этот - тоже. Но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говорит, что порошок этот не продажный. Так какая же тогда плата?</w:t>
      </w:r>
      <w:r w:rsidR="003038CA">
        <w:rPr>
          <w:color w:val="333333"/>
          <w:szCs w:val="28"/>
        </w:rPr>
        <w:t xml:space="preserve"> </w:t>
      </w:r>
      <w:r w:rsidRPr="001078DA">
        <w:rPr>
          <w:color w:val="333333"/>
          <w:szCs w:val="28"/>
        </w:rPr>
        <w:t xml:space="preserve">«С тебя немного... — произносит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, хватая Любашу за руку, — один лишь поцелуй!» Она запрещает к себе прикасаться.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угрожает, что завтра же все расскажет боярину Грязному. Любаша готова заплатить любую цену. Но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требует: «Люби меня, люби меня, Любаша!» Из дома Собакиных доносятся веселые голоса. Это окончательно лишает Любашу рассудка. </w:t>
      </w:r>
      <w:proofErr w:type="gramStart"/>
      <w:r w:rsidRPr="001078DA">
        <w:rPr>
          <w:color w:val="333333"/>
          <w:szCs w:val="28"/>
        </w:rPr>
        <w:t xml:space="preserve">Она соглашается на условия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 («Я согласна.</w:t>
      </w:r>
      <w:proofErr w:type="gramEnd"/>
      <w:r w:rsidRPr="001078DA">
        <w:rPr>
          <w:color w:val="333333"/>
          <w:szCs w:val="28"/>
        </w:rPr>
        <w:t xml:space="preserve"> </w:t>
      </w:r>
      <w:proofErr w:type="gramStart"/>
      <w:r w:rsidRPr="001078DA">
        <w:rPr>
          <w:color w:val="333333"/>
          <w:szCs w:val="28"/>
        </w:rPr>
        <w:t>Я... постараюсь полюбить тебя»).</w:t>
      </w:r>
      <w:proofErr w:type="gramEnd"/>
      <w:r w:rsidRPr="001078DA">
        <w:rPr>
          <w:color w:val="333333"/>
          <w:szCs w:val="28"/>
        </w:rPr>
        <w:t xml:space="preserve">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опрометью убегает в свой дом.</w:t>
      </w:r>
    </w:p>
    <w:p w:rsidR="003038CA" w:rsidRDefault="003038CA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</w:p>
    <w:p w:rsidR="00B94E5D" w:rsidRPr="001078DA" w:rsidRDefault="00B94E5D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5.</w:t>
      </w:r>
      <w:r w:rsidRPr="001078DA">
        <w:rPr>
          <w:color w:val="333333"/>
          <w:szCs w:val="28"/>
        </w:rPr>
        <w:t xml:space="preserve"> Любаша одна. Она поет свою </w:t>
      </w:r>
      <w:r w:rsidRPr="003038CA">
        <w:rPr>
          <w:b/>
          <w:color w:val="333333"/>
          <w:szCs w:val="28"/>
        </w:rPr>
        <w:t xml:space="preserve">арию «Господь тебя осудит, осудит за меня» </w:t>
      </w:r>
      <w:r w:rsidRPr="001078DA">
        <w:rPr>
          <w:color w:val="333333"/>
          <w:szCs w:val="28"/>
        </w:rPr>
        <w:t xml:space="preserve">(это она упрекает в своих мыслях Григория, который довел ее до такого состояния). Из дома Собакиных выходят сначала Марфа (ее прощание с гостем слышно за сценой), потом появляются Лыков и сам Собакин. Из их разговора, который Любаша подслушивает, становится ясно, что завтра они ждут к себе Григория. Все расходятся. Любаша опять выступает, она размышляет об </w:t>
      </w:r>
      <w:proofErr w:type="gramStart"/>
      <w:r w:rsidRPr="001078DA">
        <w:rPr>
          <w:color w:val="333333"/>
          <w:szCs w:val="28"/>
        </w:rPr>
        <w:t>услышанном</w:t>
      </w:r>
      <w:proofErr w:type="gramEnd"/>
      <w:r w:rsidRPr="001078DA">
        <w:rPr>
          <w:color w:val="333333"/>
          <w:szCs w:val="28"/>
        </w:rPr>
        <w:t xml:space="preserve"> и ждет </w:t>
      </w:r>
      <w:proofErr w:type="spellStart"/>
      <w:r w:rsidRPr="001078DA">
        <w:rPr>
          <w:color w:val="333333"/>
          <w:szCs w:val="28"/>
        </w:rPr>
        <w:t>Бомелия</w:t>
      </w:r>
      <w:proofErr w:type="spellEnd"/>
      <w:r w:rsidRPr="001078DA">
        <w:rPr>
          <w:color w:val="333333"/>
          <w:szCs w:val="28"/>
        </w:rPr>
        <w:t xml:space="preserve">. Они обещают не обмануть друг друга. В конце </w:t>
      </w:r>
      <w:proofErr w:type="gramStart"/>
      <w:r w:rsidRPr="001078DA">
        <w:rPr>
          <w:color w:val="333333"/>
          <w:szCs w:val="28"/>
        </w:rPr>
        <w:t>концов</w:t>
      </w:r>
      <w:proofErr w:type="gramEnd"/>
      <w:r w:rsidRPr="001078DA">
        <w:rPr>
          <w:color w:val="333333"/>
          <w:szCs w:val="28"/>
        </w:rPr>
        <w:t xml:space="preserve"> </w:t>
      </w:r>
      <w:proofErr w:type="spellStart"/>
      <w:r w:rsidRPr="001078DA">
        <w:rPr>
          <w:color w:val="333333"/>
          <w:szCs w:val="28"/>
        </w:rPr>
        <w:t>Бомелий</w:t>
      </w:r>
      <w:proofErr w:type="spellEnd"/>
      <w:r w:rsidRPr="001078DA">
        <w:rPr>
          <w:color w:val="333333"/>
          <w:szCs w:val="28"/>
        </w:rPr>
        <w:t xml:space="preserve"> увлекает ее к себе.</w:t>
      </w:r>
    </w:p>
    <w:p w:rsidR="003038CA" w:rsidRDefault="003038CA" w:rsidP="003038C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333333"/>
          <w:szCs w:val="28"/>
          <w:bdr w:val="none" w:sz="0" w:space="0" w:color="auto" w:frame="1"/>
        </w:rPr>
      </w:pPr>
    </w:p>
    <w:p w:rsidR="00B94E5D" w:rsidRDefault="00B94E5D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1078DA">
        <w:rPr>
          <w:rStyle w:val="a8"/>
          <w:color w:val="333333"/>
          <w:szCs w:val="28"/>
          <w:bdr w:val="none" w:sz="0" w:space="0" w:color="auto" w:frame="1"/>
        </w:rPr>
        <w:t>Сцена 6</w:t>
      </w:r>
      <w:r w:rsidRPr="001078DA">
        <w:rPr>
          <w:color w:val="333333"/>
          <w:szCs w:val="28"/>
        </w:rPr>
        <w:t xml:space="preserve"> («Опричники»). Распахиваются двери дома князя Гвоздева-Ростовского. На крыльце появляются пьяные опричники с буйной </w:t>
      </w:r>
      <w:r w:rsidRPr="003038CA">
        <w:rPr>
          <w:b/>
          <w:color w:val="333333"/>
          <w:szCs w:val="28"/>
        </w:rPr>
        <w:t>разгульной песней («То не соколы в поднебесье слетались»)</w:t>
      </w:r>
      <w:r w:rsidRPr="001078DA">
        <w:rPr>
          <w:color w:val="333333"/>
          <w:szCs w:val="28"/>
        </w:rPr>
        <w:t>. «Никому от молодцев защиты» — вот их «потеха».</w:t>
      </w:r>
    </w:p>
    <w:p w:rsidR="009E3658" w:rsidRPr="001078DA" w:rsidRDefault="009E3658" w:rsidP="00B94E5D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</w:p>
    <w:sectPr w:rsidR="009E3658" w:rsidRPr="001078DA" w:rsidSect="003038C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E11"/>
    <w:multiLevelType w:val="multilevel"/>
    <w:tmpl w:val="570C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14D03"/>
    <w:multiLevelType w:val="multilevel"/>
    <w:tmpl w:val="3F8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F1ECA"/>
    <w:multiLevelType w:val="multilevel"/>
    <w:tmpl w:val="D926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60247"/>
    <w:multiLevelType w:val="multilevel"/>
    <w:tmpl w:val="1A12A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E6D1D"/>
    <w:multiLevelType w:val="multilevel"/>
    <w:tmpl w:val="8EFC0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A56A8"/>
    <w:multiLevelType w:val="multilevel"/>
    <w:tmpl w:val="7590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A2810"/>
    <w:multiLevelType w:val="multilevel"/>
    <w:tmpl w:val="54C8D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707E3"/>
    <w:multiLevelType w:val="multilevel"/>
    <w:tmpl w:val="6226A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E0C1B"/>
    <w:multiLevelType w:val="multilevel"/>
    <w:tmpl w:val="198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961E13"/>
    <w:multiLevelType w:val="multilevel"/>
    <w:tmpl w:val="FE246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55"/>
    <w:rsid w:val="00042BCC"/>
    <w:rsid w:val="0007260A"/>
    <w:rsid w:val="001078DA"/>
    <w:rsid w:val="003038CA"/>
    <w:rsid w:val="00340C2A"/>
    <w:rsid w:val="006224B4"/>
    <w:rsid w:val="00904EBC"/>
    <w:rsid w:val="009E3658"/>
    <w:rsid w:val="00B94E5D"/>
    <w:rsid w:val="00F4508A"/>
    <w:rsid w:val="00F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A1555"/>
    <w:rPr>
      <w:i/>
      <w:iCs/>
    </w:rPr>
  </w:style>
  <w:style w:type="character" w:styleId="a4">
    <w:name w:val="Hyperlink"/>
    <w:basedOn w:val="a0"/>
    <w:uiPriority w:val="99"/>
    <w:unhideWhenUsed/>
    <w:rsid w:val="00FA15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A1555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34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0C2A"/>
    <w:rPr>
      <w:rFonts w:cs="Times New Roman"/>
    </w:rPr>
  </w:style>
  <w:style w:type="paragraph" w:styleId="a7">
    <w:name w:val="No Spacing"/>
    <w:uiPriority w:val="1"/>
    <w:qFormat/>
    <w:rsid w:val="0034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94E5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78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78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A1555"/>
    <w:rPr>
      <w:i/>
      <w:iCs/>
    </w:rPr>
  </w:style>
  <w:style w:type="character" w:styleId="a4">
    <w:name w:val="Hyperlink"/>
    <w:basedOn w:val="a0"/>
    <w:uiPriority w:val="99"/>
    <w:unhideWhenUsed/>
    <w:rsid w:val="00FA15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A1555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34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0C2A"/>
    <w:rPr>
      <w:rFonts w:cs="Times New Roman"/>
    </w:rPr>
  </w:style>
  <w:style w:type="paragraph" w:styleId="a7">
    <w:name w:val="No Spacing"/>
    <w:uiPriority w:val="1"/>
    <w:qFormat/>
    <w:rsid w:val="0034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94E5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78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78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dcterms:created xsi:type="dcterms:W3CDTF">2020-04-26T09:02:00Z</dcterms:created>
  <dcterms:modified xsi:type="dcterms:W3CDTF">2020-04-26T09:02:00Z</dcterms:modified>
</cp:coreProperties>
</file>