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150" w:type="dxa"/>
        <w:tblLook w:val="04A0" w:firstRow="1" w:lastRow="0" w:firstColumn="1" w:lastColumn="0" w:noHBand="0" w:noVBand="1"/>
      </w:tblPr>
      <w:tblGrid>
        <w:gridCol w:w="2758"/>
        <w:gridCol w:w="6437"/>
      </w:tblGrid>
      <w:tr w:rsidR="00054C54" w:rsidRPr="00BE01DF" w:rsidTr="00E2125C">
        <w:tc>
          <w:tcPr>
            <w:tcW w:w="2793" w:type="dxa"/>
          </w:tcPr>
          <w:p w:rsidR="00054C54" w:rsidRPr="00BE01DF" w:rsidRDefault="00054C54" w:rsidP="00E2125C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Преподаватель</w:t>
            </w:r>
          </w:p>
        </w:tc>
        <w:tc>
          <w:tcPr>
            <w:tcW w:w="6628" w:type="dxa"/>
          </w:tcPr>
          <w:p w:rsidR="00054C54" w:rsidRPr="00BE01DF" w:rsidRDefault="00054C54" w:rsidP="00E2125C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Залятдинов А.Ф.</w:t>
            </w:r>
          </w:p>
        </w:tc>
      </w:tr>
      <w:tr w:rsidR="00054C54" w:rsidRPr="00BE01DF" w:rsidTr="00E2125C">
        <w:tc>
          <w:tcPr>
            <w:tcW w:w="2793" w:type="dxa"/>
          </w:tcPr>
          <w:p w:rsidR="00054C54" w:rsidRPr="00BE01DF" w:rsidRDefault="00054C54" w:rsidP="00E2125C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Учебная дисциплина</w:t>
            </w:r>
          </w:p>
        </w:tc>
        <w:tc>
          <w:tcPr>
            <w:tcW w:w="6628" w:type="dxa"/>
          </w:tcPr>
          <w:p w:rsidR="00054C54" w:rsidRPr="00BE01DF" w:rsidRDefault="00054C54" w:rsidP="00E2125C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proofErr w:type="spellStart"/>
            <w:r>
              <w:rPr>
                <w:b/>
                <w:color w:val="333333"/>
                <w:szCs w:val="28"/>
              </w:rPr>
              <w:t>Звукофикация</w:t>
            </w:r>
            <w:proofErr w:type="spellEnd"/>
            <w:r>
              <w:rPr>
                <w:b/>
                <w:color w:val="333333"/>
                <w:szCs w:val="28"/>
              </w:rPr>
              <w:t xml:space="preserve"> театров и концертных залов </w:t>
            </w:r>
          </w:p>
        </w:tc>
      </w:tr>
      <w:tr w:rsidR="00054C54" w:rsidRPr="00BE01DF" w:rsidTr="00E2125C">
        <w:tc>
          <w:tcPr>
            <w:tcW w:w="2793" w:type="dxa"/>
          </w:tcPr>
          <w:p w:rsidR="00054C54" w:rsidRPr="00BE01DF" w:rsidRDefault="00054C54" w:rsidP="00E2125C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курс</w:t>
            </w:r>
          </w:p>
        </w:tc>
        <w:tc>
          <w:tcPr>
            <w:tcW w:w="6628" w:type="dxa"/>
          </w:tcPr>
          <w:p w:rsidR="00054C54" w:rsidRPr="00BE01DF" w:rsidRDefault="00054C54" w:rsidP="00E2125C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М2</w:t>
            </w:r>
          </w:p>
        </w:tc>
      </w:tr>
      <w:tr w:rsidR="00054C54" w:rsidRPr="00BE01DF" w:rsidTr="00E2125C">
        <w:tc>
          <w:tcPr>
            <w:tcW w:w="2793" w:type="dxa"/>
          </w:tcPr>
          <w:p w:rsidR="00054C54" w:rsidRPr="00BE01DF" w:rsidRDefault="00054C54" w:rsidP="00E2125C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специальность</w:t>
            </w:r>
          </w:p>
        </w:tc>
        <w:tc>
          <w:tcPr>
            <w:tcW w:w="6628" w:type="dxa"/>
          </w:tcPr>
          <w:p w:rsidR="00054C54" w:rsidRPr="00BE01DF" w:rsidRDefault="00054C54" w:rsidP="00E2125C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53.02.08 Музыкальное звукооператорское мастерство</w:t>
            </w:r>
          </w:p>
        </w:tc>
      </w:tr>
      <w:tr w:rsidR="00054C54" w:rsidRPr="00BE01DF" w:rsidTr="00E2125C">
        <w:tc>
          <w:tcPr>
            <w:tcW w:w="2793" w:type="dxa"/>
          </w:tcPr>
          <w:p w:rsidR="00054C54" w:rsidRPr="00BE01DF" w:rsidRDefault="00054C54" w:rsidP="00E2125C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Дата занятия:</w:t>
            </w:r>
          </w:p>
        </w:tc>
        <w:tc>
          <w:tcPr>
            <w:tcW w:w="6628" w:type="dxa"/>
          </w:tcPr>
          <w:p w:rsidR="00054C54" w:rsidRPr="00BE01DF" w:rsidRDefault="00334AA6" w:rsidP="00E2125C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27</w:t>
            </w:r>
            <w:r w:rsidR="00054C54" w:rsidRPr="00BE01DF">
              <w:rPr>
                <w:b/>
                <w:color w:val="333333"/>
                <w:szCs w:val="28"/>
              </w:rPr>
              <w:t>.04.2020</w:t>
            </w:r>
          </w:p>
        </w:tc>
      </w:tr>
      <w:tr w:rsidR="00054C54" w:rsidRPr="00BE01DF" w:rsidTr="00E2125C">
        <w:tc>
          <w:tcPr>
            <w:tcW w:w="2793" w:type="dxa"/>
          </w:tcPr>
          <w:p w:rsidR="00054C54" w:rsidRPr="00BE01DF" w:rsidRDefault="00054C54" w:rsidP="00E2125C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Ссылка на аудио материалы</w:t>
            </w:r>
          </w:p>
        </w:tc>
        <w:tc>
          <w:tcPr>
            <w:tcW w:w="6628" w:type="dxa"/>
          </w:tcPr>
          <w:p w:rsidR="00054C54" w:rsidRDefault="00054C54" w:rsidP="00E2125C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</w:p>
        </w:tc>
      </w:tr>
      <w:tr w:rsidR="00054C54" w:rsidRPr="00BE01DF" w:rsidTr="00E2125C">
        <w:tc>
          <w:tcPr>
            <w:tcW w:w="2793" w:type="dxa"/>
          </w:tcPr>
          <w:p w:rsidR="00054C54" w:rsidRDefault="00054C54" w:rsidP="00E2125C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 xml:space="preserve">Обратный адрес </w:t>
            </w:r>
          </w:p>
        </w:tc>
        <w:tc>
          <w:tcPr>
            <w:tcW w:w="6628" w:type="dxa"/>
          </w:tcPr>
          <w:p w:rsidR="00054C54" w:rsidRPr="00645EEA" w:rsidRDefault="00325BB0" w:rsidP="00E2125C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val="en-US"/>
              </w:rPr>
            </w:pPr>
            <w:hyperlink r:id="rId4" w:history="1">
              <w:r w:rsidR="00054C54" w:rsidRPr="000A1559">
                <w:rPr>
                  <w:rStyle w:val="a6"/>
                  <w:b/>
                  <w:szCs w:val="28"/>
                  <w:lang w:val="en-US"/>
                </w:rPr>
                <w:t>Zalex84@mail.ru</w:t>
              </w:r>
            </w:hyperlink>
            <w:r w:rsidR="00054C54">
              <w:rPr>
                <w:b/>
                <w:color w:val="333333"/>
                <w:szCs w:val="28"/>
                <w:lang w:val="en-US"/>
              </w:rPr>
              <w:t xml:space="preserve"> </w:t>
            </w:r>
          </w:p>
        </w:tc>
      </w:tr>
    </w:tbl>
    <w:p w:rsidR="00054C54" w:rsidRDefault="00054C54" w:rsidP="002C4733">
      <w:pPr>
        <w:rPr>
          <w:rFonts w:ascii="Times New Roman" w:hAnsi="Times New Roman" w:cs="Times New Roman"/>
          <w:sz w:val="28"/>
        </w:rPr>
      </w:pPr>
    </w:p>
    <w:p w:rsidR="00054C54" w:rsidRDefault="00054C54" w:rsidP="002C4733">
      <w:pPr>
        <w:rPr>
          <w:rFonts w:ascii="Times New Roman" w:hAnsi="Times New Roman" w:cs="Times New Roman"/>
          <w:sz w:val="28"/>
        </w:rPr>
      </w:pPr>
    </w:p>
    <w:p w:rsidR="00B431B4" w:rsidRDefault="00F24824" w:rsidP="00B431B4">
      <w:pPr>
        <w:jc w:val="center"/>
        <w:rPr>
          <w:rFonts w:ascii="Times New Roman" w:hAnsi="Times New Roman" w:cs="Times New Roman"/>
          <w:b/>
          <w:sz w:val="28"/>
        </w:rPr>
      </w:pPr>
      <w:r w:rsidRPr="00F24824">
        <w:rPr>
          <w:rFonts w:ascii="Times New Roman" w:hAnsi="Times New Roman" w:cs="Times New Roman"/>
          <w:b/>
          <w:sz w:val="28"/>
        </w:rPr>
        <w:t>Звукопоглощающие материалы и конструкции</w:t>
      </w:r>
    </w:p>
    <w:p w:rsidR="00F24824" w:rsidRDefault="00F24824" w:rsidP="00B431B4">
      <w:pPr>
        <w:jc w:val="center"/>
        <w:rPr>
          <w:rFonts w:ascii="Times New Roman" w:hAnsi="Times New Roman" w:cs="Times New Roman"/>
          <w:b/>
          <w:sz w:val="28"/>
        </w:rPr>
      </w:pPr>
    </w:p>
    <w:p w:rsidR="00F24824" w:rsidRPr="00F24824" w:rsidRDefault="00F24824" w:rsidP="00F2482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824">
        <w:rPr>
          <w:rFonts w:ascii="Times New Roman" w:hAnsi="Times New Roman" w:cs="Times New Roman"/>
          <w:sz w:val="28"/>
          <w:szCs w:val="28"/>
        </w:rPr>
        <w:t>Обработка поверхностей помещений звукопоглощающими материалами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824">
        <w:rPr>
          <w:rFonts w:ascii="Times New Roman" w:hAnsi="Times New Roman" w:cs="Times New Roman"/>
          <w:sz w:val="28"/>
          <w:szCs w:val="28"/>
        </w:rPr>
        <w:t>и конструкциями необходима для получения оптимальных акустических</w:t>
      </w:r>
      <w:r>
        <w:rPr>
          <w:rFonts w:ascii="Times New Roman" w:hAnsi="Times New Roman" w:cs="Times New Roman"/>
          <w:sz w:val="28"/>
          <w:szCs w:val="28"/>
        </w:rPr>
        <w:t xml:space="preserve"> харак</w:t>
      </w:r>
      <w:r w:rsidRPr="00F24824">
        <w:rPr>
          <w:rFonts w:ascii="Times New Roman" w:hAnsi="Times New Roman" w:cs="Times New Roman"/>
          <w:sz w:val="28"/>
          <w:szCs w:val="28"/>
        </w:rPr>
        <w:t>теристик, среди которых особую роль играет время стандартной реверберации.</w:t>
      </w:r>
    </w:p>
    <w:p w:rsidR="00F24824" w:rsidRDefault="00F24824" w:rsidP="00F2482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824">
        <w:rPr>
          <w:rFonts w:ascii="Times New Roman" w:hAnsi="Times New Roman" w:cs="Times New Roman"/>
          <w:sz w:val="28"/>
          <w:szCs w:val="28"/>
        </w:rPr>
        <w:t>Для достижения требуемой частотной</w:t>
      </w:r>
      <w:r>
        <w:rPr>
          <w:rFonts w:ascii="Times New Roman" w:hAnsi="Times New Roman" w:cs="Times New Roman"/>
          <w:sz w:val="28"/>
          <w:szCs w:val="28"/>
        </w:rPr>
        <w:t xml:space="preserve"> характеристики звукопоглощения обыч</w:t>
      </w:r>
      <w:r w:rsidRPr="00F24824">
        <w:rPr>
          <w:rFonts w:ascii="Times New Roman" w:hAnsi="Times New Roman" w:cs="Times New Roman"/>
          <w:sz w:val="28"/>
          <w:szCs w:val="28"/>
        </w:rPr>
        <w:t>но комбинируют конструкции, поглоща</w:t>
      </w:r>
      <w:r>
        <w:rPr>
          <w:rFonts w:ascii="Times New Roman" w:hAnsi="Times New Roman" w:cs="Times New Roman"/>
          <w:sz w:val="28"/>
          <w:szCs w:val="28"/>
        </w:rPr>
        <w:t xml:space="preserve">ющие энергию преимущественно на </w:t>
      </w:r>
      <w:r w:rsidRPr="00F24824">
        <w:rPr>
          <w:rFonts w:ascii="Times New Roman" w:hAnsi="Times New Roman" w:cs="Times New Roman"/>
          <w:sz w:val="28"/>
          <w:szCs w:val="28"/>
        </w:rPr>
        <w:t>низких, средних и высоки</w:t>
      </w:r>
      <w:r>
        <w:rPr>
          <w:rFonts w:ascii="Times New Roman" w:hAnsi="Times New Roman" w:cs="Times New Roman"/>
          <w:sz w:val="28"/>
          <w:szCs w:val="28"/>
        </w:rPr>
        <w:t xml:space="preserve">х частотах звукового диапазона. </w:t>
      </w:r>
    </w:p>
    <w:p w:rsidR="00F24824" w:rsidRPr="00F24824" w:rsidRDefault="00F24824" w:rsidP="00F2482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824">
        <w:rPr>
          <w:rFonts w:ascii="Times New Roman" w:hAnsi="Times New Roman" w:cs="Times New Roman"/>
          <w:sz w:val="28"/>
          <w:szCs w:val="28"/>
        </w:rPr>
        <w:t>Поглощающие свойства материалов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коэффициентом поглощения материала a, </w:t>
      </w:r>
      <w:r w:rsidRPr="00F24824">
        <w:rPr>
          <w:rFonts w:ascii="Times New Roman" w:hAnsi="Times New Roman" w:cs="Times New Roman"/>
          <w:sz w:val="28"/>
          <w:szCs w:val="28"/>
        </w:rPr>
        <w:t>Коэффициенты пог</w:t>
      </w:r>
      <w:r>
        <w:rPr>
          <w:rFonts w:ascii="Times New Roman" w:hAnsi="Times New Roman" w:cs="Times New Roman"/>
          <w:sz w:val="28"/>
          <w:szCs w:val="28"/>
        </w:rPr>
        <w:t xml:space="preserve">лощения зависят от угла падения </w:t>
      </w:r>
      <w:r w:rsidRPr="00F24824">
        <w:rPr>
          <w:rFonts w:ascii="Times New Roman" w:hAnsi="Times New Roman" w:cs="Times New Roman"/>
          <w:sz w:val="28"/>
          <w:szCs w:val="28"/>
        </w:rPr>
        <w:t>звуковой волны на поглощающий матер</w:t>
      </w:r>
      <w:r>
        <w:rPr>
          <w:rFonts w:ascii="Times New Roman" w:hAnsi="Times New Roman" w:cs="Times New Roman"/>
          <w:sz w:val="28"/>
          <w:szCs w:val="28"/>
        </w:rPr>
        <w:t xml:space="preserve">иал. Различают </w:t>
      </w:r>
      <w:r w:rsidRPr="00F24824">
        <w:rPr>
          <w:rFonts w:ascii="Times New Roman" w:hAnsi="Times New Roman" w:cs="Times New Roman"/>
          <w:i/>
          <w:sz w:val="28"/>
          <w:szCs w:val="28"/>
        </w:rPr>
        <w:t>нормальный коэффициент поглощения</w:t>
      </w:r>
      <w:r w:rsidRPr="00F24824">
        <w:rPr>
          <w:rFonts w:ascii="Times New Roman" w:hAnsi="Times New Roman" w:cs="Times New Roman"/>
          <w:sz w:val="28"/>
          <w:szCs w:val="28"/>
        </w:rPr>
        <w:t xml:space="preserve"> (для угла падения 9</w:t>
      </w:r>
      <w:r>
        <w:rPr>
          <w:rFonts w:ascii="Times New Roman" w:hAnsi="Times New Roman" w:cs="Times New Roman"/>
          <w:sz w:val="28"/>
          <w:szCs w:val="28"/>
        </w:rPr>
        <w:t xml:space="preserve">0°) и </w:t>
      </w:r>
      <w:r w:rsidRPr="00F24824">
        <w:rPr>
          <w:rFonts w:ascii="Times New Roman" w:hAnsi="Times New Roman" w:cs="Times New Roman"/>
          <w:i/>
          <w:sz w:val="28"/>
          <w:szCs w:val="28"/>
        </w:rPr>
        <w:t>диффузный</w:t>
      </w:r>
      <w:r>
        <w:rPr>
          <w:rFonts w:ascii="Times New Roman" w:hAnsi="Times New Roman" w:cs="Times New Roman"/>
          <w:sz w:val="28"/>
          <w:szCs w:val="28"/>
        </w:rPr>
        <w:t xml:space="preserve"> (для всевозмож</w:t>
      </w:r>
      <w:r w:rsidRPr="00F24824">
        <w:rPr>
          <w:rFonts w:ascii="Times New Roman" w:hAnsi="Times New Roman" w:cs="Times New Roman"/>
          <w:sz w:val="28"/>
          <w:szCs w:val="28"/>
        </w:rPr>
        <w:t>ных углов падения). В таблицах обычно пр</w:t>
      </w:r>
      <w:r>
        <w:rPr>
          <w:rFonts w:ascii="Times New Roman" w:hAnsi="Times New Roman" w:cs="Times New Roman"/>
          <w:sz w:val="28"/>
          <w:szCs w:val="28"/>
        </w:rPr>
        <w:t>иводят только диффузный коэффи</w:t>
      </w:r>
      <w:r w:rsidRPr="00F24824">
        <w:rPr>
          <w:rFonts w:ascii="Times New Roman" w:hAnsi="Times New Roman" w:cs="Times New Roman"/>
          <w:sz w:val="28"/>
          <w:szCs w:val="28"/>
        </w:rPr>
        <w:t>циент поглощения.</w:t>
      </w:r>
    </w:p>
    <w:p w:rsidR="00F24824" w:rsidRPr="00F24824" w:rsidRDefault="00F24824" w:rsidP="00F2482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824">
        <w:rPr>
          <w:rFonts w:ascii="Times New Roman" w:hAnsi="Times New Roman" w:cs="Times New Roman"/>
          <w:sz w:val="28"/>
          <w:szCs w:val="28"/>
        </w:rPr>
        <w:t>Коэффициенты поглощения зависят о</w:t>
      </w:r>
      <w:r>
        <w:rPr>
          <w:rFonts w:ascii="Times New Roman" w:hAnsi="Times New Roman" w:cs="Times New Roman"/>
          <w:sz w:val="28"/>
          <w:szCs w:val="28"/>
        </w:rPr>
        <w:t xml:space="preserve">т частоты. Одни материалы имеют </w:t>
      </w:r>
      <w:r w:rsidRPr="00F24824">
        <w:rPr>
          <w:rFonts w:ascii="Times New Roman" w:hAnsi="Times New Roman" w:cs="Times New Roman"/>
          <w:sz w:val="28"/>
          <w:szCs w:val="28"/>
        </w:rPr>
        <w:t>большее поглощение на низких частотах, д</w:t>
      </w:r>
      <w:r>
        <w:rPr>
          <w:rFonts w:ascii="Times New Roman" w:hAnsi="Times New Roman" w:cs="Times New Roman"/>
          <w:sz w:val="28"/>
          <w:szCs w:val="28"/>
        </w:rPr>
        <w:t xml:space="preserve">ругие – на высоких, третьи – на </w:t>
      </w:r>
      <w:r w:rsidRPr="00F24824">
        <w:rPr>
          <w:rFonts w:ascii="Times New Roman" w:hAnsi="Times New Roman" w:cs="Times New Roman"/>
          <w:sz w:val="28"/>
          <w:szCs w:val="28"/>
        </w:rPr>
        <w:t>средних. Ряд материалов имеет немонотонн</w:t>
      </w:r>
      <w:r>
        <w:rPr>
          <w:rFonts w:ascii="Times New Roman" w:hAnsi="Times New Roman" w:cs="Times New Roman"/>
          <w:sz w:val="28"/>
          <w:szCs w:val="28"/>
        </w:rPr>
        <w:t>ую зависимость коэффициента по</w:t>
      </w:r>
      <w:r w:rsidRPr="00F24824">
        <w:rPr>
          <w:rFonts w:ascii="Times New Roman" w:hAnsi="Times New Roman" w:cs="Times New Roman"/>
          <w:sz w:val="28"/>
          <w:szCs w:val="28"/>
        </w:rPr>
        <w:t>глощения от частоты. Все это позволяет под</w:t>
      </w:r>
      <w:r>
        <w:rPr>
          <w:rFonts w:ascii="Times New Roman" w:hAnsi="Times New Roman" w:cs="Times New Roman"/>
          <w:sz w:val="28"/>
          <w:szCs w:val="28"/>
        </w:rPr>
        <w:t>бирать оптимальное общее погло</w:t>
      </w:r>
      <w:r w:rsidRPr="00F24824">
        <w:rPr>
          <w:rFonts w:ascii="Times New Roman" w:hAnsi="Times New Roman" w:cs="Times New Roman"/>
          <w:sz w:val="28"/>
          <w:szCs w:val="28"/>
        </w:rPr>
        <w:t>щение в помещении во всем диапазоне передаваемых частот.</w:t>
      </w:r>
    </w:p>
    <w:p w:rsidR="00F24824" w:rsidRDefault="00F24824" w:rsidP="00F248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824" w:rsidRPr="00F24824" w:rsidRDefault="00F24824" w:rsidP="00F2482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824">
        <w:rPr>
          <w:rFonts w:ascii="Times New Roman" w:hAnsi="Times New Roman" w:cs="Times New Roman"/>
          <w:sz w:val="28"/>
          <w:szCs w:val="28"/>
        </w:rPr>
        <w:t>Звукопоглощающие материалы по стр</w:t>
      </w:r>
      <w:r>
        <w:rPr>
          <w:rFonts w:ascii="Times New Roman" w:hAnsi="Times New Roman" w:cs="Times New Roman"/>
          <w:sz w:val="28"/>
          <w:szCs w:val="28"/>
        </w:rPr>
        <w:t>оению делятся на сплошные и по</w:t>
      </w:r>
      <w:r w:rsidRPr="00F24824">
        <w:rPr>
          <w:rFonts w:ascii="Times New Roman" w:hAnsi="Times New Roman" w:cs="Times New Roman"/>
          <w:sz w:val="28"/>
          <w:szCs w:val="28"/>
        </w:rPr>
        <w:t>ристые, а по применению – на стеновые, об</w:t>
      </w:r>
      <w:r>
        <w:rPr>
          <w:rFonts w:ascii="Times New Roman" w:hAnsi="Times New Roman" w:cs="Times New Roman"/>
          <w:sz w:val="28"/>
          <w:szCs w:val="28"/>
        </w:rPr>
        <w:t>лицовочные, драпировки и специ</w:t>
      </w:r>
      <w:r w:rsidRPr="00F24824">
        <w:rPr>
          <w:rFonts w:ascii="Times New Roman" w:hAnsi="Times New Roman" w:cs="Times New Roman"/>
          <w:sz w:val="28"/>
          <w:szCs w:val="28"/>
        </w:rPr>
        <w:t>альные. К последним относятся, например, м</w:t>
      </w:r>
      <w:r>
        <w:rPr>
          <w:rFonts w:ascii="Times New Roman" w:hAnsi="Times New Roman" w:cs="Times New Roman"/>
          <w:sz w:val="28"/>
          <w:szCs w:val="28"/>
        </w:rPr>
        <w:t>ембранные и резонаторные конст</w:t>
      </w:r>
      <w:r w:rsidRPr="00F24824">
        <w:rPr>
          <w:rFonts w:ascii="Times New Roman" w:hAnsi="Times New Roman" w:cs="Times New Roman"/>
          <w:sz w:val="28"/>
          <w:szCs w:val="28"/>
        </w:rPr>
        <w:t>рукции.</w:t>
      </w:r>
    </w:p>
    <w:p w:rsidR="00F24824" w:rsidRPr="00F24824" w:rsidRDefault="00F24824" w:rsidP="00325B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B0">
        <w:rPr>
          <w:rFonts w:ascii="Times New Roman" w:hAnsi="Times New Roman" w:cs="Times New Roman"/>
          <w:i/>
          <w:sz w:val="28"/>
          <w:szCs w:val="28"/>
        </w:rPr>
        <w:t>Сплошные материалы</w:t>
      </w:r>
      <w:r w:rsidRPr="00F24824">
        <w:rPr>
          <w:rFonts w:ascii="Times New Roman" w:hAnsi="Times New Roman" w:cs="Times New Roman"/>
          <w:sz w:val="28"/>
          <w:szCs w:val="28"/>
        </w:rPr>
        <w:t xml:space="preserve"> (бетон, кирпич, мрамор, дере</w:t>
      </w:r>
      <w:r>
        <w:rPr>
          <w:rFonts w:ascii="Times New Roman" w:hAnsi="Times New Roman" w:cs="Times New Roman"/>
          <w:sz w:val="28"/>
          <w:szCs w:val="28"/>
        </w:rPr>
        <w:t>во и т.п.), как пра</w:t>
      </w:r>
      <w:r w:rsidRPr="00F24824">
        <w:rPr>
          <w:rFonts w:ascii="Times New Roman" w:hAnsi="Times New Roman" w:cs="Times New Roman"/>
          <w:sz w:val="28"/>
          <w:szCs w:val="28"/>
        </w:rPr>
        <w:t>вило, твердые, то есть имеют акустическое с</w:t>
      </w:r>
      <w:r>
        <w:rPr>
          <w:rFonts w:ascii="Times New Roman" w:hAnsi="Times New Roman" w:cs="Times New Roman"/>
          <w:sz w:val="28"/>
          <w:szCs w:val="28"/>
        </w:rPr>
        <w:t xml:space="preserve">опротивление значительно больше </w:t>
      </w:r>
      <w:r w:rsidRPr="00F24824">
        <w:rPr>
          <w:rFonts w:ascii="Times New Roman" w:hAnsi="Times New Roman" w:cs="Times New Roman"/>
          <w:sz w:val="28"/>
          <w:szCs w:val="28"/>
        </w:rPr>
        <w:t>сопротивления воздуха. Поэтому их коэ</w:t>
      </w:r>
      <w:r>
        <w:rPr>
          <w:rFonts w:ascii="Times New Roman" w:hAnsi="Times New Roman" w:cs="Times New Roman"/>
          <w:sz w:val="28"/>
          <w:szCs w:val="28"/>
        </w:rPr>
        <w:t xml:space="preserve">ффициенты звукопоглощения очень </w:t>
      </w:r>
      <w:r w:rsidRPr="00F24824">
        <w:rPr>
          <w:rFonts w:ascii="Times New Roman" w:hAnsi="Times New Roman" w:cs="Times New Roman"/>
          <w:sz w:val="28"/>
          <w:szCs w:val="28"/>
        </w:rPr>
        <w:t>малы, не более 5%. Некоторые из этих матери</w:t>
      </w:r>
      <w:r>
        <w:rPr>
          <w:rFonts w:ascii="Times New Roman" w:hAnsi="Times New Roman" w:cs="Times New Roman"/>
          <w:sz w:val="28"/>
          <w:szCs w:val="28"/>
        </w:rPr>
        <w:t>алов (дерево, мрамор) использу</w:t>
      </w:r>
      <w:r w:rsidRPr="00F24824">
        <w:rPr>
          <w:rFonts w:ascii="Times New Roman" w:hAnsi="Times New Roman" w:cs="Times New Roman"/>
          <w:sz w:val="28"/>
          <w:szCs w:val="28"/>
        </w:rPr>
        <w:t>ются и для стен, и как облицовочные. В посл</w:t>
      </w:r>
      <w:r>
        <w:rPr>
          <w:rFonts w:ascii="Times New Roman" w:hAnsi="Times New Roman" w:cs="Times New Roman"/>
          <w:sz w:val="28"/>
          <w:szCs w:val="28"/>
        </w:rPr>
        <w:t>еднем случае их коэффициент по</w:t>
      </w:r>
      <w:r w:rsidRPr="00F24824">
        <w:rPr>
          <w:rFonts w:ascii="Times New Roman" w:hAnsi="Times New Roman" w:cs="Times New Roman"/>
          <w:sz w:val="28"/>
          <w:szCs w:val="28"/>
        </w:rPr>
        <w:t xml:space="preserve">глощения оказывается больше, чем в первом, </w:t>
      </w:r>
      <w:r>
        <w:rPr>
          <w:rFonts w:ascii="Times New Roman" w:hAnsi="Times New Roman" w:cs="Times New Roman"/>
          <w:sz w:val="28"/>
          <w:szCs w:val="28"/>
        </w:rPr>
        <w:t>так как происходит дополнитель</w:t>
      </w:r>
      <w:r w:rsidRPr="00F24824">
        <w:rPr>
          <w:rFonts w:ascii="Times New Roman" w:hAnsi="Times New Roman" w:cs="Times New Roman"/>
          <w:sz w:val="28"/>
          <w:szCs w:val="28"/>
        </w:rPr>
        <w:t>ное поглощение из-за поперечных колебаний</w:t>
      </w:r>
      <w:r>
        <w:rPr>
          <w:rFonts w:ascii="Times New Roman" w:hAnsi="Times New Roman" w:cs="Times New Roman"/>
          <w:sz w:val="28"/>
          <w:szCs w:val="28"/>
        </w:rPr>
        <w:t>, возникающих в слое облицовоч</w:t>
      </w:r>
      <w:r w:rsidRPr="00F24824">
        <w:rPr>
          <w:rFonts w:ascii="Times New Roman" w:hAnsi="Times New Roman" w:cs="Times New Roman"/>
          <w:sz w:val="28"/>
          <w:szCs w:val="28"/>
        </w:rPr>
        <w:t>ного материала. С увеличением частоты коэффици</w:t>
      </w:r>
      <w:r>
        <w:rPr>
          <w:rFonts w:ascii="Times New Roman" w:hAnsi="Times New Roman" w:cs="Times New Roman"/>
          <w:sz w:val="28"/>
          <w:szCs w:val="28"/>
        </w:rPr>
        <w:t xml:space="preserve">енты поглощения твердых </w:t>
      </w:r>
      <w:r w:rsidRPr="00F24824">
        <w:rPr>
          <w:rFonts w:ascii="Times New Roman" w:hAnsi="Times New Roman" w:cs="Times New Roman"/>
          <w:sz w:val="28"/>
          <w:szCs w:val="28"/>
        </w:rPr>
        <w:t>сплошных материалов растут. Из мягких спл</w:t>
      </w:r>
      <w:r>
        <w:rPr>
          <w:rFonts w:ascii="Times New Roman" w:hAnsi="Times New Roman" w:cs="Times New Roman"/>
          <w:sz w:val="28"/>
          <w:szCs w:val="28"/>
        </w:rPr>
        <w:t>ошных материалов в качестве об</w:t>
      </w:r>
      <w:r w:rsidRPr="00F24824">
        <w:rPr>
          <w:rFonts w:ascii="Times New Roman" w:hAnsi="Times New Roman" w:cs="Times New Roman"/>
          <w:sz w:val="28"/>
          <w:szCs w:val="28"/>
        </w:rPr>
        <w:t>лицовочного используется только плотная рези</w:t>
      </w:r>
      <w:r>
        <w:rPr>
          <w:rFonts w:ascii="Times New Roman" w:hAnsi="Times New Roman" w:cs="Times New Roman"/>
          <w:sz w:val="28"/>
          <w:szCs w:val="28"/>
        </w:rPr>
        <w:t>на. Ее акустическое сопротивле</w:t>
      </w:r>
      <w:r w:rsidRPr="00F24824">
        <w:rPr>
          <w:rFonts w:ascii="Times New Roman" w:hAnsi="Times New Roman" w:cs="Times New Roman"/>
          <w:sz w:val="28"/>
          <w:szCs w:val="28"/>
        </w:rPr>
        <w:t>ние не очень велико, а коэффициент поглощения в среднем равен около 10%.</w:t>
      </w:r>
    </w:p>
    <w:p w:rsidR="00F24824" w:rsidRPr="00F24824" w:rsidRDefault="00F24824" w:rsidP="00325B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B0">
        <w:rPr>
          <w:rFonts w:ascii="Times New Roman" w:hAnsi="Times New Roman" w:cs="Times New Roman"/>
          <w:i/>
          <w:sz w:val="28"/>
          <w:szCs w:val="28"/>
        </w:rPr>
        <w:t>Пористые материалы</w:t>
      </w:r>
      <w:r w:rsidRPr="00F24824">
        <w:rPr>
          <w:rFonts w:ascii="Times New Roman" w:hAnsi="Times New Roman" w:cs="Times New Roman"/>
          <w:sz w:val="28"/>
          <w:szCs w:val="28"/>
        </w:rPr>
        <w:t xml:space="preserve"> (штукатурки</w:t>
      </w:r>
      <w:r>
        <w:rPr>
          <w:rFonts w:ascii="Times New Roman" w:hAnsi="Times New Roman" w:cs="Times New Roman"/>
          <w:sz w:val="28"/>
          <w:szCs w:val="28"/>
        </w:rPr>
        <w:t>, облицовочные плиты с перфора</w:t>
      </w:r>
      <w:r w:rsidRPr="00F24824">
        <w:rPr>
          <w:rFonts w:ascii="Times New Roman" w:hAnsi="Times New Roman" w:cs="Times New Roman"/>
          <w:sz w:val="28"/>
          <w:szCs w:val="28"/>
        </w:rPr>
        <w:t xml:space="preserve">цией и без нее, щиты, портьеры, ковры и т.п.) </w:t>
      </w:r>
      <w:r>
        <w:rPr>
          <w:rFonts w:ascii="Times New Roman" w:hAnsi="Times New Roman" w:cs="Times New Roman"/>
          <w:sz w:val="28"/>
          <w:szCs w:val="28"/>
        </w:rPr>
        <w:t>используются только как облицо</w:t>
      </w:r>
      <w:r w:rsidRPr="00F24824">
        <w:rPr>
          <w:rFonts w:ascii="Times New Roman" w:hAnsi="Times New Roman" w:cs="Times New Roman"/>
          <w:sz w:val="28"/>
          <w:szCs w:val="28"/>
        </w:rPr>
        <w:t>вочные и для драпировок, то есть во все</w:t>
      </w:r>
      <w:r>
        <w:rPr>
          <w:rFonts w:ascii="Times New Roman" w:hAnsi="Times New Roman" w:cs="Times New Roman"/>
          <w:sz w:val="28"/>
          <w:szCs w:val="28"/>
        </w:rPr>
        <w:t xml:space="preserve">х случаях за ними располагаются </w:t>
      </w:r>
      <w:r w:rsidRPr="00F24824">
        <w:rPr>
          <w:rFonts w:ascii="Times New Roman" w:hAnsi="Times New Roman" w:cs="Times New Roman"/>
          <w:sz w:val="28"/>
          <w:szCs w:val="28"/>
        </w:rPr>
        <w:t xml:space="preserve">(вплотную или на некотором расстоянии от </w:t>
      </w:r>
      <w:r>
        <w:rPr>
          <w:rFonts w:ascii="Times New Roman" w:hAnsi="Times New Roman" w:cs="Times New Roman"/>
          <w:sz w:val="28"/>
          <w:szCs w:val="28"/>
        </w:rPr>
        <w:t xml:space="preserve">них) ограждающие конструкции из </w:t>
      </w:r>
      <w:r w:rsidRPr="00F24824">
        <w:rPr>
          <w:rFonts w:ascii="Times New Roman" w:hAnsi="Times New Roman" w:cs="Times New Roman"/>
          <w:sz w:val="28"/>
          <w:szCs w:val="28"/>
        </w:rPr>
        <w:t>сплошных материалов (стены, потолки, полы и другие перегородки).</w:t>
      </w:r>
    </w:p>
    <w:p w:rsidR="00F24824" w:rsidRPr="00F24824" w:rsidRDefault="00F24824" w:rsidP="00F248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824">
        <w:rPr>
          <w:rFonts w:ascii="Times New Roman" w:hAnsi="Times New Roman" w:cs="Times New Roman"/>
          <w:sz w:val="28"/>
          <w:szCs w:val="28"/>
        </w:rPr>
        <w:t>При падении звуковых волн на перегородку</w:t>
      </w:r>
      <w:r>
        <w:rPr>
          <w:rFonts w:ascii="Times New Roman" w:hAnsi="Times New Roman" w:cs="Times New Roman"/>
          <w:sz w:val="28"/>
          <w:szCs w:val="28"/>
        </w:rPr>
        <w:t xml:space="preserve"> из пористого материала необхо</w:t>
      </w:r>
      <w:r w:rsidRPr="00F24824">
        <w:rPr>
          <w:rFonts w:ascii="Times New Roman" w:hAnsi="Times New Roman" w:cs="Times New Roman"/>
          <w:sz w:val="28"/>
          <w:szCs w:val="28"/>
        </w:rPr>
        <w:t xml:space="preserve">димо учитывать отражение звука как от лицевой </w:t>
      </w:r>
      <w:r>
        <w:rPr>
          <w:rFonts w:ascii="Times New Roman" w:hAnsi="Times New Roman" w:cs="Times New Roman"/>
          <w:sz w:val="28"/>
          <w:szCs w:val="28"/>
        </w:rPr>
        <w:t>поверхности, так (для про</w:t>
      </w:r>
      <w:r w:rsidRPr="00F24824">
        <w:rPr>
          <w:rFonts w:ascii="Times New Roman" w:hAnsi="Times New Roman" w:cs="Times New Roman"/>
          <w:sz w:val="28"/>
          <w:szCs w:val="28"/>
        </w:rPr>
        <w:t>шедших в нее волн) и тыльной с учетом погл</w:t>
      </w:r>
      <w:r>
        <w:rPr>
          <w:rFonts w:ascii="Times New Roman" w:hAnsi="Times New Roman" w:cs="Times New Roman"/>
          <w:sz w:val="28"/>
          <w:szCs w:val="28"/>
        </w:rPr>
        <w:t>ощения звука в порах. Для мате</w:t>
      </w:r>
      <w:r w:rsidRPr="00F24824">
        <w:rPr>
          <w:rFonts w:ascii="Times New Roman" w:hAnsi="Times New Roman" w:cs="Times New Roman"/>
          <w:sz w:val="28"/>
          <w:szCs w:val="28"/>
        </w:rPr>
        <w:t xml:space="preserve">риалов, хорошо проницаемых для звука, </w:t>
      </w:r>
      <w:r>
        <w:rPr>
          <w:rFonts w:ascii="Times New Roman" w:hAnsi="Times New Roman" w:cs="Times New Roman"/>
          <w:sz w:val="28"/>
          <w:szCs w:val="28"/>
        </w:rPr>
        <w:t xml:space="preserve">следует учитывать и возможность </w:t>
      </w:r>
      <w:r w:rsidRPr="00F24824">
        <w:rPr>
          <w:rFonts w:ascii="Times New Roman" w:hAnsi="Times New Roman" w:cs="Times New Roman"/>
          <w:sz w:val="28"/>
          <w:szCs w:val="28"/>
        </w:rPr>
        <w:t>возвращения звуковых волн, отраженных от</w:t>
      </w:r>
      <w:r>
        <w:rPr>
          <w:rFonts w:ascii="Times New Roman" w:hAnsi="Times New Roman" w:cs="Times New Roman"/>
          <w:sz w:val="28"/>
          <w:szCs w:val="28"/>
        </w:rPr>
        <w:t xml:space="preserve"> ограждающих конструкций, нахо</w:t>
      </w:r>
      <w:r w:rsidRPr="00F24824">
        <w:rPr>
          <w:rFonts w:ascii="Times New Roman" w:hAnsi="Times New Roman" w:cs="Times New Roman"/>
          <w:sz w:val="28"/>
          <w:szCs w:val="28"/>
        </w:rPr>
        <w:t>дящихся за рассматриваемой пористой перегородкой.</w:t>
      </w:r>
    </w:p>
    <w:p w:rsidR="00F24824" w:rsidRPr="00F24824" w:rsidRDefault="00F24824" w:rsidP="00325B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824">
        <w:rPr>
          <w:rFonts w:ascii="Times New Roman" w:hAnsi="Times New Roman" w:cs="Times New Roman"/>
          <w:sz w:val="28"/>
          <w:szCs w:val="28"/>
        </w:rPr>
        <w:lastRenderedPageBreak/>
        <w:t>Разработано много специальных пог</w:t>
      </w:r>
      <w:r>
        <w:rPr>
          <w:rFonts w:ascii="Times New Roman" w:hAnsi="Times New Roman" w:cs="Times New Roman"/>
          <w:sz w:val="28"/>
          <w:szCs w:val="28"/>
        </w:rPr>
        <w:t>лощающих материалов с акустиче</w:t>
      </w:r>
      <w:r w:rsidRPr="00F24824">
        <w:rPr>
          <w:rFonts w:ascii="Times New Roman" w:hAnsi="Times New Roman" w:cs="Times New Roman"/>
          <w:sz w:val="28"/>
          <w:szCs w:val="28"/>
        </w:rPr>
        <w:t>ским сопротивлением, близким к сопротивлению воздуха (например, АГШ —</w:t>
      </w:r>
    </w:p>
    <w:p w:rsidR="00325BB0" w:rsidRDefault="00F24824" w:rsidP="00F248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824">
        <w:rPr>
          <w:rFonts w:ascii="Times New Roman" w:hAnsi="Times New Roman" w:cs="Times New Roman"/>
          <w:sz w:val="28"/>
          <w:szCs w:val="28"/>
        </w:rPr>
        <w:t>акустическая гипсовая штукатурка). Их коэ</w:t>
      </w:r>
      <w:r>
        <w:rPr>
          <w:rFonts w:ascii="Times New Roman" w:hAnsi="Times New Roman" w:cs="Times New Roman"/>
          <w:sz w:val="28"/>
          <w:szCs w:val="28"/>
        </w:rPr>
        <w:t>ффициенты поглощения на некото</w:t>
      </w:r>
      <w:r w:rsidRPr="00F24824">
        <w:rPr>
          <w:rFonts w:ascii="Times New Roman" w:hAnsi="Times New Roman" w:cs="Times New Roman"/>
          <w:sz w:val="28"/>
          <w:szCs w:val="28"/>
        </w:rPr>
        <w:t>рых частотах близки к единице. Применяю</w:t>
      </w:r>
      <w:r>
        <w:rPr>
          <w:rFonts w:ascii="Times New Roman" w:hAnsi="Times New Roman" w:cs="Times New Roman"/>
          <w:sz w:val="28"/>
          <w:szCs w:val="28"/>
        </w:rPr>
        <w:t>тся слоистые конструкции из по</w:t>
      </w:r>
      <w:r w:rsidRPr="00F24824">
        <w:rPr>
          <w:rFonts w:ascii="Times New Roman" w:hAnsi="Times New Roman" w:cs="Times New Roman"/>
          <w:sz w:val="28"/>
          <w:szCs w:val="28"/>
        </w:rPr>
        <w:t>ристых материалов. Их слои подбираю</w:t>
      </w:r>
      <w:r>
        <w:rPr>
          <w:rFonts w:ascii="Times New Roman" w:hAnsi="Times New Roman" w:cs="Times New Roman"/>
          <w:sz w:val="28"/>
          <w:szCs w:val="28"/>
        </w:rPr>
        <w:t xml:space="preserve">т так, чтобы получить как можно больший коэффициент поглощения. </w:t>
      </w:r>
    </w:p>
    <w:p w:rsidR="00325BB0" w:rsidRDefault="00F24824" w:rsidP="00325B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B0">
        <w:rPr>
          <w:rFonts w:ascii="Times New Roman" w:hAnsi="Times New Roman" w:cs="Times New Roman"/>
          <w:i/>
          <w:sz w:val="28"/>
          <w:szCs w:val="28"/>
        </w:rPr>
        <w:t>Мембранные звукопоглощающие конструкции</w:t>
      </w:r>
      <w:r>
        <w:rPr>
          <w:rFonts w:ascii="Times New Roman" w:hAnsi="Times New Roman" w:cs="Times New Roman"/>
          <w:sz w:val="28"/>
          <w:szCs w:val="28"/>
        </w:rPr>
        <w:t>. Для тонкой пере</w:t>
      </w:r>
      <w:r w:rsidRPr="00F24824">
        <w:rPr>
          <w:rFonts w:ascii="Times New Roman" w:hAnsi="Times New Roman" w:cs="Times New Roman"/>
          <w:sz w:val="28"/>
          <w:szCs w:val="28"/>
        </w:rPr>
        <w:t>городки из сплошных материалов поглоще</w:t>
      </w:r>
      <w:r>
        <w:rPr>
          <w:rFonts w:ascii="Times New Roman" w:hAnsi="Times New Roman" w:cs="Times New Roman"/>
          <w:sz w:val="28"/>
          <w:szCs w:val="28"/>
        </w:rPr>
        <w:t xml:space="preserve">ние определяется интенсивностью </w:t>
      </w:r>
      <w:r w:rsidRPr="00F24824">
        <w:rPr>
          <w:rFonts w:ascii="Times New Roman" w:hAnsi="Times New Roman" w:cs="Times New Roman"/>
          <w:sz w:val="28"/>
          <w:szCs w:val="28"/>
        </w:rPr>
        <w:t xml:space="preserve">ее колебаний как целого (системы с </w:t>
      </w:r>
      <w:r>
        <w:rPr>
          <w:rFonts w:ascii="Times New Roman" w:hAnsi="Times New Roman" w:cs="Times New Roman"/>
          <w:sz w:val="28"/>
          <w:szCs w:val="28"/>
        </w:rPr>
        <w:t xml:space="preserve">сосредоточенными постоянными) и </w:t>
      </w:r>
      <w:r w:rsidRPr="00F24824">
        <w:rPr>
          <w:rFonts w:ascii="Times New Roman" w:hAnsi="Times New Roman" w:cs="Times New Roman"/>
          <w:sz w:val="28"/>
          <w:szCs w:val="28"/>
        </w:rPr>
        <w:t>как мембран (системы с распределенным</w:t>
      </w:r>
      <w:r>
        <w:rPr>
          <w:rFonts w:ascii="Times New Roman" w:hAnsi="Times New Roman" w:cs="Times New Roman"/>
          <w:sz w:val="28"/>
          <w:szCs w:val="28"/>
        </w:rPr>
        <w:t>и постоянными). Первые наблюда</w:t>
      </w:r>
      <w:r w:rsidRPr="00F24824">
        <w:rPr>
          <w:rFonts w:ascii="Times New Roman" w:hAnsi="Times New Roman" w:cs="Times New Roman"/>
          <w:sz w:val="28"/>
          <w:szCs w:val="28"/>
        </w:rPr>
        <w:t>ются на низких частотах, вторые - на средних</w:t>
      </w:r>
      <w:r>
        <w:rPr>
          <w:rFonts w:ascii="Times New Roman" w:hAnsi="Times New Roman" w:cs="Times New Roman"/>
          <w:sz w:val="28"/>
          <w:szCs w:val="28"/>
        </w:rPr>
        <w:t xml:space="preserve"> и высоких. В обоих случаях по</w:t>
      </w:r>
      <w:r w:rsidRPr="00F24824">
        <w:rPr>
          <w:rFonts w:ascii="Times New Roman" w:hAnsi="Times New Roman" w:cs="Times New Roman"/>
          <w:sz w:val="28"/>
          <w:szCs w:val="28"/>
        </w:rPr>
        <w:t>глощение зависит от частоты. Самый низ</w:t>
      </w:r>
      <w:r>
        <w:rPr>
          <w:rFonts w:ascii="Times New Roman" w:hAnsi="Times New Roman" w:cs="Times New Roman"/>
          <w:sz w:val="28"/>
          <w:szCs w:val="28"/>
        </w:rPr>
        <w:t xml:space="preserve">кочастотный максимум поглощения </w:t>
      </w:r>
      <w:r w:rsidRPr="00F24824">
        <w:rPr>
          <w:rFonts w:ascii="Times New Roman" w:hAnsi="Times New Roman" w:cs="Times New Roman"/>
          <w:sz w:val="28"/>
          <w:szCs w:val="28"/>
        </w:rPr>
        <w:t>получается на резонансной частоте, опреде</w:t>
      </w:r>
      <w:r>
        <w:rPr>
          <w:rFonts w:ascii="Times New Roman" w:hAnsi="Times New Roman" w:cs="Times New Roman"/>
          <w:sz w:val="28"/>
          <w:szCs w:val="28"/>
        </w:rPr>
        <w:t>ляющейся массой и гибкостью пе</w:t>
      </w:r>
      <w:r w:rsidRPr="00F24824">
        <w:rPr>
          <w:rFonts w:ascii="Times New Roman" w:hAnsi="Times New Roman" w:cs="Times New Roman"/>
          <w:sz w:val="28"/>
          <w:szCs w:val="28"/>
        </w:rPr>
        <w:t>регородки. Выше этой частоты имеются ещ</w:t>
      </w:r>
      <w:r>
        <w:rPr>
          <w:rFonts w:ascii="Times New Roman" w:hAnsi="Times New Roman" w:cs="Times New Roman"/>
          <w:sz w:val="28"/>
          <w:szCs w:val="28"/>
        </w:rPr>
        <w:t xml:space="preserve">е максимумы поглощения, частоты </w:t>
      </w:r>
      <w:r w:rsidRPr="00F24824">
        <w:rPr>
          <w:rFonts w:ascii="Times New Roman" w:hAnsi="Times New Roman" w:cs="Times New Roman"/>
          <w:sz w:val="28"/>
          <w:szCs w:val="28"/>
        </w:rPr>
        <w:t>которых определяются поперечными размерами перего</w:t>
      </w:r>
      <w:r>
        <w:rPr>
          <w:rFonts w:ascii="Times New Roman" w:hAnsi="Times New Roman" w:cs="Times New Roman"/>
          <w:sz w:val="28"/>
          <w:szCs w:val="28"/>
        </w:rPr>
        <w:t>родки и скоростью рас</w:t>
      </w:r>
      <w:r w:rsidRPr="00F24824">
        <w:rPr>
          <w:rFonts w:ascii="Times New Roman" w:hAnsi="Times New Roman" w:cs="Times New Roman"/>
          <w:sz w:val="28"/>
          <w:szCs w:val="28"/>
        </w:rPr>
        <w:t>пространения поперечных колебаний в ней. П</w:t>
      </w:r>
      <w:r>
        <w:rPr>
          <w:rFonts w:ascii="Times New Roman" w:hAnsi="Times New Roman" w:cs="Times New Roman"/>
          <w:sz w:val="28"/>
          <w:szCs w:val="28"/>
        </w:rPr>
        <w:t>оэтому поглощение растет с уве</w:t>
      </w:r>
      <w:r w:rsidRPr="00F24824">
        <w:rPr>
          <w:rFonts w:ascii="Times New Roman" w:hAnsi="Times New Roman" w:cs="Times New Roman"/>
          <w:sz w:val="28"/>
          <w:szCs w:val="28"/>
        </w:rPr>
        <w:t>личением частоты немонотонно. Для увеличен</w:t>
      </w:r>
      <w:r>
        <w:rPr>
          <w:rFonts w:ascii="Times New Roman" w:hAnsi="Times New Roman" w:cs="Times New Roman"/>
          <w:sz w:val="28"/>
          <w:szCs w:val="28"/>
        </w:rPr>
        <w:t xml:space="preserve">ия потерь в перегородке под нее </w:t>
      </w:r>
      <w:r w:rsidRPr="00F24824">
        <w:rPr>
          <w:rFonts w:ascii="Times New Roman" w:hAnsi="Times New Roman" w:cs="Times New Roman"/>
          <w:sz w:val="28"/>
          <w:szCs w:val="28"/>
        </w:rPr>
        <w:t>подкладывают демпфирующие материалы, например, войлок. Резонирующие</w:t>
      </w:r>
      <w:r w:rsidR="00325BB0">
        <w:rPr>
          <w:rFonts w:ascii="Times New Roman" w:hAnsi="Times New Roman" w:cs="Times New Roman"/>
          <w:sz w:val="28"/>
          <w:szCs w:val="28"/>
        </w:rPr>
        <w:t xml:space="preserve"> </w:t>
      </w:r>
      <w:r w:rsidRPr="00F24824">
        <w:rPr>
          <w:rFonts w:ascii="Times New Roman" w:hAnsi="Times New Roman" w:cs="Times New Roman"/>
          <w:sz w:val="28"/>
          <w:szCs w:val="28"/>
        </w:rPr>
        <w:t>панели, изготовленные из натянутого холст</w:t>
      </w:r>
      <w:r>
        <w:rPr>
          <w:rFonts w:ascii="Times New Roman" w:hAnsi="Times New Roman" w:cs="Times New Roman"/>
          <w:sz w:val="28"/>
          <w:szCs w:val="28"/>
        </w:rPr>
        <w:t>а с войлочной подкладкой, назы</w:t>
      </w:r>
      <w:r w:rsidRPr="00F24824">
        <w:rPr>
          <w:rFonts w:ascii="Times New Roman" w:hAnsi="Times New Roman" w:cs="Times New Roman"/>
          <w:sz w:val="28"/>
          <w:szCs w:val="28"/>
        </w:rPr>
        <w:t>вают щитами Бекеши. Подобные панели из</w:t>
      </w:r>
      <w:r>
        <w:rPr>
          <w:rFonts w:ascii="Times New Roman" w:hAnsi="Times New Roman" w:cs="Times New Roman"/>
          <w:sz w:val="28"/>
          <w:szCs w:val="28"/>
        </w:rPr>
        <w:t>готовляются также из тонкой фа</w:t>
      </w:r>
      <w:r w:rsidRPr="00F24824">
        <w:rPr>
          <w:rFonts w:ascii="Times New Roman" w:hAnsi="Times New Roman" w:cs="Times New Roman"/>
          <w:sz w:val="28"/>
          <w:szCs w:val="28"/>
        </w:rPr>
        <w:t xml:space="preserve">неры с поролоновым демпфером. Они </w:t>
      </w:r>
      <w:r w:rsidR="00325BB0">
        <w:rPr>
          <w:rFonts w:ascii="Times New Roman" w:hAnsi="Times New Roman" w:cs="Times New Roman"/>
          <w:sz w:val="28"/>
          <w:szCs w:val="28"/>
        </w:rPr>
        <w:t xml:space="preserve">бывают не только в виде плоских </w:t>
      </w:r>
      <w:r w:rsidRPr="00F24824">
        <w:rPr>
          <w:rFonts w:ascii="Times New Roman" w:hAnsi="Times New Roman" w:cs="Times New Roman"/>
          <w:sz w:val="28"/>
          <w:szCs w:val="28"/>
        </w:rPr>
        <w:t>конструкций, но и в виде колонн и полуколонн. В</w:t>
      </w:r>
      <w:r>
        <w:rPr>
          <w:rFonts w:ascii="Times New Roman" w:hAnsi="Times New Roman" w:cs="Times New Roman"/>
          <w:sz w:val="28"/>
          <w:szCs w:val="28"/>
        </w:rPr>
        <w:t xml:space="preserve"> зависимости от толщины фа</w:t>
      </w:r>
      <w:r w:rsidRPr="00F24824">
        <w:rPr>
          <w:rFonts w:ascii="Times New Roman" w:hAnsi="Times New Roman" w:cs="Times New Roman"/>
          <w:sz w:val="28"/>
          <w:szCs w:val="28"/>
        </w:rPr>
        <w:t>неры или натяжения холста можно изменять ч</w:t>
      </w:r>
      <w:r>
        <w:rPr>
          <w:rFonts w:ascii="Times New Roman" w:hAnsi="Times New Roman" w:cs="Times New Roman"/>
          <w:sz w:val="28"/>
          <w:szCs w:val="28"/>
        </w:rPr>
        <w:t>астоту резонансов и таким обра</w:t>
      </w:r>
      <w:r w:rsidRPr="00F24824">
        <w:rPr>
          <w:rFonts w:ascii="Times New Roman" w:hAnsi="Times New Roman" w:cs="Times New Roman"/>
          <w:sz w:val="28"/>
          <w:szCs w:val="28"/>
        </w:rPr>
        <w:t>зом получать максимумы поглощения в т</w:t>
      </w:r>
      <w:r>
        <w:rPr>
          <w:rFonts w:ascii="Times New Roman" w:hAnsi="Times New Roman" w:cs="Times New Roman"/>
          <w:sz w:val="28"/>
          <w:szCs w:val="28"/>
        </w:rPr>
        <w:t xml:space="preserve">ех диапазонах частот, в которых </w:t>
      </w:r>
      <w:r w:rsidRPr="00F24824">
        <w:rPr>
          <w:rFonts w:ascii="Times New Roman" w:hAnsi="Times New Roman" w:cs="Times New Roman"/>
          <w:sz w:val="28"/>
          <w:szCs w:val="28"/>
        </w:rPr>
        <w:t>требуется большее поглощение. Делаются</w:t>
      </w:r>
      <w:r>
        <w:rPr>
          <w:rFonts w:ascii="Times New Roman" w:hAnsi="Times New Roman" w:cs="Times New Roman"/>
          <w:sz w:val="28"/>
          <w:szCs w:val="28"/>
        </w:rPr>
        <w:t xml:space="preserve"> они в основном для поглощения, </w:t>
      </w:r>
      <w:r w:rsidRPr="00F24824">
        <w:rPr>
          <w:rFonts w:ascii="Times New Roman" w:hAnsi="Times New Roman" w:cs="Times New Roman"/>
          <w:sz w:val="28"/>
          <w:szCs w:val="28"/>
        </w:rPr>
        <w:t>низких частот, хотя и на высоких частота</w:t>
      </w:r>
      <w:r>
        <w:rPr>
          <w:rFonts w:ascii="Times New Roman" w:hAnsi="Times New Roman" w:cs="Times New Roman"/>
          <w:sz w:val="28"/>
          <w:szCs w:val="28"/>
        </w:rPr>
        <w:t xml:space="preserve">х их коэффициент поглощения довольно высок. </w:t>
      </w:r>
    </w:p>
    <w:p w:rsidR="00F24824" w:rsidRPr="00F24824" w:rsidRDefault="00F24824" w:rsidP="00325B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B0">
        <w:rPr>
          <w:rFonts w:ascii="Times New Roman" w:hAnsi="Times New Roman" w:cs="Times New Roman"/>
          <w:i/>
          <w:sz w:val="28"/>
          <w:szCs w:val="28"/>
        </w:rPr>
        <w:lastRenderedPageBreak/>
        <w:t>Резонаторные звукопоглощающие конструкции.</w:t>
      </w:r>
      <w:r>
        <w:rPr>
          <w:rFonts w:ascii="Times New Roman" w:hAnsi="Times New Roman" w:cs="Times New Roman"/>
          <w:sz w:val="28"/>
          <w:szCs w:val="28"/>
        </w:rPr>
        <w:t xml:space="preserve"> Широкое распро</w:t>
      </w:r>
      <w:r w:rsidRPr="00F24824">
        <w:rPr>
          <w:rFonts w:ascii="Times New Roman" w:hAnsi="Times New Roman" w:cs="Times New Roman"/>
          <w:sz w:val="28"/>
          <w:szCs w:val="28"/>
        </w:rPr>
        <w:t>странение получили конструкции, пост</w:t>
      </w:r>
      <w:r>
        <w:rPr>
          <w:rFonts w:ascii="Times New Roman" w:hAnsi="Times New Roman" w:cs="Times New Roman"/>
          <w:sz w:val="28"/>
          <w:szCs w:val="28"/>
        </w:rPr>
        <w:t xml:space="preserve">роенные по принципу резонаторов </w:t>
      </w:r>
      <w:r w:rsidRPr="00F24824">
        <w:rPr>
          <w:rFonts w:ascii="Times New Roman" w:hAnsi="Times New Roman" w:cs="Times New Roman"/>
          <w:sz w:val="28"/>
          <w:szCs w:val="28"/>
        </w:rPr>
        <w:t>Гельмгольца. Они эффективно поглощают звуковую энергию на</w:t>
      </w:r>
      <w:r>
        <w:rPr>
          <w:rFonts w:ascii="Times New Roman" w:hAnsi="Times New Roman" w:cs="Times New Roman"/>
          <w:sz w:val="28"/>
          <w:szCs w:val="28"/>
        </w:rPr>
        <w:t xml:space="preserve"> частотах </w:t>
      </w:r>
      <w:r w:rsidRPr="00F24824">
        <w:rPr>
          <w:rFonts w:ascii="Times New Roman" w:hAnsi="Times New Roman" w:cs="Times New Roman"/>
          <w:sz w:val="28"/>
          <w:szCs w:val="28"/>
        </w:rPr>
        <w:t>вблизи их резонансной частоты.</w:t>
      </w:r>
    </w:p>
    <w:p w:rsidR="00F24824" w:rsidRPr="00F24824" w:rsidRDefault="00F24824" w:rsidP="00325B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824">
        <w:rPr>
          <w:rFonts w:ascii="Times New Roman" w:hAnsi="Times New Roman" w:cs="Times New Roman"/>
          <w:sz w:val="28"/>
          <w:szCs w:val="28"/>
        </w:rPr>
        <w:t>Эффективность поглощения таких резонаторов определяется потерями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824">
        <w:rPr>
          <w:rFonts w:ascii="Times New Roman" w:hAnsi="Times New Roman" w:cs="Times New Roman"/>
          <w:sz w:val="28"/>
          <w:szCs w:val="28"/>
        </w:rPr>
        <w:t>горле резонатора, где скорость колебаний максимальна.</w:t>
      </w:r>
      <w:r>
        <w:rPr>
          <w:rFonts w:ascii="Times New Roman" w:hAnsi="Times New Roman" w:cs="Times New Roman"/>
          <w:sz w:val="28"/>
          <w:szCs w:val="28"/>
        </w:rPr>
        <w:t xml:space="preserve"> Там и должен быть </w:t>
      </w:r>
      <w:r w:rsidRPr="00F24824">
        <w:rPr>
          <w:rFonts w:ascii="Times New Roman" w:hAnsi="Times New Roman" w:cs="Times New Roman"/>
          <w:sz w:val="28"/>
          <w:szCs w:val="28"/>
        </w:rPr>
        <w:t>расположен материал, вносящий затухание в колебания, например,</w:t>
      </w:r>
      <w:r>
        <w:rPr>
          <w:rFonts w:ascii="Times New Roman" w:hAnsi="Times New Roman" w:cs="Times New Roman"/>
          <w:sz w:val="28"/>
          <w:szCs w:val="28"/>
        </w:rPr>
        <w:t xml:space="preserve"> имеющий </w:t>
      </w:r>
      <w:r w:rsidRPr="00F24824">
        <w:rPr>
          <w:rFonts w:ascii="Times New Roman" w:hAnsi="Times New Roman" w:cs="Times New Roman"/>
          <w:sz w:val="28"/>
          <w:szCs w:val="28"/>
        </w:rPr>
        <w:t>высокое внутреннее трение (вязкость). В практике для подобных резонаторов</w:t>
      </w:r>
    </w:p>
    <w:p w:rsidR="00325BB0" w:rsidRDefault="00F24824" w:rsidP="00F248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824">
        <w:rPr>
          <w:rFonts w:ascii="Times New Roman" w:hAnsi="Times New Roman" w:cs="Times New Roman"/>
          <w:sz w:val="28"/>
          <w:szCs w:val="28"/>
        </w:rPr>
        <w:t>используют различные ниши, выходные от</w:t>
      </w:r>
      <w:r>
        <w:rPr>
          <w:rFonts w:ascii="Times New Roman" w:hAnsi="Times New Roman" w:cs="Times New Roman"/>
          <w:sz w:val="28"/>
          <w:szCs w:val="28"/>
        </w:rPr>
        <w:t>верстия которых затягивают тка</w:t>
      </w:r>
      <w:r w:rsidRPr="00F24824">
        <w:rPr>
          <w:rFonts w:ascii="Times New Roman" w:hAnsi="Times New Roman" w:cs="Times New Roman"/>
          <w:sz w:val="28"/>
          <w:szCs w:val="28"/>
        </w:rPr>
        <w:t>нью. Подобные резонансные поглотители</w:t>
      </w:r>
      <w:r>
        <w:rPr>
          <w:rFonts w:ascii="Times New Roman" w:hAnsi="Times New Roman" w:cs="Times New Roman"/>
          <w:sz w:val="28"/>
          <w:szCs w:val="28"/>
        </w:rPr>
        <w:t xml:space="preserve"> выполняют также в виде больших </w:t>
      </w:r>
      <w:r w:rsidRPr="00F24824">
        <w:rPr>
          <w:rFonts w:ascii="Times New Roman" w:hAnsi="Times New Roman" w:cs="Times New Roman"/>
          <w:sz w:val="28"/>
          <w:szCs w:val="28"/>
        </w:rPr>
        <w:t xml:space="preserve">щитов (во всю стену или потолок) с отверстиями, </w:t>
      </w:r>
      <w:r>
        <w:rPr>
          <w:rFonts w:ascii="Times New Roman" w:hAnsi="Times New Roman" w:cs="Times New Roman"/>
          <w:sz w:val="28"/>
          <w:szCs w:val="28"/>
        </w:rPr>
        <w:t>затянутыми тонкой металли</w:t>
      </w:r>
      <w:r w:rsidRPr="00F24824">
        <w:rPr>
          <w:rFonts w:ascii="Times New Roman" w:hAnsi="Times New Roman" w:cs="Times New Roman"/>
          <w:sz w:val="28"/>
          <w:szCs w:val="28"/>
        </w:rPr>
        <w:t>ческой сеткой. Отверстия иногда делают р</w:t>
      </w:r>
      <w:r>
        <w:rPr>
          <w:rFonts w:ascii="Times New Roman" w:hAnsi="Times New Roman" w:cs="Times New Roman"/>
          <w:sz w:val="28"/>
          <w:szCs w:val="28"/>
        </w:rPr>
        <w:t>азных размеров и на разных рас</w:t>
      </w:r>
      <w:r w:rsidRPr="00F24824">
        <w:rPr>
          <w:rFonts w:ascii="Times New Roman" w:hAnsi="Times New Roman" w:cs="Times New Roman"/>
          <w:sz w:val="28"/>
          <w:szCs w:val="28"/>
        </w:rPr>
        <w:t>стояниях, в результате чего</w:t>
      </w:r>
      <w:r>
        <w:rPr>
          <w:rFonts w:ascii="Times New Roman" w:hAnsi="Times New Roman" w:cs="Times New Roman"/>
          <w:sz w:val="28"/>
          <w:szCs w:val="28"/>
        </w:rPr>
        <w:t xml:space="preserve"> получаются наборы резонаторов. </w:t>
      </w:r>
    </w:p>
    <w:p w:rsidR="00325BB0" w:rsidRDefault="00F24824" w:rsidP="00325B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824">
        <w:rPr>
          <w:rFonts w:ascii="Times New Roman" w:hAnsi="Times New Roman" w:cs="Times New Roman"/>
          <w:sz w:val="28"/>
          <w:szCs w:val="28"/>
        </w:rPr>
        <w:t>Большие неровности на стенах и больш</w:t>
      </w:r>
      <w:r>
        <w:rPr>
          <w:rFonts w:ascii="Times New Roman" w:hAnsi="Times New Roman" w:cs="Times New Roman"/>
          <w:sz w:val="28"/>
          <w:szCs w:val="28"/>
        </w:rPr>
        <w:t xml:space="preserve">ие выступы, различные предметы, </w:t>
      </w:r>
      <w:r w:rsidRPr="00F24824">
        <w:rPr>
          <w:rFonts w:ascii="Times New Roman" w:hAnsi="Times New Roman" w:cs="Times New Roman"/>
          <w:sz w:val="28"/>
          <w:szCs w:val="28"/>
        </w:rPr>
        <w:t>находящиеся в помещении, поглощают зв</w:t>
      </w:r>
      <w:r>
        <w:rPr>
          <w:rFonts w:ascii="Times New Roman" w:hAnsi="Times New Roman" w:cs="Times New Roman"/>
          <w:sz w:val="28"/>
          <w:szCs w:val="28"/>
        </w:rPr>
        <w:t xml:space="preserve">уковую энергию с учетом эффекта </w:t>
      </w:r>
      <w:r w:rsidRPr="00F24824">
        <w:rPr>
          <w:rFonts w:ascii="Times New Roman" w:hAnsi="Times New Roman" w:cs="Times New Roman"/>
          <w:sz w:val="28"/>
          <w:szCs w:val="28"/>
        </w:rPr>
        <w:t>дифракции. При расчетах эти поглощен</w:t>
      </w:r>
      <w:r>
        <w:rPr>
          <w:rFonts w:ascii="Times New Roman" w:hAnsi="Times New Roman" w:cs="Times New Roman"/>
          <w:sz w:val="28"/>
          <w:szCs w:val="28"/>
        </w:rPr>
        <w:t xml:space="preserve">ия обычно включают в поглощение </w:t>
      </w:r>
      <w:r w:rsidRPr="00F24824">
        <w:rPr>
          <w:rFonts w:ascii="Times New Roman" w:hAnsi="Times New Roman" w:cs="Times New Roman"/>
          <w:sz w:val="28"/>
          <w:szCs w:val="28"/>
        </w:rPr>
        <w:t>ближайших</w:t>
      </w:r>
      <w:r>
        <w:rPr>
          <w:rFonts w:ascii="Times New Roman" w:hAnsi="Times New Roman" w:cs="Times New Roman"/>
          <w:sz w:val="28"/>
          <w:szCs w:val="28"/>
        </w:rPr>
        <w:t xml:space="preserve"> к ним ограждающих конструкций. </w:t>
      </w:r>
    </w:p>
    <w:p w:rsidR="00F24824" w:rsidRPr="00F24824" w:rsidRDefault="00F24824" w:rsidP="00325BB0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24824">
        <w:rPr>
          <w:rFonts w:ascii="Times New Roman" w:hAnsi="Times New Roman" w:cs="Times New Roman"/>
          <w:sz w:val="28"/>
          <w:szCs w:val="28"/>
        </w:rPr>
        <w:t>В студиях, как правило, используют три типа звукопоглотителей:</w:t>
      </w:r>
    </w:p>
    <w:p w:rsidR="00F24824" w:rsidRPr="00F24824" w:rsidRDefault="00F24824" w:rsidP="00325B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B0">
        <w:rPr>
          <w:rFonts w:ascii="Times New Roman" w:hAnsi="Times New Roman" w:cs="Times New Roman"/>
          <w:i/>
          <w:sz w:val="28"/>
          <w:szCs w:val="28"/>
        </w:rPr>
        <w:t>пористые акустические плиты</w:t>
      </w:r>
      <w:r w:rsidRPr="00F24824">
        <w:rPr>
          <w:rFonts w:ascii="Times New Roman" w:hAnsi="Times New Roman" w:cs="Times New Roman"/>
          <w:sz w:val="28"/>
          <w:szCs w:val="28"/>
        </w:rPr>
        <w:t xml:space="preserve">, коэффициент </w:t>
      </w:r>
      <w:r>
        <w:rPr>
          <w:rFonts w:ascii="Times New Roman" w:hAnsi="Times New Roman" w:cs="Times New Roman"/>
          <w:sz w:val="28"/>
          <w:szCs w:val="28"/>
        </w:rPr>
        <w:t>звукопоглощения ко</w:t>
      </w:r>
      <w:r w:rsidRPr="00F24824">
        <w:rPr>
          <w:rFonts w:ascii="Times New Roman" w:hAnsi="Times New Roman" w:cs="Times New Roman"/>
          <w:sz w:val="28"/>
          <w:szCs w:val="28"/>
        </w:rPr>
        <w:t>торых обычно имеет максимальное значение в</w:t>
      </w:r>
      <w:r>
        <w:rPr>
          <w:rFonts w:ascii="Times New Roman" w:hAnsi="Times New Roman" w:cs="Times New Roman"/>
          <w:sz w:val="28"/>
          <w:szCs w:val="28"/>
        </w:rPr>
        <w:t xml:space="preserve"> области средних и высоких час</w:t>
      </w:r>
      <w:r w:rsidRPr="00F24824">
        <w:rPr>
          <w:rFonts w:ascii="Times New Roman" w:hAnsi="Times New Roman" w:cs="Times New Roman"/>
          <w:sz w:val="28"/>
          <w:szCs w:val="28"/>
        </w:rPr>
        <w:t>тот звукового диапазона;</w:t>
      </w:r>
    </w:p>
    <w:p w:rsidR="00F24824" w:rsidRPr="00F24824" w:rsidRDefault="00F24824" w:rsidP="00325B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B0">
        <w:rPr>
          <w:rFonts w:ascii="Times New Roman" w:hAnsi="Times New Roman" w:cs="Times New Roman"/>
          <w:i/>
          <w:sz w:val="28"/>
          <w:szCs w:val="28"/>
        </w:rPr>
        <w:t>пористые перфорированные экраны</w:t>
      </w:r>
      <w:r w:rsidRPr="00F248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 которых частотная зависи</w:t>
      </w:r>
      <w:r w:rsidRPr="00F24824">
        <w:rPr>
          <w:rFonts w:ascii="Times New Roman" w:hAnsi="Times New Roman" w:cs="Times New Roman"/>
          <w:sz w:val="28"/>
          <w:szCs w:val="28"/>
        </w:rPr>
        <w:t>мость коэффициента звукопоглощения имеет</w:t>
      </w:r>
      <w:r>
        <w:rPr>
          <w:rFonts w:ascii="Times New Roman" w:hAnsi="Times New Roman" w:cs="Times New Roman"/>
          <w:sz w:val="28"/>
          <w:szCs w:val="28"/>
        </w:rPr>
        <w:t xml:space="preserve"> резонансный характер, причем в </w:t>
      </w:r>
      <w:r w:rsidRPr="00F24824">
        <w:rPr>
          <w:rFonts w:ascii="Times New Roman" w:hAnsi="Times New Roman" w:cs="Times New Roman"/>
          <w:sz w:val="28"/>
          <w:szCs w:val="28"/>
        </w:rPr>
        <w:t>зависимости от размера перфорированных от</w:t>
      </w:r>
      <w:r>
        <w:rPr>
          <w:rFonts w:ascii="Times New Roman" w:hAnsi="Times New Roman" w:cs="Times New Roman"/>
          <w:sz w:val="28"/>
          <w:szCs w:val="28"/>
        </w:rPr>
        <w:t xml:space="preserve">верстий, расстояние между ними, </w:t>
      </w:r>
      <w:r w:rsidRPr="00F24824">
        <w:rPr>
          <w:rFonts w:ascii="Times New Roman" w:hAnsi="Times New Roman" w:cs="Times New Roman"/>
          <w:sz w:val="28"/>
          <w:szCs w:val="28"/>
        </w:rPr>
        <w:t>толщины наполнителя и других факторов уд</w:t>
      </w:r>
      <w:r>
        <w:rPr>
          <w:rFonts w:ascii="Times New Roman" w:hAnsi="Times New Roman" w:cs="Times New Roman"/>
          <w:sz w:val="28"/>
          <w:szCs w:val="28"/>
        </w:rPr>
        <w:t>ается изменять положение макси</w:t>
      </w:r>
      <w:r w:rsidRPr="00F24824">
        <w:rPr>
          <w:rFonts w:ascii="Times New Roman" w:hAnsi="Times New Roman" w:cs="Times New Roman"/>
          <w:sz w:val="28"/>
          <w:szCs w:val="28"/>
        </w:rPr>
        <w:t>мума звукопоглощения на оси частот, что вес</w:t>
      </w:r>
      <w:r>
        <w:rPr>
          <w:rFonts w:ascii="Times New Roman" w:hAnsi="Times New Roman" w:cs="Times New Roman"/>
          <w:sz w:val="28"/>
          <w:szCs w:val="28"/>
        </w:rPr>
        <w:t>ьма удобно при акустической на</w:t>
      </w:r>
      <w:r w:rsidRPr="00F24824">
        <w:rPr>
          <w:rFonts w:ascii="Times New Roman" w:hAnsi="Times New Roman" w:cs="Times New Roman"/>
          <w:sz w:val="28"/>
          <w:szCs w:val="28"/>
        </w:rPr>
        <w:t>стройке студий;</w:t>
      </w:r>
    </w:p>
    <w:p w:rsidR="00F24824" w:rsidRPr="00F24824" w:rsidRDefault="00F24824" w:rsidP="00325B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B0">
        <w:rPr>
          <w:rFonts w:ascii="Times New Roman" w:hAnsi="Times New Roman" w:cs="Times New Roman"/>
          <w:i/>
          <w:sz w:val="28"/>
          <w:szCs w:val="28"/>
        </w:rPr>
        <w:lastRenderedPageBreak/>
        <w:t>панели</w:t>
      </w:r>
      <w:r w:rsidRPr="00F24824">
        <w:rPr>
          <w:rFonts w:ascii="Times New Roman" w:hAnsi="Times New Roman" w:cs="Times New Roman"/>
          <w:sz w:val="28"/>
          <w:szCs w:val="28"/>
        </w:rPr>
        <w:t>, резонирующие на низких част</w:t>
      </w:r>
      <w:r>
        <w:rPr>
          <w:rFonts w:ascii="Times New Roman" w:hAnsi="Times New Roman" w:cs="Times New Roman"/>
          <w:sz w:val="28"/>
          <w:szCs w:val="28"/>
        </w:rPr>
        <w:t>отах, коэффициент звукопоглоще</w:t>
      </w:r>
      <w:r w:rsidRPr="00F24824">
        <w:rPr>
          <w:rFonts w:ascii="Times New Roman" w:hAnsi="Times New Roman" w:cs="Times New Roman"/>
          <w:sz w:val="28"/>
          <w:szCs w:val="28"/>
        </w:rPr>
        <w:t>ния которых максимален в области частот 1</w:t>
      </w:r>
      <w:r>
        <w:rPr>
          <w:rFonts w:ascii="Times New Roman" w:hAnsi="Times New Roman" w:cs="Times New Roman"/>
          <w:sz w:val="28"/>
          <w:szCs w:val="28"/>
        </w:rPr>
        <w:t xml:space="preserve">00…300 Гц и смещается в сторону </w:t>
      </w:r>
      <w:r w:rsidRPr="00F24824">
        <w:rPr>
          <w:rFonts w:ascii="Times New Roman" w:hAnsi="Times New Roman" w:cs="Times New Roman"/>
          <w:sz w:val="28"/>
          <w:szCs w:val="28"/>
        </w:rPr>
        <w:t>низших частот при увеличении воздушного</w:t>
      </w:r>
      <w:r>
        <w:rPr>
          <w:rFonts w:ascii="Times New Roman" w:hAnsi="Times New Roman" w:cs="Times New Roman"/>
          <w:sz w:val="28"/>
          <w:szCs w:val="28"/>
        </w:rPr>
        <w:t xml:space="preserve"> промежутка между панелью и по</w:t>
      </w:r>
      <w:r w:rsidRPr="00F24824">
        <w:rPr>
          <w:rFonts w:ascii="Times New Roman" w:hAnsi="Times New Roman" w:cs="Times New Roman"/>
          <w:sz w:val="28"/>
          <w:szCs w:val="28"/>
        </w:rPr>
        <w:t>верхностью стены (потолка).</w:t>
      </w:r>
    </w:p>
    <w:p w:rsidR="00F24824" w:rsidRPr="00F24824" w:rsidRDefault="00F24824" w:rsidP="00325B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824">
        <w:rPr>
          <w:rFonts w:ascii="Times New Roman" w:hAnsi="Times New Roman" w:cs="Times New Roman"/>
          <w:sz w:val="28"/>
          <w:szCs w:val="28"/>
        </w:rPr>
        <w:t>Звукопоглощающие конструкции с разны</w:t>
      </w:r>
      <w:r>
        <w:rPr>
          <w:rFonts w:ascii="Times New Roman" w:hAnsi="Times New Roman" w:cs="Times New Roman"/>
          <w:sz w:val="28"/>
          <w:szCs w:val="28"/>
        </w:rPr>
        <w:t>ми акустическими характери</w:t>
      </w:r>
      <w:r w:rsidRPr="00F24824">
        <w:rPr>
          <w:rFonts w:ascii="Times New Roman" w:hAnsi="Times New Roman" w:cs="Times New Roman"/>
          <w:sz w:val="28"/>
          <w:szCs w:val="28"/>
        </w:rPr>
        <w:t>стиками размещают по возможности равноме</w:t>
      </w:r>
      <w:r>
        <w:rPr>
          <w:rFonts w:ascii="Times New Roman" w:hAnsi="Times New Roman" w:cs="Times New Roman"/>
          <w:sz w:val="28"/>
          <w:szCs w:val="28"/>
        </w:rPr>
        <w:t xml:space="preserve">рно на поверхностях студии, что </w:t>
      </w:r>
      <w:r w:rsidRPr="00F24824">
        <w:rPr>
          <w:rFonts w:ascii="Times New Roman" w:hAnsi="Times New Roman" w:cs="Times New Roman"/>
          <w:sz w:val="28"/>
          <w:szCs w:val="28"/>
        </w:rPr>
        <w:t xml:space="preserve">способствует повышению </w:t>
      </w:r>
      <w:proofErr w:type="spellStart"/>
      <w:r w:rsidRPr="00F24824">
        <w:rPr>
          <w:rFonts w:ascii="Times New Roman" w:hAnsi="Times New Roman" w:cs="Times New Roman"/>
          <w:sz w:val="28"/>
          <w:szCs w:val="28"/>
        </w:rPr>
        <w:t>диффузности</w:t>
      </w:r>
      <w:proofErr w:type="spellEnd"/>
      <w:r w:rsidRPr="00F24824">
        <w:rPr>
          <w:rFonts w:ascii="Times New Roman" w:hAnsi="Times New Roman" w:cs="Times New Roman"/>
          <w:sz w:val="28"/>
          <w:szCs w:val="28"/>
        </w:rPr>
        <w:t xml:space="preserve"> звук</w:t>
      </w:r>
      <w:r>
        <w:rPr>
          <w:rFonts w:ascii="Times New Roman" w:hAnsi="Times New Roman" w:cs="Times New Roman"/>
          <w:sz w:val="28"/>
          <w:szCs w:val="28"/>
        </w:rPr>
        <w:t xml:space="preserve">ового поля. Для этого применяют </w:t>
      </w:r>
      <w:r w:rsidRPr="00F24824">
        <w:rPr>
          <w:rFonts w:ascii="Times New Roman" w:hAnsi="Times New Roman" w:cs="Times New Roman"/>
          <w:sz w:val="28"/>
          <w:szCs w:val="28"/>
        </w:rPr>
        <w:t>также звукорассеивающие конструкции, части</w:t>
      </w:r>
      <w:r>
        <w:rPr>
          <w:rFonts w:ascii="Times New Roman" w:hAnsi="Times New Roman" w:cs="Times New Roman"/>
          <w:sz w:val="28"/>
          <w:szCs w:val="28"/>
        </w:rPr>
        <w:t>чно размещая их на боковых сте</w:t>
      </w:r>
      <w:r w:rsidRPr="00F24824">
        <w:rPr>
          <w:rFonts w:ascii="Times New Roman" w:hAnsi="Times New Roman" w:cs="Times New Roman"/>
          <w:sz w:val="28"/>
          <w:szCs w:val="28"/>
        </w:rPr>
        <w:t>нах, но в основной массе на потолке.</w:t>
      </w:r>
    </w:p>
    <w:p w:rsidR="000903B5" w:rsidRPr="00F24824" w:rsidRDefault="00F24824" w:rsidP="00325B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24824">
        <w:rPr>
          <w:rFonts w:ascii="Times New Roman" w:hAnsi="Times New Roman" w:cs="Times New Roman"/>
          <w:sz w:val="28"/>
          <w:szCs w:val="28"/>
        </w:rPr>
        <w:t>Полы в радиовещательных студиях об</w:t>
      </w:r>
      <w:r>
        <w:rPr>
          <w:rFonts w:ascii="Times New Roman" w:hAnsi="Times New Roman" w:cs="Times New Roman"/>
          <w:sz w:val="28"/>
          <w:szCs w:val="28"/>
        </w:rPr>
        <w:t>ычно паркетные, при необходимо</w:t>
      </w:r>
      <w:r w:rsidRPr="00F24824">
        <w:rPr>
          <w:rFonts w:ascii="Times New Roman" w:hAnsi="Times New Roman" w:cs="Times New Roman"/>
          <w:sz w:val="28"/>
          <w:szCs w:val="28"/>
        </w:rPr>
        <w:t>сти частично покрываются ковром. В телев</w:t>
      </w:r>
      <w:r>
        <w:rPr>
          <w:rFonts w:ascii="Times New Roman" w:hAnsi="Times New Roman" w:cs="Times New Roman"/>
          <w:sz w:val="28"/>
          <w:szCs w:val="28"/>
        </w:rPr>
        <w:t>изионных студиях широко исполь</w:t>
      </w:r>
      <w:r w:rsidRPr="00F24824">
        <w:rPr>
          <w:rFonts w:ascii="Times New Roman" w:hAnsi="Times New Roman" w:cs="Times New Roman"/>
          <w:sz w:val="28"/>
          <w:szCs w:val="28"/>
        </w:rPr>
        <w:t>зуют плавающие полы, которые удобны в экс</w:t>
      </w:r>
      <w:r>
        <w:rPr>
          <w:rFonts w:ascii="Times New Roman" w:hAnsi="Times New Roman" w:cs="Times New Roman"/>
          <w:sz w:val="28"/>
          <w:szCs w:val="28"/>
        </w:rPr>
        <w:t xml:space="preserve">плуатации и не создают шума при </w:t>
      </w:r>
      <w:r w:rsidRPr="00F24824">
        <w:rPr>
          <w:rFonts w:ascii="Times New Roman" w:hAnsi="Times New Roman" w:cs="Times New Roman"/>
          <w:sz w:val="28"/>
          <w:szCs w:val="28"/>
        </w:rPr>
        <w:t>движении камер.</w:t>
      </w:r>
    </w:p>
    <w:sectPr w:rsidR="000903B5" w:rsidRPr="00F24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733"/>
    <w:rsid w:val="00054C54"/>
    <w:rsid w:val="000903B5"/>
    <w:rsid w:val="001C75D9"/>
    <w:rsid w:val="002C4733"/>
    <w:rsid w:val="002E61AD"/>
    <w:rsid w:val="00325BB0"/>
    <w:rsid w:val="00334AA6"/>
    <w:rsid w:val="00A270A0"/>
    <w:rsid w:val="00B431B4"/>
    <w:rsid w:val="00D1337E"/>
    <w:rsid w:val="00F2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0001"/>
  <w15:chartTrackingRefBased/>
  <w15:docId w15:val="{E554DAC5-AB70-4561-A6D8-901319AE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4733"/>
    <w:rPr>
      <w:color w:val="808080"/>
    </w:rPr>
  </w:style>
  <w:style w:type="table" w:styleId="a4">
    <w:name w:val="Table Grid"/>
    <w:basedOn w:val="a1"/>
    <w:uiPriority w:val="59"/>
    <w:rsid w:val="00054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54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54C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lex8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Залятдинов</dc:creator>
  <cp:keywords/>
  <dc:description/>
  <cp:lastModifiedBy>Александр Залятдинов</cp:lastModifiedBy>
  <cp:revision>3</cp:revision>
  <dcterms:created xsi:type="dcterms:W3CDTF">2020-04-13T07:41:00Z</dcterms:created>
  <dcterms:modified xsi:type="dcterms:W3CDTF">2020-04-13T07:51:00Z</dcterms:modified>
</cp:coreProperties>
</file>