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</w:tr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2020</w:t>
            </w:r>
          </w:p>
        </w:tc>
      </w:tr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9.15</w:t>
            </w:r>
          </w:p>
        </w:tc>
      </w:tr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Студент-практикант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Анна Андреевна</w:t>
            </w:r>
          </w:p>
        </w:tc>
      </w:tr>
      <w:tr w:rsidR="00323C92" w:rsidTr="002771C3">
        <w:tc>
          <w:tcPr>
            <w:tcW w:w="3681" w:type="dxa"/>
          </w:tcPr>
          <w:p w:rsidR="00323C92" w:rsidRDefault="00323C92" w:rsidP="00277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Преподаватель-консультант</w:t>
            </w:r>
          </w:p>
        </w:tc>
        <w:tc>
          <w:tcPr>
            <w:tcW w:w="5664" w:type="dxa"/>
          </w:tcPr>
          <w:p w:rsidR="00323C92" w:rsidRDefault="00323C92" w:rsidP="00277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</w:tbl>
    <w:p w:rsidR="004B4EBD" w:rsidRDefault="004B4EBD"/>
    <w:p w:rsidR="00323C92" w:rsidRDefault="00323C92" w:rsidP="00323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П. Чайковский «Щелкунчик»</w:t>
      </w:r>
    </w:p>
    <w:p w:rsidR="00323C92" w:rsidRDefault="00323C92" w:rsidP="0032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действий:</w:t>
      </w:r>
    </w:p>
    <w:p w:rsidR="00323C92" w:rsidRDefault="00323C92" w:rsidP="00323C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урок по теме «П. Чайковский «Щелкунчик»»</w:t>
      </w:r>
    </w:p>
    <w:p w:rsidR="00323C92" w:rsidRDefault="00323C92" w:rsidP="00323C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3494">
        <w:rPr>
          <w:rFonts w:ascii="Times New Roman" w:hAnsi="Times New Roman" w:cs="Times New Roman"/>
          <w:sz w:val="28"/>
          <w:szCs w:val="28"/>
        </w:rPr>
        <w:t>Основной материал</w:t>
      </w:r>
      <w:r>
        <w:rPr>
          <w:rFonts w:ascii="Times New Roman" w:hAnsi="Times New Roman" w:cs="Times New Roman"/>
          <w:sz w:val="28"/>
          <w:szCs w:val="28"/>
        </w:rPr>
        <w:t xml:space="preserve"> по новой теме</w:t>
      </w:r>
      <w:r w:rsidRPr="001A3494">
        <w:rPr>
          <w:rFonts w:ascii="Times New Roman" w:hAnsi="Times New Roman" w:cs="Times New Roman"/>
          <w:sz w:val="28"/>
          <w:szCs w:val="28"/>
        </w:rPr>
        <w:t xml:space="preserve">, который нужно знать,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3494">
        <w:rPr>
          <w:rFonts w:ascii="Times New Roman" w:hAnsi="Times New Roman" w:cs="Times New Roman"/>
          <w:sz w:val="28"/>
          <w:szCs w:val="28"/>
        </w:rPr>
        <w:t xml:space="preserve"> вопросы, на которые нужно ответить, </w:t>
      </w:r>
      <w:r>
        <w:rPr>
          <w:rFonts w:ascii="Times New Roman" w:hAnsi="Times New Roman" w:cs="Times New Roman"/>
          <w:sz w:val="28"/>
          <w:szCs w:val="28"/>
        </w:rPr>
        <w:t xml:space="preserve">в тексте выделены </w:t>
      </w:r>
      <w:r w:rsidRPr="00CE31C3">
        <w:rPr>
          <w:rFonts w:ascii="Times New Roman" w:hAnsi="Times New Roman" w:cs="Times New Roman"/>
          <w:b/>
          <w:sz w:val="28"/>
          <w:szCs w:val="28"/>
        </w:rPr>
        <w:t>жирным шрифтом</w:t>
      </w:r>
      <w:r>
        <w:rPr>
          <w:rFonts w:ascii="Times New Roman" w:hAnsi="Times New Roman" w:cs="Times New Roman"/>
          <w:sz w:val="28"/>
          <w:szCs w:val="28"/>
        </w:rPr>
        <w:t>. Данный материал необходимо записать в тетрадь.</w:t>
      </w:r>
    </w:p>
    <w:p w:rsidR="00323C92" w:rsidRDefault="00323C92" w:rsidP="00323C9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Слушаем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музыкальные номера, записываем названия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произведений </w:t>
      </w:r>
      <w:r w:rsidRPr="00CE31C3">
        <w:rPr>
          <w:rFonts w:ascii="Times New Roman" w:hAnsi="Times New Roman" w:cs="Times New Roman"/>
          <w:sz w:val="28"/>
          <w:szCs w:val="28"/>
          <w:u w:val="single"/>
        </w:rPr>
        <w:t>в тетрадь</w:t>
      </w:r>
      <w:r>
        <w:rPr>
          <w:rFonts w:ascii="Times New Roman" w:hAnsi="Times New Roman" w:cs="Times New Roman"/>
          <w:sz w:val="28"/>
          <w:szCs w:val="28"/>
        </w:rPr>
        <w:t>, отвечаем на поставленные вопросы в тетради.</w:t>
      </w:r>
    </w:p>
    <w:p w:rsidR="00323C92" w:rsidRPr="00323C92" w:rsidRDefault="00323C92" w:rsidP="00323C9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8132E"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отправляем мне на почту </w:t>
      </w:r>
      <w:hyperlink r:id="rId5" w:history="1"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annetnika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20@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8132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8132E">
        <w:rPr>
          <w:rFonts w:ascii="Times New Roman" w:hAnsi="Times New Roman" w:cs="Times New Roman"/>
          <w:sz w:val="28"/>
          <w:szCs w:val="28"/>
        </w:rPr>
        <w:t xml:space="preserve"> или сообщением в ВК </w:t>
      </w:r>
      <w:hyperlink r:id="rId6" w:history="1">
        <w:r w:rsidRPr="0028132E">
          <w:rPr>
            <w:rStyle w:val="a5"/>
            <w:rFonts w:ascii="Times New Roman" w:hAnsi="Times New Roman" w:cs="Times New Roman"/>
            <w:sz w:val="28"/>
            <w:szCs w:val="28"/>
          </w:rPr>
          <w:t>https://vk.com/id150686608</w:t>
        </w:r>
      </w:hyperlink>
      <w:r w:rsidRPr="0028132E">
        <w:rPr>
          <w:rFonts w:ascii="Times New Roman" w:hAnsi="Times New Roman" w:cs="Times New Roman"/>
          <w:sz w:val="28"/>
          <w:szCs w:val="28"/>
        </w:rPr>
        <w:t xml:space="preserve">. </w:t>
      </w:r>
      <w:r w:rsidRPr="0028132E">
        <w:rPr>
          <w:rFonts w:ascii="Times New Roman" w:hAnsi="Times New Roman"/>
          <w:sz w:val="28"/>
          <w:szCs w:val="24"/>
        </w:rPr>
        <w:t xml:space="preserve">Выполнять задания можно в формате </w:t>
      </w:r>
      <w:proofErr w:type="spellStart"/>
      <w:r w:rsidRPr="0028132E">
        <w:rPr>
          <w:rFonts w:ascii="Times New Roman" w:hAnsi="Times New Roman"/>
          <w:sz w:val="28"/>
          <w:szCs w:val="24"/>
        </w:rPr>
        <w:t>Ворд</w:t>
      </w:r>
      <w:proofErr w:type="spellEnd"/>
      <w:r w:rsidRPr="0028132E">
        <w:rPr>
          <w:rFonts w:ascii="Times New Roman" w:hAnsi="Times New Roman"/>
          <w:sz w:val="28"/>
          <w:szCs w:val="24"/>
        </w:rPr>
        <w:t xml:space="preserve"> или в тетрадях (отправить фотографии работ).</w:t>
      </w:r>
    </w:p>
    <w:p w:rsidR="00323C92" w:rsidRDefault="00323C92" w:rsidP="00323C92">
      <w:pPr>
        <w:pStyle w:val="a4"/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:rsidR="00323C92" w:rsidRPr="00323C92" w:rsidRDefault="00323C92" w:rsidP="00323C92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323C92">
        <w:rPr>
          <w:rFonts w:ascii="Times New Roman" w:hAnsi="Times New Roman" w:cs="Times New Roman"/>
          <w:sz w:val="28"/>
        </w:rPr>
        <w:t xml:space="preserve">Повторение. </w:t>
      </w:r>
      <w:r w:rsidRPr="00323C92">
        <w:rPr>
          <w:rFonts w:ascii="Times New Roman" w:hAnsi="Times New Roman" w:cs="Times New Roman"/>
          <w:b/>
          <w:i/>
          <w:sz w:val="28"/>
        </w:rPr>
        <w:t>А</w:t>
      </w:r>
      <w:r w:rsidRPr="00323C92">
        <w:rPr>
          <w:rFonts w:ascii="Times New Roman" w:hAnsi="Times New Roman" w:cs="Times New Roman"/>
          <w:b/>
          <w:sz w:val="28"/>
        </w:rPr>
        <w:t>) Исправьте ошибки в утверждениях.</w:t>
      </w:r>
    </w:p>
    <w:p w:rsidR="00323C92" w:rsidRDefault="00323C92" w:rsidP="00323C9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-Кордебалет – это часть танца, </w:t>
      </w:r>
      <w:r w:rsidRPr="00281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выполняется медленно под спокойную музыку.</w:t>
      </w:r>
    </w:p>
    <w:p w:rsidR="00323C92" w:rsidRDefault="00323C92" w:rsidP="00323C9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Па-де-труа в балете соответствует жанру дуэта в опере.</w:t>
      </w:r>
    </w:p>
    <w:p w:rsidR="00323C92" w:rsidRDefault="00323C92" w:rsidP="00323C9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-Фуэте – это выход танцоров на сцену.</w:t>
      </w:r>
    </w:p>
    <w:p w:rsidR="00323C92" w:rsidRDefault="00323C92" w:rsidP="00323C9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Определите музыкальные номера.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Поставьте галочки в том порядке, в котором звучали фрагменты.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992"/>
        <w:gridCol w:w="992"/>
        <w:gridCol w:w="992"/>
        <w:gridCol w:w="845"/>
      </w:tblGrid>
      <w:tr w:rsidR="00323C92" w:rsidTr="004523FA">
        <w:tc>
          <w:tcPr>
            <w:tcW w:w="4390" w:type="dxa"/>
          </w:tcPr>
          <w:p w:rsidR="00323C92" w:rsidRDefault="00323C92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23C92" w:rsidRDefault="004523FA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323C92" w:rsidRDefault="004523FA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323C92" w:rsidRDefault="004523FA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323C92" w:rsidRDefault="004523FA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5" w:type="dxa"/>
          </w:tcPr>
          <w:p w:rsidR="00323C92" w:rsidRDefault="004523FA" w:rsidP="00323C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4523FA" w:rsidTr="004523FA">
        <w:tc>
          <w:tcPr>
            <w:tcW w:w="4390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Чайковский «Спящая красавица» Адажио</w:t>
            </w:r>
          </w:p>
        </w:tc>
        <w:tc>
          <w:tcPr>
            <w:tcW w:w="1134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3FA" w:rsidTr="004523FA">
        <w:tc>
          <w:tcPr>
            <w:tcW w:w="4390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Пуни. Па-де-катр</w:t>
            </w:r>
          </w:p>
        </w:tc>
        <w:tc>
          <w:tcPr>
            <w:tcW w:w="1134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3FA" w:rsidTr="004523FA">
        <w:tc>
          <w:tcPr>
            <w:tcW w:w="4390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«Жизель» Танцы виллис</w:t>
            </w:r>
          </w:p>
        </w:tc>
        <w:tc>
          <w:tcPr>
            <w:tcW w:w="1134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3FA" w:rsidTr="004523FA">
        <w:tc>
          <w:tcPr>
            <w:tcW w:w="4390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Минкус «Пахита» Па-де-труа </w:t>
            </w:r>
          </w:p>
        </w:tc>
        <w:tc>
          <w:tcPr>
            <w:tcW w:w="1134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3FA" w:rsidTr="004523FA">
        <w:tc>
          <w:tcPr>
            <w:tcW w:w="4390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Прокофьев «Ромео и Джульетта» Вариация Джульетты </w:t>
            </w:r>
          </w:p>
        </w:tc>
        <w:tc>
          <w:tcPr>
            <w:tcW w:w="1134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523FA" w:rsidRDefault="004523FA" w:rsidP="004523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23C92" w:rsidRPr="00323C92" w:rsidRDefault="00323C92" w:rsidP="00323C9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C92" w:rsidRDefault="004523FA" w:rsidP="004523F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тема. </w:t>
      </w:r>
    </w:p>
    <w:p w:rsidR="002A27EA" w:rsidRDefault="00AA1336" w:rsidP="00985A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3810</wp:posOffset>
            </wp:positionV>
            <wp:extent cx="2052320" cy="2552700"/>
            <wp:effectExtent l="0" t="0" r="5080" b="0"/>
            <wp:wrapTight wrapText="bothSides">
              <wp:wrapPolygon edited="0">
                <wp:start x="0" y="0"/>
                <wp:lineTo x="0" y="21439"/>
                <wp:lineTo x="21453" y="21439"/>
                <wp:lineTo x="21453" y="0"/>
                <wp:lineTo x="0" y="0"/>
              </wp:wrapPolygon>
            </wp:wrapTight>
            <wp:docPr id="3" name="Рисунок 3" descr="https://all.culture.ru/uploads/28881248f1e5a6d73bd373d78b5d0d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l.culture.ru/uploads/28881248f1e5a6d73bd373d78b5d0d3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6C" w:rsidRPr="002A27EA">
        <w:rPr>
          <w:rFonts w:ascii="Times New Roman" w:hAnsi="Times New Roman" w:cs="Times New Roman"/>
          <w:sz w:val="28"/>
          <w:szCs w:val="28"/>
        </w:rPr>
        <w:t xml:space="preserve">Самое волшебное и новогоднее произведение </w:t>
      </w:r>
      <w:r w:rsidR="00985A6C" w:rsidRPr="002A27EA">
        <w:rPr>
          <w:rStyle w:val="a6"/>
          <w:rFonts w:ascii="Times New Roman" w:hAnsi="Times New Roman" w:cs="Times New Roman"/>
          <w:b w:val="0"/>
          <w:sz w:val="28"/>
          <w:szCs w:val="28"/>
        </w:rPr>
        <w:t>П.И. Чайковского</w:t>
      </w:r>
      <w:r w:rsidR="00985A6C" w:rsidRPr="002A27EA">
        <w:rPr>
          <w:rFonts w:ascii="Times New Roman" w:hAnsi="Times New Roman" w:cs="Times New Roman"/>
          <w:sz w:val="28"/>
          <w:szCs w:val="28"/>
        </w:rPr>
        <w:t>, известное по всему миру – балет «Щелкунчик».</w:t>
      </w:r>
      <w:r w:rsidR="002A27EA">
        <w:rPr>
          <w:rFonts w:ascii="Times New Roman" w:hAnsi="Times New Roman" w:cs="Times New Roman"/>
          <w:sz w:val="28"/>
          <w:szCs w:val="28"/>
        </w:rPr>
        <w:t xml:space="preserve"> А какие еще балеты П. Чайковского вы знаете</w:t>
      </w:r>
      <w:r w:rsidR="002A27EA" w:rsidRPr="009D2085">
        <w:rPr>
          <w:rFonts w:ascii="Times New Roman" w:hAnsi="Times New Roman" w:cs="Times New Roman"/>
          <w:sz w:val="28"/>
          <w:szCs w:val="28"/>
        </w:rPr>
        <w:t>?</w:t>
      </w:r>
      <w:r w:rsidR="009D2085" w:rsidRPr="009D2085">
        <w:rPr>
          <w:rFonts w:ascii="Times New Roman" w:hAnsi="Times New Roman" w:cs="Times New Roman"/>
          <w:sz w:val="28"/>
          <w:szCs w:val="28"/>
        </w:rPr>
        <w:t xml:space="preserve"> Для сюжета композитор избрал известную сказку Э. Т. А. Гофмана «Щелкунчик и мышиный король». Композитор П. Чайковский над балетом работал совместно с хореографом </w:t>
      </w:r>
      <w:proofErr w:type="spellStart"/>
      <w:r w:rsidR="009D2085" w:rsidRPr="009D2085">
        <w:rPr>
          <w:rFonts w:ascii="Times New Roman" w:hAnsi="Times New Roman" w:cs="Times New Roman"/>
          <w:sz w:val="28"/>
          <w:szCs w:val="28"/>
        </w:rPr>
        <w:t>Мариусом</w:t>
      </w:r>
      <w:proofErr w:type="spellEnd"/>
      <w:r w:rsidR="009D2085" w:rsidRPr="009D2085">
        <w:rPr>
          <w:rFonts w:ascii="Times New Roman" w:hAnsi="Times New Roman" w:cs="Times New Roman"/>
          <w:sz w:val="28"/>
          <w:szCs w:val="28"/>
        </w:rPr>
        <w:t xml:space="preserve"> Петипа.</w:t>
      </w:r>
    </w:p>
    <w:p w:rsidR="001D6DAF" w:rsidRDefault="001D6DAF" w:rsidP="00985A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DAF" w:rsidRDefault="001D6DAF" w:rsidP="00985A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sz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68D33" wp14:editId="68939546">
                <wp:simplePos x="0" y="0"/>
                <wp:positionH relativeFrom="column">
                  <wp:posOffset>-203835</wp:posOffset>
                </wp:positionH>
                <wp:positionV relativeFrom="paragraph">
                  <wp:posOffset>199390</wp:posOffset>
                </wp:positionV>
                <wp:extent cx="1800225" cy="27622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DAF" w:rsidRDefault="001D6DAF">
                            <w:r>
                              <w:t>Петр Ильич Чайковский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68D3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6.05pt;margin-top:15.7pt;width:141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" fillcolor="white [3201]" strokeweight=".5pt">
                <v:textbox>
                  <w:txbxContent>
                    <w:p w:rsidR="001D6DAF" w:rsidRDefault="001D6DAF">
                      <w:r>
                        <w:t>Петр Ильич Чайковский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1D6DAF" w:rsidRDefault="001D6DAF" w:rsidP="00985A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DAF" w:rsidRDefault="0085070A" w:rsidP="001D6D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 краткое содержание балета, а затем заполни таблицу по действующим героям.</w:t>
      </w:r>
    </w:p>
    <w:p w:rsidR="009D2085" w:rsidRPr="001D6DAF" w:rsidRDefault="002A27EA" w:rsidP="001D6D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7EA">
        <w:rPr>
          <w:i/>
          <w:sz w:val="28"/>
          <w:u w:val="single"/>
        </w:rPr>
        <w:t>Краткое содержание:</w:t>
      </w:r>
      <w:r>
        <w:rPr>
          <w:sz w:val="28"/>
        </w:rPr>
        <w:t xml:space="preserve"> </w:t>
      </w:r>
      <w:r w:rsidR="009D2085" w:rsidRPr="001D6DAF">
        <w:rPr>
          <w:rFonts w:ascii="Times New Roman" w:hAnsi="Times New Roman" w:cs="Times New Roman"/>
          <w:sz w:val="28"/>
        </w:rPr>
        <w:t xml:space="preserve">Рождественский сочельник в доме </w:t>
      </w:r>
      <w:proofErr w:type="spellStart"/>
      <w:r w:rsidR="009D2085" w:rsidRPr="001D6DAF">
        <w:rPr>
          <w:rFonts w:ascii="Times New Roman" w:hAnsi="Times New Roman" w:cs="Times New Roman"/>
          <w:sz w:val="28"/>
        </w:rPr>
        <w:t>Зильбергаузов</w:t>
      </w:r>
      <w:proofErr w:type="spellEnd"/>
      <w:r w:rsidR="009D2085" w:rsidRPr="001D6DAF">
        <w:rPr>
          <w:rFonts w:ascii="Times New Roman" w:hAnsi="Times New Roman" w:cs="Times New Roman"/>
          <w:sz w:val="28"/>
        </w:rPr>
        <w:t xml:space="preserve">. Гости собираются на праздник. В зал вводят Мари, Фрица и их маленьких гостей. Детям раздают подарки. Часы бьют полночь, и с последним их ударом появляется крестный </w:t>
      </w:r>
      <w:r w:rsidR="00E4526D" w:rsidRPr="001D6DAF">
        <w:rPr>
          <w:rFonts w:ascii="Times New Roman" w:hAnsi="Times New Roman" w:cs="Times New Roman"/>
          <w:sz w:val="28"/>
        </w:rPr>
        <w:t xml:space="preserve">Мари </w:t>
      </w:r>
      <w:proofErr w:type="spellStart"/>
      <w:r w:rsidR="009D2085" w:rsidRPr="001D6DAF">
        <w:rPr>
          <w:rFonts w:ascii="Times New Roman" w:hAnsi="Times New Roman" w:cs="Times New Roman"/>
          <w:sz w:val="28"/>
        </w:rPr>
        <w:t>Дроссельмейер</w:t>
      </w:r>
      <w:proofErr w:type="spellEnd"/>
      <w:r w:rsidR="009D2085" w:rsidRPr="001D6DAF">
        <w:rPr>
          <w:rFonts w:ascii="Times New Roman" w:hAnsi="Times New Roman" w:cs="Times New Roman"/>
          <w:sz w:val="28"/>
        </w:rPr>
        <w:t xml:space="preserve">. Умелый мастер, он приносит в подарок огромные механические куклы. Дети радостно благодарят доброго крестного, но </w:t>
      </w:r>
      <w:proofErr w:type="spellStart"/>
      <w:r w:rsidR="009D2085" w:rsidRPr="001D6DAF">
        <w:rPr>
          <w:rFonts w:ascii="Times New Roman" w:hAnsi="Times New Roman" w:cs="Times New Roman"/>
          <w:sz w:val="28"/>
        </w:rPr>
        <w:t>Зильбергауз</w:t>
      </w:r>
      <w:proofErr w:type="spellEnd"/>
      <w:r w:rsidR="009D2085" w:rsidRPr="001D6DAF">
        <w:rPr>
          <w:rFonts w:ascii="Times New Roman" w:hAnsi="Times New Roman" w:cs="Times New Roman"/>
          <w:sz w:val="28"/>
        </w:rPr>
        <w:t xml:space="preserve">, боясь, что они испортят подарки, приказывает унести их в его кабинет. Утешая огорченных </w:t>
      </w:r>
      <w:r w:rsidR="00E4526D" w:rsidRPr="001D6DAF">
        <w:rPr>
          <w:rFonts w:ascii="Times New Roman" w:hAnsi="Times New Roman" w:cs="Times New Roman"/>
          <w:sz w:val="28"/>
        </w:rPr>
        <w:t>Мари</w:t>
      </w:r>
      <w:r w:rsidR="009D2085" w:rsidRPr="001D6DAF">
        <w:rPr>
          <w:rFonts w:ascii="Times New Roman" w:hAnsi="Times New Roman" w:cs="Times New Roman"/>
          <w:sz w:val="28"/>
        </w:rPr>
        <w:t xml:space="preserve"> и Фрица, </w:t>
      </w:r>
      <w:proofErr w:type="spellStart"/>
      <w:r w:rsidR="009D2085" w:rsidRPr="001D6DAF">
        <w:rPr>
          <w:rFonts w:ascii="Times New Roman" w:hAnsi="Times New Roman" w:cs="Times New Roman"/>
          <w:sz w:val="28"/>
        </w:rPr>
        <w:t>Дроссельмейер</w:t>
      </w:r>
      <w:proofErr w:type="spellEnd"/>
      <w:r w:rsidR="009D2085" w:rsidRPr="001D6DAF">
        <w:rPr>
          <w:rFonts w:ascii="Times New Roman" w:hAnsi="Times New Roman" w:cs="Times New Roman"/>
          <w:sz w:val="28"/>
        </w:rPr>
        <w:t xml:space="preserve"> вынимает из кармана смешного маленького Щелкунчика и показывает, как тот грызет орехи. Дети радуются новой игрушке, но потом ссорятся из-за нее. Фриц заставляет Щелкунчика разгрызать самые твердые орехи, и у Щелкунчика ломается челюсть. Фриц раздраженно бросает Щелкунчика на пол, но </w:t>
      </w:r>
      <w:r w:rsidR="00E4526D" w:rsidRPr="001D6DAF">
        <w:rPr>
          <w:rFonts w:ascii="Times New Roman" w:hAnsi="Times New Roman" w:cs="Times New Roman"/>
          <w:sz w:val="28"/>
        </w:rPr>
        <w:t>Мари</w:t>
      </w:r>
      <w:r w:rsidR="009D2085" w:rsidRPr="001D6DAF">
        <w:rPr>
          <w:rFonts w:ascii="Times New Roman" w:hAnsi="Times New Roman" w:cs="Times New Roman"/>
          <w:sz w:val="28"/>
        </w:rPr>
        <w:t xml:space="preserve"> поднимает его, укладывает на кроватку любимой куклы. </w:t>
      </w:r>
      <w:proofErr w:type="spellStart"/>
      <w:r w:rsidR="009D2085" w:rsidRPr="001D6DAF">
        <w:rPr>
          <w:rFonts w:ascii="Times New Roman" w:hAnsi="Times New Roman" w:cs="Times New Roman"/>
          <w:sz w:val="28"/>
        </w:rPr>
        <w:t>Зильбергауз</w:t>
      </w:r>
      <w:proofErr w:type="spellEnd"/>
      <w:r w:rsidR="009D2085" w:rsidRPr="001D6DAF">
        <w:rPr>
          <w:rFonts w:ascii="Times New Roman" w:hAnsi="Times New Roman" w:cs="Times New Roman"/>
          <w:sz w:val="28"/>
        </w:rPr>
        <w:t xml:space="preserve"> велит вынести из гостиной мебель, чтобы устроить в ней общий танец. По окончании танцев детей отправляют спать. Гости и хозяева расходятся. </w:t>
      </w:r>
    </w:p>
    <w:p w:rsidR="00E4526D" w:rsidRPr="00E4526D" w:rsidRDefault="009D2085" w:rsidP="00E4526D">
      <w:pPr>
        <w:pStyle w:val="a7"/>
        <w:jc w:val="both"/>
        <w:rPr>
          <w:sz w:val="28"/>
        </w:rPr>
      </w:pPr>
      <w:r w:rsidRPr="00E4526D">
        <w:rPr>
          <w:sz w:val="28"/>
        </w:rPr>
        <w:t xml:space="preserve">Лунный свет падает в окно опустевшего зала. Входит </w:t>
      </w:r>
      <w:r w:rsidR="00E4526D" w:rsidRPr="00E4526D">
        <w:rPr>
          <w:sz w:val="28"/>
        </w:rPr>
        <w:t>Мари</w:t>
      </w:r>
      <w:r w:rsidRPr="00E4526D">
        <w:rPr>
          <w:sz w:val="28"/>
        </w:rPr>
        <w:t xml:space="preserve">: она не может уснуть, так как беспокоится о Щелкунчике. Слышатся шорох, беготня и царапанье. Девочке становится страшно. </w:t>
      </w:r>
      <w:r w:rsidR="00E4526D" w:rsidRPr="00E4526D">
        <w:rPr>
          <w:sz w:val="28"/>
        </w:rPr>
        <w:t>Мари</w:t>
      </w:r>
      <w:r w:rsidRPr="00E4526D">
        <w:rPr>
          <w:sz w:val="28"/>
        </w:rPr>
        <w:t xml:space="preserve"> видит, что вместо совы</w:t>
      </w:r>
      <w:r w:rsidR="00E4526D" w:rsidRPr="00E4526D">
        <w:rPr>
          <w:sz w:val="28"/>
        </w:rPr>
        <w:t xml:space="preserve"> на часах сидит </w:t>
      </w:r>
      <w:proofErr w:type="spellStart"/>
      <w:r w:rsidR="00E4526D" w:rsidRPr="00E4526D">
        <w:rPr>
          <w:sz w:val="28"/>
        </w:rPr>
        <w:t>Дроссельмейстер</w:t>
      </w:r>
      <w:proofErr w:type="spellEnd"/>
      <w:r w:rsidRPr="00E4526D">
        <w:rPr>
          <w:sz w:val="28"/>
        </w:rPr>
        <w:t xml:space="preserve">. Со всех сторон мерцают огоньки — глаза мышей, заполняющих комнату. </w:t>
      </w:r>
      <w:r w:rsidR="00E4526D" w:rsidRPr="00E4526D">
        <w:rPr>
          <w:sz w:val="28"/>
        </w:rPr>
        <w:t>Мари</w:t>
      </w:r>
      <w:r w:rsidRPr="00E4526D">
        <w:rPr>
          <w:sz w:val="28"/>
        </w:rPr>
        <w:t xml:space="preserve"> бежит к кроватке Щелкунчика. Елка начинает расти и становится огромной. Куклы оживают и бегают в испуге. Строятся в ряды пряничные солдаты. Начинается битва с мышами. Щелкунчик, поднимаясь с постели, приказывает бить тревогу. Раскрываются ящики с оловянными солдатиками, армия Щелкунчика строится в боевое каре. Мышиное войско атакует, солдатики смело противостоят натиску, и мыши </w:t>
      </w:r>
      <w:r w:rsidRPr="00E4526D">
        <w:rPr>
          <w:sz w:val="28"/>
        </w:rPr>
        <w:lastRenderedPageBreak/>
        <w:t xml:space="preserve">отступают. Тогда в поединок вступает Мышиный король. Он готов уже убить Щелкунчика, но </w:t>
      </w:r>
      <w:r w:rsidR="00E4526D" w:rsidRPr="00E4526D">
        <w:rPr>
          <w:sz w:val="28"/>
        </w:rPr>
        <w:t>Мари</w:t>
      </w:r>
      <w:r w:rsidRPr="00E4526D">
        <w:rPr>
          <w:sz w:val="28"/>
        </w:rPr>
        <w:t xml:space="preserve"> снимает башмачок и бросает его в Короля. Щелкунчик ранит его, и тот вместе с остатком войска бежит с поля боя. Щелкунчик с обнаженной шпагой в руке подходит к </w:t>
      </w:r>
      <w:r w:rsidR="00E4526D" w:rsidRPr="00E4526D">
        <w:rPr>
          <w:sz w:val="28"/>
        </w:rPr>
        <w:t>Мари</w:t>
      </w:r>
      <w:r w:rsidRPr="00E4526D">
        <w:rPr>
          <w:sz w:val="28"/>
        </w:rPr>
        <w:t>. Он превращается в прекрасного юношу и просит девочку следовать за ним. Оба скрываются в ветвях елки.</w:t>
      </w:r>
      <w:r w:rsidR="00E4526D" w:rsidRPr="00E4526D">
        <w:rPr>
          <w:sz w:val="28"/>
        </w:rPr>
        <w:t xml:space="preserve"> Зал превращается в зимний лес. Крупными хлопьями падает снег, поднимается метель. Ветер подгоняет танцующие снежинки. Постепенно метель стихает, в лунном свете нарядно искрится снег.</w:t>
      </w:r>
    </w:p>
    <w:p w:rsidR="00E4526D" w:rsidRDefault="00E4526D" w:rsidP="00E4526D">
      <w:pPr>
        <w:pStyle w:val="a7"/>
        <w:jc w:val="both"/>
        <w:rPr>
          <w:sz w:val="28"/>
        </w:rPr>
      </w:pPr>
      <w:r w:rsidRPr="00E4526D">
        <w:rPr>
          <w:sz w:val="28"/>
        </w:rPr>
        <w:t xml:space="preserve">Сказочный город </w:t>
      </w:r>
      <w:proofErr w:type="spellStart"/>
      <w:r w:rsidRPr="00E4526D">
        <w:rPr>
          <w:sz w:val="28"/>
        </w:rPr>
        <w:t>Конфитюренбург</w:t>
      </w:r>
      <w:proofErr w:type="spellEnd"/>
      <w:r w:rsidRPr="00E4526D">
        <w:rPr>
          <w:sz w:val="28"/>
        </w:rPr>
        <w:t>. Во Дворце сластей Фея Драже и Принц Коклюш ожидают приезда Мари и принца Щелкунчика. Все подготовлено к торжественному приему дорогих гостей. Мари и Щелкунчик приплывают по реке в лодке из позолоченной скорлупы. Все почтительно кланяются прибывшим. Мари изумлена богатством раскинувшегося перед ней города. Щелкунчик рассказывает, что Мари обязан своим спасением. Начинается праздник, в котором принимают участие повелительница сластей Фея Драже и другие сказочные персонажи.</w:t>
      </w:r>
    </w:p>
    <w:tbl>
      <w:tblPr>
        <w:tblW w:w="9339" w:type="dxa"/>
        <w:tblCellSpacing w:w="15" w:type="dxa"/>
        <w:tblBorders>
          <w:top w:val="outset" w:sz="6" w:space="0" w:color="0A0A0A"/>
          <w:left w:val="outset" w:sz="6" w:space="0" w:color="0A0A0A"/>
          <w:bottom w:val="outset" w:sz="6" w:space="0" w:color="0A0A0A"/>
          <w:right w:val="outset" w:sz="6" w:space="0" w:color="0A0A0A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6997"/>
      </w:tblGrid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85070A" w:rsidRPr="002A27EA" w:rsidRDefault="0085070A" w:rsidP="009E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85070A" w:rsidRPr="002A27EA" w:rsidRDefault="0085070A" w:rsidP="009E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Зильбергауз</w:t>
            </w:r>
            <w:proofErr w:type="spellEnd"/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медицины, именно в его доме разворачиваются все события</w:t>
            </w: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850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Зильбергауза</w:t>
            </w:r>
            <w:proofErr w:type="spellEnd"/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получившая в подарок Щелкунчика</w:t>
            </w: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Фриц</w:t>
            </w: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крестный Мари, подаривший ей Щелкунчика и рассказавший о чудесном городе</w:t>
            </w: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Щелкунчик</w:t>
            </w: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заколдованный принц</w:t>
            </w:r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правительница в волшебном городе </w:t>
            </w:r>
            <w:proofErr w:type="spellStart"/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Конфитюренбурге</w:t>
            </w:r>
            <w:proofErr w:type="spellEnd"/>
          </w:p>
        </w:tc>
      </w:tr>
      <w:tr w:rsidR="0085070A" w:rsidRPr="002A27EA" w:rsidTr="0085070A">
        <w:trPr>
          <w:tblCellSpacing w:w="15" w:type="dxa"/>
        </w:trPr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85070A" w:rsidRPr="002A27EA" w:rsidRDefault="0085070A" w:rsidP="009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злой повелитель враждебной армии мышей, напавший на Щелкунчика</w:t>
            </w:r>
          </w:p>
        </w:tc>
      </w:tr>
    </w:tbl>
    <w:p w:rsidR="0085070A" w:rsidRDefault="0085070A" w:rsidP="00E4526D">
      <w:pPr>
        <w:pStyle w:val="a7"/>
        <w:jc w:val="both"/>
        <w:rPr>
          <w:sz w:val="28"/>
        </w:rPr>
      </w:pPr>
    </w:p>
    <w:p w:rsidR="00E4526D" w:rsidRDefault="00E4526D" w:rsidP="00E4526D">
      <w:pPr>
        <w:pStyle w:val="a7"/>
        <w:jc w:val="both"/>
        <w:rPr>
          <w:b/>
          <w:sz w:val="28"/>
        </w:rPr>
      </w:pPr>
      <w:r w:rsidRPr="00E4526D">
        <w:rPr>
          <w:b/>
          <w:sz w:val="28"/>
        </w:rPr>
        <w:t xml:space="preserve">Марш из Сцены Рождественского праздника. </w:t>
      </w:r>
      <w:r>
        <w:rPr>
          <w:b/>
          <w:sz w:val="28"/>
        </w:rPr>
        <w:t>(</w:t>
      </w:r>
      <w:hyperlink r:id="rId8" w:history="1">
        <w:proofErr w:type="gramStart"/>
        <w:r w:rsidRPr="003C272C">
          <w:rPr>
            <w:rStyle w:val="a5"/>
            <w:b/>
            <w:sz w:val="28"/>
          </w:rPr>
          <w:t>https://www.youtube.com/watch?v=7fhEhQ04U94</w:t>
        </w:r>
      </w:hyperlink>
      <w:r>
        <w:rPr>
          <w:b/>
          <w:sz w:val="28"/>
        </w:rPr>
        <w:t xml:space="preserve"> )</w:t>
      </w:r>
      <w:proofErr w:type="gramEnd"/>
    </w:p>
    <w:p w:rsidR="00E4526D" w:rsidRDefault="00E4526D" w:rsidP="00E4526D">
      <w:pPr>
        <w:pStyle w:val="a7"/>
        <w:jc w:val="both"/>
        <w:rPr>
          <w:b/>
          <w:sz w:val="28"/>
        </w:rPr>
      </w:pPr>
      <w:r>
        <w:rPr>
          <w:b/>
          <w:sz w:val="28"/>
        </w:rPr>
        <w:t>-Определите характер музыки_____________________________________</w:t>
      </w:r>
    </w:p>
    <w:p w:rsidR="0085070A" w:rsidRDefault="0085070A" w:rsidP="00E4526D">
      <w:pPr>
        <w:pStyle w:val="a7"/>
        <w:jc w:val="both"/>
        <w:rPr>
          <w:b/>
          <w:sz w:val="28"/>
        </w:rPr>
      </w:pPr>
      <w:r>
        <w:rPr>
          <w:b/>
          <w:sz w:val="28"/>
        </w:rPr>
        <w:t>-</w:t>
      </w:r>
      <w:r w:rsidR="00C814BB">
        <w:rPr>
          <w:b/>
          <w:sz w:val="28"/>
        </w:rPr>
        <w:t>Докажите с</w:t>
      </w:r>
      <w:r>
        <w:rPr>
          <w:b/>
          <w:sz w:val="28"/>
        </w:rPr>
        <w:t xml:space="preserve"> помощью средств музыкальной выразительности, что это марш. </w:t>
      </w:r>
      <w:r w:rsidR="002A154E">
        <w:rPr>
          <w:b/>
          <w:sz w:val="28"/>
        </w:rPr>
        <w:t>То есть о</w:t>
      </w:r>
      <w:r>
        <w:rPr>
          <w:b/>
          <w:sz w:val="28"/>
        </w:rPr>
        <w:t xml:space="preserve">пределите темп, размер, </w:t>
      </w:r>
      <w:r w:rsidR="00C814BB">
        <w:rPr>
          <w:b/>
          <w:sz w:val="28"/>
        </w:rPr>
        <w:t>фактуру</w:t>
      </w:r>
      <w:r w:rsidR="002A154E">
        <w:rPr>
          <w:b/>
          <w:sz w:val="28"/>
        </w:rPr>
        <w:t>, динамику</w:t>
      </w:r>
      <w:r>
        <w:rPr>
          <w:b/>
          <w:sz w:val="28"/>
        </w:rPr>
        <w:t>:</w:t>
      </w:r>
      <w:r w:rsidR="002A154E">
        <w:rPr>
          <w:b/>
          <w:sz w:val="28"/>
        </w:rPr>
        <w:t xml:space="preserve"> </w:t>
      </w:r>
      <w:r>
        <w:rPr>
          <w:b/>
          <w:sz w:val="28"/>
        </w:rPr>
        <w:t>__________________________________</w:t>
      </w:r>
      <w:r w:rsidR="002A154E">
        <w:rPr>
          <w:b/>
          <w:sz w:val="28"/>
        </w:rPr>
        <w:t>_____________________</w:t>
      </w:r>
    </w:p>
    <w:p w:rsidR="0085070A" w:rsidRDefault="0085070A" w:rsidP="00E4526D">
      <w:pPr>
        <w:pStyle w:val="a7"/>
        <w:jc w:val="both"/>
        <w:rPr>
          <w:b/>
          <w:sz w:val="28"/>
        </w:rPr>
      </w:pPr>
      <w:r>
        <w:rPr>
          <w:b/>
          <w:sz w:val="28"/>
        </w:rPr>
        <w:lastRenderedPageBreak/>
        <w:t>-Определите вид марша</w:t>
      </w:r>
      <w:r w:rsidR="00C814BB">
        <w:rPr>
          <w:b/>
          <w:sz w:val="28"/>
        </w:rPr>
        <w:t xml:space="preserve">. </w:t>
      </w:r>
      <w:r w:rsidR="0075593E">
        <w:rPr>
          <w:b/>
          <w:sz w:val="28"/>
        </w:rPr>
        <w:t>Для этого о</w:t>
      </w:r>
      <w:bookmarkStart w:id="0" w:name="_GoBack"/>
      <w:bookmarkEnd w:id="0"/>
      <w:r w:rsidR="00C814BB">
        <w:rPr>
          <w:b/>
          <w:sz w:val="28"/>
        </w:rPr>
        <w:t xml:space="preserve">братите внимание на регистр, инструменты: </w:t>
      </w:r>
      <w:r>
        <w:rPr>
          <w:b/>
          <w:sz w:val="28"/>
        </w:rPr>
        <w:t>___________________________________________</w:t>
      </w:r>
      <w:r w:rsidR="00C814BB">
        <w:rPr>
          <w:b/>
          <w:sz w:val="28"/>
        </w:rPr>
        <w:t>______________________</w:t>
      </w:r>
    </w:p>
    <w:p w:rsidR="00F55595" w:rsidRPr="00F55595" w:rsidRDefault="00F55595" w:rsidP="00F555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595">
        <w:rPr>
          <w:rFonts w:ascii="Times New Roman" w:hAnsi="Times New Roman" w:cs="Times New Roman"/>
          <w:sz w:val="28"/>
          <w:szCs w:val="28"/>
        </w:rPr>
        <w:t xml:space="preserve">Во дворце </w:t>
      </w:r>
      <w:proofErr w:type="spellStart"/>
      <w:r w:rsidRPr="00F55595">
        <w:rPr>
          <w:rFonts w:ascii="Times New Roman" w:hAnsi="Times New Roman" w:cs="Times New Roman"/>
          <w:sz w:val="28"/>
          <w:szCs w:val="28"/>
        </w:rPr>
        <w:t>Конфитюринбурга</w:t>
      </w:r>
      <w:proofErr w:type="spellEnd"/>
      <w:r w:rsidRPr="00F55595">
        <w:rPr>
          <w:rFonts w:ascii="Times New Roman" w:hAnsi="Times New Roman" w:cs="Times New Roman"/>
          <w:sz w:val="28"/>
          <w:szCs w:val="28"/>
        </w:rPr>
        <w:t xml:space="preserve">. Трубные сигналы возвещают начало празднества. </w:t>
      </w:r>
      <w:r w:rsidRPr="00F5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стол с разными кушаньями. Шоколад, чай, кофе, леденцы, пастухи и пастушки, цветы – все танцуют. Все эти танцы образуют красочный дивертисмент. </w:t>
      </w:r>
      <w:r w:rsidRPr="00F55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Дивертисмент – танец или вереница танцев в балете, не связанных с развитием действия.</w:t>
      </w:r>
      <w:r w:rsidRPr="00F55595">
        <w:rPr>
          <w:rFonts w:ascii="Times New Roman" w:hAnsi="Times New Roman" w:cs="Times New Roman"/>
          <w:sz w:val="28"/>
          <w:szCs w:val="28"/>
        </w:rPr>
        <w:t xml:space="preserve"> </w:t>
      </w:r>
      <w:r w:rsidRPr="00F5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танец имеет свое название и представляет собой небольшую законченную пьесу. </w:t>
      </w:r>
    </w:p>
    <w:tbl>
      <w:tblPr>
        <w:tblStyle w:val="a3"/>
        <w:tblW w:w="1152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134"/>
        <w:gridCol w:w="1275"/>
        <w:gridCol w:w="1560"/>
        <w:gridCol w:w="1740"/>
      </w:tblGrid>
      <w:tr w:rsidR="00F6474C" w:rsidTr="00C814BB">
        <w:tc>
          <w:tcPr>
            <w:tcW w:w="226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</w:t>
            </w:r>
          </w:p>
        </w:tc>
        <w:tc>
          <w:tcPr>
            <w:tcW w:w="1985" w:type="dxa"/>
          </w:tcPr>
          <w:p w:rsidR="00F6474C" w:rsidRDefault="0085405A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Солирующий инструмент</w:t>
            </w:r>
          </w:p>
        </w:tc>
        <w:tc>
          <w:tcPr>
            <w:tcW w:w="1134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Темп</w:t>
            </w:r>
          </w:p>
        </w:tc>
        <w:tc>
          <w:tcPr>
            <w:tcW w:w="127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</w:t>
            </w:r>
          </w:p>
        </w:tc>
        <w:tc>
          <w:tcPr>
            <w:tcW w:w="156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Динамика</w:t>
            </w:r>
          </w:p>
        </w:tc>
        <w:tc>
          <w:tcPr>
            <w:tcW w:w="174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</w:p>
        </w:tc>
      </w:tr>
      <w:tr w:rsidR="00F6474C" w:rsidTr="00C814BB">
        <w:tc>
          <w:tcPr>
            <w:tcW w:w="2269" w:type="dxa"/>
          </w:tcPr>
          <w:p w:rsidR="00F6474C" w:rsidRDefault="00F6474C" w:rsidP="00F6474C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Испанский танец. «Шоколад». (</w:t>
            </w:r>
            <w:hyperlink r:id="rId9" w:history="1">
              <w:r w:rsidRPr="003C272C">
                <w:rPr>
                  <w:rStyle w:val="a5"/>
                  <w:b/>
                  <w:sz w:val="28"/>
                </w:rPr>
                <w:t>https://www.youtube.com/watch?v=gbY844EEpUU</w:t>
              </w:r>
            </w:hyperlink>
            <w:r>
              <w:rPr>
                <w:b/>
                <w:sz w:val="28"/>
              </w:rPr>
              <w:t>)</w:t>
            </w:r>
          </w:p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740" w:type="dxa"/>
          </w:tcPr>
          <w:p w:rsidR="00F6474C" w:rsidRPr="00F6474C" w:rsidRDefault="00F6474C" w:rsidP="00467664">
            <w:pPr>
              <w:pStyle w:val="a7"/>
              <w:jc w:val="both"/>
              <w:rPr>
                <w:i/>
                <w:sz w:val="28"/>
              </w:rPr>
            </w:pPr>
            <w:r w:rsidRPr="00F6474C">
              <w:rPr>
                <w:i/>
              </w:rPr>
              <w:t>Какой народный испанский инструмент используется?</w:t>
            </w:r>
          </w:p>
        </w:tc>
      </w:tr>
      <w:tr w:rsidR="00F6474C" w:rsidTr="00C814BB">
        <w:tc>
          <w:tcPr>
            <w:tcW w:w="2269" w:type="dxa"/>
          </w:tcPr>
          <w:p w:rsidR="00F6474C" w:rsidRDefault="00F6474C" w:rsidP="00F6474C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Арабский танец «Кофе». (</w:t>
            </w:r>
            <w:hyperlink r:id="rId10" w:history="1">
              <w:proofErr w:type="gramStart"/>
              <w:r w:rsidRPr="003C272C">
                <w:rPr>
                  <w:rStyle w:val="a5"/>
                  <w:b/>
                  <w:sz w:val="28"/>
                </w:rPr>
                <w:t>https://www.youtube.com/watch?v=ly52q3iI7a0</w:t>
              </w:r>
            </w:hyperlink>
            <w:r>
              <w:rPr>
                <w:b/>
                <w:sz w:val="28"/>
              </w:rPr>
              <w:t xml:space="preserve"> )</w:t>
            </w:r>
            <w:proofErr w:type="gramEnd"/>
          </w:p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740" w:type="dxa"/>
          </w:tcPr>
          <w:p w:rsidR="00F6474C" w:rsidRPr="0085405A" w:rsidRDefault="0085405A" w:rsidP="00467664">
            <w:pPr>
              <w:pStyle w:val="a7"/>
              <w:jc w:val="both"/>
              <w:rPr>
                <w:i/>
              </w:rPr>
            </w:pPr>
            <w:r>
              <w:rPr>
                <w:i/>
              </w:rPr>
              <w:t>Есть ли в этом номере корифей?</w:t>
            </w:r>
          </w:p>
        </w:tc>
      </w:tr>
      <w:tr w:rsidR="00F6474C" w:rsidTr="00C814BB">
        <w:tc>
          <w:tcPr>
            <w:tcW w:w="2269" w:type="dxa"/>
          </w:tcPr>
          <w:p w:rsidR="00F6474C" w:rsidRDefault="00F6474C" w:rsidP="00F6474C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Китайский танец «Чай» (</w:t>
            </w:r>
            <w:hyperlink r:id="rId11" w:history="1">
              <w:proofErr w:type="gramStart"/>
              <w:r w:rsidRPr="003C272C">
                <w:rPr>
                  <w:rStyle w:val="a5"/>
                  <w:b/>
                  <w:sz w:val="28"/>
                </w:rPr>
                <w:t>https://www.youtube.com/watch?v=mbsziH6hU7I</w:t>
              </w:r>
            </w:hyperlink>
            <w:r>
              <w:rPr>
                <w:b/>
                <w:sz w:val="28"/>
              </w:rPr>
              <w:t xml:space="preserve"> )</w:t>
            </w:r>
            <w:proofErr w:type="gramEnd"/>
          </w:p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74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</w:tr>
      <w:tr w:rsidR="00F6474C" w:rsidTr="00C814BB">
        <w:trPr>
          <w:trHeight w:val="2691"/>
        </w:trPr>
        <w:tc>
          <w:tcPr>
            <w:tcW w:w="226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танец «Трепак»</w:t>
            </w:r>
          </w:p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hyperlink r:id="rId12" w:history="1">
              <w:r w:rsidRPr="003C272C">
                <w:rPr>
                  <w:rStyle w:val="a5"/>
                  <w:b/>
                  <w:sz w:val="28"/>
                </w:rPr>
                <w:t>https://www.youtube.com/watch?v=PqEvdztaaH8</w:t>
              </w:r>
            </w:hyperlink>
            <w:r>
              <w:rPr>
                <w:b/>
                <w:sz w:val="28"/>
              </w:rPr>
              <w:t>)</w:t>
            </w:r>
          </w:p>
        </w:tc>
        <w:tc>
          <w:tcPr>
            <w:tcW w:w="1559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F6474C" w:rsidRDefault="00F6474C" w:rsidP="00467664">
            <w:pPr>
              <w:pStyle w:val="a7"/>
              <w:jc w:val="both"/>
              <w:rPr>
                <w:b/>
                <w:sz w:val="28"/>
              </w:rPr>
            </w:pPr>
          </w:p>
        </w:tc>
        <w:tc>
          <w:tcPr>
            <w:tcW w:w="1740" w:type="dxa"/>
          </w:tcPr>
          <w:p w:rsidR="00F6474C" w:rsidRPr="00F6474C" w:rsidRDefault="00F6474C" w:rsidP="00467664">
            <w:pPr>
              <w:pStyle w:val="a7"/>
              <w:jc w:val="both"/>
              <w:rPr>
                <w:i/>
              </w:rPr>
            </w:pPr>
            <w:r>
              <w:rPr>
                <w:i/>
              </w:rPr>
              <w:t>Сколько человек участвует в номере? Как называется такой номер в балете?</w:t>
            </w:r>
          </w:p>
        </w:tc>
      </w:tr>
    </w:tbl>
    <w:p w:rsidR="00467664" w:rsidRDefault="0085405A" w:rsidP="0085405A">
      <w:pPr>
        <w:pStyle w:val="a7"/>
        <w:numPr>
          <w:ilvl w:val="0"/>
          <w:numId w:val="2"/>
        </w:numPr>
        <w:ind w:left="142" w:firstLine="0"/>
        <w:jc w:val="both"/>
        <w:rPr>
          <w:sz w:val="28"/>
        </w:rPr>
      </w:pPr>
      <w:r w:rsidRPr="0085405A">
        <w:rPr>
          <w:sz w:val="28"/>
        </w:rPr>
        <w:lastRenderedPageBreak/>
        <w:t xml:space="preserve">Закрепление. </w:t>
      </w:r>
      <w:r w:rsidR="00737C9F">
        <w:rPr>
          <w:sz w:val="28"/>
        </w:rPr>
        <w:t>«</w:t>
      </w:r>
      <w:r>
        <w:rPr>
          <w:sz w:val="28"/>
        </w:rPr>
        <w:t xml:space="preserve">Музыкальная викторина. </w:t>
      </w:r>
      <w:r w:rsidR="00737C9F" w:rsidRPr="00737C9F">
        <w:rPr>
          <w:sz w:val="28"/>
        </w:rPr>
        <w:t>Щелкунчик</w:t>
      </w:r>
      <w:r w:rsidR="00737C9F">
        <w:rPr>
          <w:sz w:val="28"/>
        </w:rPr>
        <w:t>»</w:t>
      </w:r>
      <w:r>
        <w:rPr>
          <w:sz w:val="28"/>
        </w:rPr>
        <w:t xml:space="preserve"> Напишите правильный порядок, в котором идут музыкальные фрагменты.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7790"/>
      </w:tblGrid>
      <w:tr w:rsidR="0085405A" w:rsidTr="002771C3">
        <w:tc>
          <w:tcPr>
            <w:tcW w:w="1195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Марш</w:t>
            </w:r>
          </w:p>
        </w:tc>
      </w:tr>
      <w:tr w:rsidR="0085405A" w:rsidTr="002771C3">
        <w:tc>
          <w:tcPr>
            <w:tcW w:w="1195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Испанский танец</w:t>
            </w:r>
          </w:p>
        </w:tc>
      </w:tr>
      <w:tr w:rsidR="0085405A" w:rsidTr="002771C3">
        <w:tc>
          <w:tcPr>
            <w:tcW w:w="1195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Арабский Танец</w:t>
            </w:r>
          </w:p>
        </w:tc>
      </w:tr>
      <w:tr w:rsidR="0085405A" w:rsidTr="002771C3">
        <w:tc>
          <w:tcPr>
            <w:tcW w:w="1195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Китайский танец</w:t>
            </w:r>
          </w:p>
        </w:tc>
      </w:tr>
      <w:tr w:rsidR="0085405A" w:rsidTr="002771C3">
        <w:tc>
          <w:tcPr>
            <w:tcW w:w="1195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90" w:type="dxa"/>
          </w:tcPr>
          <w:p w:rsidR="0085405A" w:rsidRDefault="0085405A" w:rsidP="002771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танец</w:t>
            </w:r>
          </w:p>
        </w:tc>
      </w:tr>
    </w:tbl>
    <w:p w:rsidR="0085405A" w:rsidRDefault="002A154E" w:rsidP="0085405A">
      <w:pPr>
        <w:pStyle w:val="a7"/>
        <w:ind w:left="142"/>
        <w:jc w:val="both"/>
        <w:rPr>
          <w:sz w:val="28"/>
        </w:rPr>
      </w:pPr>
      <w:r>
        <w:rPr>
          <w:sz w:val="28"/>
        </w:rPr>
        <w:t>Реши кроссворд:</w:t>
      </w:r>
    </w:p>
    <w:tbl>
      <w:tblPr>
        <w:tblStyle w:val="a3"/>
        <w:tblW w:w="9453" w:type="dxa"/>
        <w:tblInd w:w="142" w:type="dxa"/>
        <w:tblLook w:val="04A0" w:firstRow="1" w:lastRow="0" w:firstColumn="1" w:lastColumn="0" w:noHBand="0" w:noVBand="1"/>
      </w:tblPr>
      <w:tblGrid>
        <w:gridCol w:w="919"/>
        <w:gridCol w:w="919"/>
        <w:gridCol w:w="920"/>
        <w:gridCol w:w="921"/>
        <w:gridCol w:w="921"/>
        <w:gridCol w:w="921"/>
        <w:gridCol w:w="921"/>
        <w:gridCol w:w="782"/>
        <w:gridCol w:w="567"/>
        <w:gridCol w:w="493"/>
        <w:gridCol w:w="74"/>
        <w:gridCol w:w="555"/>
        <w:gridCol w:w="292"/>
        <w:gridCol w:w="248"/>
      </w:tblGrid>
      <w:tr w:rsidR="00AA1336" w:rsidTr="00C814BB">
        <w:trPr>
          <w:gridAfter w:val="1"/>
          <w:wAfter w:w="248" w:type="dxa"/>
        </w:trPr>
        <w:tc>
          <w:tcPr>
            <w:tcW w:w="919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9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782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1060" w:type="dxa"/>
            <w:gridSpan w:val="2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  <w:gridSpan w:val="3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</w:tr>
      <w:tr w:rsidR="00AA1336" w:rsidTr="00C814BB">
        <w:trPr>
          <w:gridAfter w:val="11"/>
          <w:wAfter w:w="6695" w:type="dxa"/>
        </w:trPr>
        <w:tc>
          <w:tcPr>
            <w:tcW w:w="919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9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AA1336" w:rsidRDefault="00AA1336" w:rsidP="0085405A">
            <w:pPr>
              <w:pStyle w:val="a7"/>
              <w:jc w:val="both"/>
              <w:rPr>
                <w:sz w:val="28"/>
              </w:rPr>
            </w:pPr>
          </w:p>
        </w:tc>
      </w:tr>
      <w:tr w:rsidR="00AA1336" w:rsidTr="00C814BB">
        <w:trPr>
          <w:gridAfter w:val="6"/>
          <w:wAfter w:w="2229" w:type="dxa"/>
        </w:trPr>
        <w:tc>
          <w:tcPr>
            <w:tcW w:w="919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9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782" w:type="dxa"/>
          </w:tcPr>
          <w:p w:rsidR="00AA1336" w:rsidRDefault="00AA1336" w:rsidP="00AA1336">
            <w:pPr>
              <w:pStyle w:val="a7"/>
              <w:jc w:val="both"/>
              <w:rPr>
                <w:sz w:val="28"/>
              </w:rPr>
            </w:pPr>
          </w:p>
        </w:tc>
      </w:tr>
      <w:tr w:rsidR="00C814BB" w:rsidTr="00C814BB">
        <w:trPr>
          <w:gridAfter w:val="7"/>
          <w:wAfter w:w="3011" w:type="dxa"/>
        </w:trPr>
        <w:tc>
          <w:tcPr>
            <w:tcW w:w="919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9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9E2C97">
            <w:pPr>
              <w:pStyle w:val="a7"/>
              <w:jc w:val="both"/>
              <w:rPr>
                <w:sz w:val="28"/>
              </w:rPr>
            </w:pPr>
          </w:p>
        </w:tc>
      </w:tr>
      <w:tr w:rsidR="00AA1336" w:rsidTr="00C814BB">
        <w:trPr>
          <w:gridAfter w:val="6"/>
          <w:wAfter w:w="2229" w:type="dxa"/>
        </w:trPr>
        <w:tc>
          <w:tcPr>
            <w:tcW w:w="919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9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782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</w:tr>
      <w:tr w:rsidR="00AA1336" w:rsidTr="00C814BB">
        <w:trPr>
          <w:gridAfter w:val="8"/>
          <w:wAfter w:w="3932" w:type="dxa"/>
        </w:trPr>
        <w:tc>
          <w:tcPr>
            <w:tcW w:w="919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9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AA1336" w:rsidRDefault="00AA1336" w:rsidP="009E2C97">
            <w:pPr>
              <w:pStyle w:val="a7"/>
              <w:jc w:val="both"/>
              <w:rPr>
                <w:sz w:val="28"/>
              </w:rPr>
            </w:pPr>
          </w:p>
        </w:tc>
      </w:tr>
      <w:tr w:rsidR="00C814BB" w:rsidTr="00C814BB">
        <w:trPr>
          <w:gridAfter w:val="8"/>
          <w:wAfter w:w="3932" w:type="dxa"/>
        </w:trPr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</w:tr>
      <w:tr w:rsidR="00C814BB" w:rsidTr="00C814BB"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782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567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567" w:type="dxa"/>
            <w:gridSpan w:val="2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555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540" w:type="dxa"/>
            <w:gridSpan w:val="2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</w:tr>
      <w:tr w:rsidR="00C814BB" w:rsidTr="00C814BB">
        <w:trPr>
          <w:gridAfter w:val="10"/>
          <w:wAfter w:w="5774" w:type="dxa"/>
        </w:trPr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</w:tr>
      <w:tr w:rsidR="00C814BB" w:rsidTr="00C814BB">
        <w:trPr>
          <w:gridAfter w:val="8"/>
          <w:wAfter w:w="3932" w:type="dxa"/>
        </w:trPr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919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0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  <w:tc>
          <w:tcPr>
            <w:tcW w:w="921" w:type="dxa"/>
          </w:tcPr>
          <w:p w:rsidR="00C814BB" w:rsidRDefault="00C814BB" w:rsidP="00C814BB">
            <w:pPr>
              <w:pStyle w:val="a7"/>
              <w:jc w:val="both"/>
              <w:rPr>
                <w:sz w:val="28"/>
              </w:rPr>
            </w:pPr>
          </w:p>
        </w:tc>
      </w:tr>
    </w:tbl>
    <w:p w:rsidR="006D7EA8" w:rsidRDefault="00AA1336" w:rsidP="00AA1336">
      <w:pPr>
        <w:pStyle w:val="a7"/>
        <w:spacing w:before="0" w:beforeAutospacing="0" w:after="0" w:afterAutospacing="0"/>
        <w:rPr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E8649" wp14:editId="35D25884">
            <wp:simplePos x="0" y="0"/>
            <wp:positionH relativeFrom="column">
              <wp:posOffset>4377690</wp:posOffset>
            </wp:positionH>
            <wp:positionV relativeFrom="paragraph">
              <wp:posOffset>354965</wp:posOffset>
            </wp:positionV>
            <wp:extent cx="1955165" cy="1466850"/>
            <wp:effectExtent l="0" t="0" r="6985" b="0"/>
            <wp:wrapTight wrapText="bothSides">
              <wp:wrapPolygon edited="0">
                <wp:start x="0" y="0"/>
                <wp:lineTo x="0" y="21319"/>
                <wp:lineTo x="21467" y="21319"/>
                <wp:lineTo x="21467" y="0"/>
                <wp:lineTo x="0" y="0"/>
              </wp:wrapPolygon>
            </wp:wrapTight>
            <wp:docPr id="1" name="Рисунок 1" descr="https://avatars.mds.yandex.net/get-pdb/2187751/9be84c1d-e391-42ea-8444-9a5a3f0aa6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87751/9be84c1d-e391-42ea-8444-9a5a3f0aa6d7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5A" w:rsidRPr="0085405A">
        <w:rPr>
          <w:szCs w:val="20"/>
        </w:rPr>
        <w:t xml:space="preserve">Вопросы: </w:t>
      </w:r>
      <w:r w:rsidR="0085405A" w:rsidRPr="0085405A">
        <w:rPr>
          <w:szCs w:val="20"/>
        </w:rPr>
        <w:br/>
        <w:t xml:space="preserve">1. </w:t>
      </w:r>
      <w:r w:rsidR="002A154E">
        <w:rPr>
          <w:szCs w:val="20"/>
        </w:rPr>
        <w:t>Назови композитора балета «Щелкунчик»</w:t>
      </w:r>
      <w:r w:rsidR="004222B5">
        <w:rPr>
          <w:szCs w:val="20"/>
        </w:rPr>
        <w:t>.</w:t>
      </w:r>
      <w:r w:rsidR="0085405A" w:rsidRPr="0085405A">
        <w:rPr>
          <w:szCs w:val="20"/>
        </w:rPr>
        <w:br/>
        <w:t xml:space="preserve">2. </w:t>
      </w:r>
      <w:r w:rsidR="002A154E">
        <w:rPr>
          <w:szCs w:val="20"/>
        </w:rPr>
        <w:t>Название китайского танца в балете «Щелкунчик».</w:t>
      </w:r>
      <w:r w:rsidR="0085405A" w:rsidRPr="0085405A">
        <w:rPr>
          <w:szCs w:val="20"/>
        </w:rPr>
        <w:t xml:space="preserve"> </w:t>
      </w:r>
      <w:r w:rsidR="0085405A" w:rsidRPr="0085405A">
        <w:rPr>
          <w:szCs w:val="20"/>
        </w:rPr>
        <w:br/>
        <w:t xml:space="preserve">3. </w:t>
      </w:r>
      <w:r w:rsidR="004222B5">
        <w:rPr>
          <w:szCs w:val="20"/>
        </w:rPr>
        <w:t xml:space="preserve">Как называется </w:t>
      </w:r>
      <w:r w:rsidR="004222B5">
        <w:t>т</w:t>
      </w:r>
      <w:r w:rsidR="002A154E">
        <w:t>екст балета или оперы.</w:t>
      </w:r>
      <w:r w:rsidR="0085405A" w:rsidRPr="0085405A">
        <w:rPr>
          <w:szCs w:val="20"/>
        </w:rPr>
        <w:t xml:space="preserve"> </w:t>
      </w:r>
      <w:r w:rsidR="0085405A" w:rsidRPr="0085405A">
        <w:rPr>
          <w:szCs w:val="20"/>
        </w:rPr>
        <w:br/>
        <w:t xml:space="preserve">4. </w:t>
      </w:r>
      <w:r w:rsidR="00C814BB">
        <w:rPr>
          <w:szCs w:val="20"/>
        </w:rPr>
        <w:t>В каком танце</w:t>
      </w:r>
      <w:r w:rsidR="00B85777">
        <w:rPr>
          <w:szCs w:val="20"/>
        </w:rPr>
        <w:t xml:space="preserve"> из дивертисмента</w:t>
      </w:r>
      <w:r w:rsidR="00C814BB">
        <w:rPr>
          <w:szCs w:val="20"/>
        </w:rPr>
        <w:t xml:space="preserve"> используются кастаньеты</w:t>
      </w:r>
      <w:r w:rsidR="0085405A" w:rsidRPr="0085405A">
        <w:rPr>
          <w:szCs w:val="20"/>
        </w:rPr>
        <w:t xml:space="preserve">? </w:t>
      </w:r>
      <w:r w:rsidR="0085405A" w:rsidRPr="0085405A">
        <w:rPr>
          <w:szCs w:val="20"/>
        </w:rPr>
        <w:br/>
        <w:t xml:space="preserve">5. </w:t>
      </w:r>
      <w:r w:rsidR="002A154E">
        <w:t>Сольный танец в классическом балете.</w:t>
      </w:r>
      <w:r w:rsidR="0085405A" w:rsidRPr="0085405A">
        <w:rPr>
          <w:szCs w:val="20"/>
        </w:rPr>
        <w:br/>
        <w:t xml:space="preserve">6. </w:t>
      </w:r>
      <w:r w:rsidR="006D7EA8">
        <w:rPr>
          <w:szCs w:val="20"/>
        </w:rPr>
        <w:t xml:space="preserve">Какой инструмент солирует в китайском танце? </w:t>
      </w:r>
    </w:p>
    <w:p w:rsidR="0085405A" w:rsidRDefault="0085405A" w:rsidP="00AA1336">
      <w:pPr>
        <w:pStyle w:val="a7"/>
        <w:spacing w:before="0" w:beforeAutospacing="0" w:after="0" w:afterAutospacing="0"/>
        <w:rPr>
          <w:szCs w:val="20"/>
        </w:rPr>
      </w:pPr>
      <w:r w:rsidRPr="0085405A">
        <w:rPr>
          <w:szCs w:val="20"/>
        </w:rPr>
        <w:t xml:space="preserve">7. </w:t>
      </w:r>
      <w:r w:rsidR="006D7EA8" w:rsidRPr="0085405A">
        <w:rPr>
          <w:szCs w:val="20"/>
        </w:rPr>
        <w:t xml:space="preserve">Фамилия автора сказки «Щелкунчик и Мышиный король»? </w:t>
      </w:r>
      <w:r w:rsidR="006D7EA8" w:rsidRPr="0085405A">
        <w:rPr>
          <w:szCs w:val="20"/>
        </w:rPr>
        <w:br/>
      </w:r>
      <w:r w:rsidR="002A154E">
        <w:rPr>
          <w:szCs w:val="20"/>
        </w:rPr>
        <w:t xml:space="preserve">8. </w:t>
      </w:r>
      <w:r w:rsidR="00C814BB">
        <w:rPr>
          <w:szCs w:val="20"/>
        </w:rPr>
        <w:t xml:space="preserve">Как называется </w:t>
      </w:r>
      <w:r w:rsidR="00C814BB" w:rsidRPr="00C814BB">
        <w:rPr>
          <w:szCs w:val="28"/>
        </w:rPr>
        <w:t>вереница танцев в балете, не</w:t>
      </w:r>
      <w:r w:rsidR="00C814BB">
        <w:rPr>
          <w:szCs w:val="28"/>
        </w:rPr>
        <w:t xml:space="preserve"> связанных с развитием действия?</w:t>
      </w:r>
      <w:r w:rsidRPr="00C814BB">
        <w:rPr>
          <w:sz w:val="22"/>
          <w:szCs w:val="20"/>
        </w:rPr>
        <w:br/>
      </w:r>
      <w:r w:rsidRPr="0085405A">
        <w:rPr>
          <w:szCs w:val="20"/>
        </w:rPr>
        <w:t xml:space="preserve">9. </w:t>
      </w:r>
      <w:r w:rsidR="00B85777">
        <w:rPr>
          <w:szCs w:val="20"/>
        </w:rPr>
        <w:t>Какой танец из дивертисмента исполняет кордебалет?</w:t>
      </w:r>
    </w:p>
    <w:p w:rsidR="002A154E" w:rsidRDefault="002A154E" w:rsidP="00AA1336">
      <w:pPr>
        <w:pStyle w:val="a7"/>
        <w:spacing w:before="0" w:beforeAutospacing="0" w:after="0" w:afterAutospacing="0"/>
      </w:pPr>
      <w:r>
        <w:rPr>
          <w:szCs w:val="20"/>
        </w:rPr>
        <w:t xml:space="preserve">10. </w:t>
      </w:r>
      <w:r>
        <w:t>Название русского танца в балете «Щелкунчик».</w:t>
      </w:r>
    </w:p>
    <w:p w:rsidR="00AA1336" w:rsidRDefault="00AA1336" w:rsidP="00AA1336">
      <w:pPr>
        <w:pStyle w:val="a7"/>
        <w:spacing w:before="0" w:beforeAutospacing="0" w:after="0" w:afterAutospacing="0"/>
        <w:rPr>
          <w:szCs w:val="20"/>
        </w:rPr>
      </w:pPr>
    </w:p>
    <w:p w:rsidR="0029047B" w:rsidRPr="0029047B" w:rsidRDefault="0029047B" w:rsidP="0029047B">
      <w:pPr>
        <w:pStyle w:val="a7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 w:rsidRPr="0029047B">
        <w:rPr>
          <w:sz w:val="28"/>
          <w:szCs w:val="28"/>
        </w:rPr>
        <w:t>Домашнее задание</w:t>
      </w:r>
      <w:r>
        <w:rPr>
          <w:sz w:val="28"/>
          <w:szCs w:val="28"/>
        </w:rPr>
        <w:t>. Посмотрите передачу про балет «Щелкунчик» П. Чайковского (</w:t>
      </w:r>
      <w:hyperlink r:id="rId14" w:history="1">
        <w:proofErr w:type="gramStart"/>
        <w:r w:rsidRPr="003C272C">
          <w:rPr>
            <w:rStyle w:val="a5"/>
            <w:sz w:val="28"/>
            <w:szCs w:val="28"/>
          </w:rPr>
          <w:t>https://www.youtube.com/watch?v=Xv0stZm28k4</w:t>
        </w:r>
      </w:hyperlink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. Ответьте на вопрос: </w:t>
      </w:r>
      <w:r w:rsidRPr="0029047B">
        <w:rPr>
          <w:sz w:val="28"/>
          <w:szCs w:val="28"/>
        </w:rPr>
        <w:t>Какие музыкальные фрагменты балета использовались в программе?</w:t>
      </w:r>
    </w:p>
    <w:p w:rsidR="00467664" w:rsidRDefault="00467664" w:rsidP="00467664">
      <w:pPr>
        <w:pStyle w:val="a7"/>
        <w:jc w:val="both"/>
        <w:rPr>
          <w:b/>
          <w:sz w:val="28"/>
        </w:rPr>
      </w:pPr>
    </w:p>
    <w:p w:rsidR="00467664" w:rsidRPr="00F55595" w:rsidRDefault="00467664" w:rsidP="00F55595">
      <w:pPr>
        <w:pStyle w:val="a7"/>
        <w:jc w:val="both"/>
        <w:rPr>
          <w:sz w:val="32"/>
        </w:rPr>
      </w:pPr>
    </w:p>
    <w:p w:rsidR="002A27EA" w:rsidRDefault="002A27EA" w:rsidP="009D2085">
      <w:pPr>
        <w:pStyle w:val="a7"/>
        <w:jc w:val="both"/>
        <w:rPr>
          <w:sz w:val="28"/>
          <w:szCs w:val="28"/>
        </w:rPr>
      </w:pPr>
    </w:p>
    <w:p w:rsidR="009D2085" w:rsidRDefault="009D2085" w:rsidP="002A27EA">
      <w:pPr>
        <w:pStyle w:val="a7"/>
        <w:jc w:val="both"/>
      </w:pPr>
    </w:p>
    <w:sectPr w:rsidR="009D2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7E6"/>
    <w:multiLevelType w:val="hybridMultilevel"/>
    <w:tmpl w:val="E962F31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1936C1"/>
    <w:multiLevelType w:val="hybridMultilevel"/>
    <w:tmpl w:val="E7C4FA50"/>
    <w:lvl w:ilvl="0" w:tplc="8BFEF2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A2EBE"/>
    <w:multiLevelType w:val="hybridMultilevel"/>
    <w:tmpl w:val="2AE8667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BB2C5F"/>
    <w:multiLevelType w:val="hybridMultilevel"/>
    <w:tmpl w:val="77F8D202"/>
    <w:lvl w:ilvl="0" w:tplc="053C45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92"/>
    <w:rsid w:val="001D6DAF"/>
    <w:rsid w:val="0029047B"/>
    <w:rsid w:val="002A154E"/>
    <w:rsid w:val="002A27EA"/>
    <w:rsid w:val="00323C92"/>
    <w:rsid w:val="003B1037"/>
    <w:rsid w:val="004222B5"/>
    <w:rsid w:val="004523FA"/>
    <w:rsid w:val="00467664"/>
    <w:rsid w:val="004B4EBD"/>
    <w:rsid w:val="006D7EA8"/>
    <w:rsid w:val="00737C9F"/>
    <w:rsid w:val="0075593E"/>
    <w:rsid w:val="0085070A"/>
    <w:rsid w:val="0085405A"/>
    <w:rsid w:val="00985A6C"/>
    <w:rsid w:val="009D2085"/>
    <w:rsid w:val="00AA1336"/>
    <w:rsid w:val="00B85777"/>
    <w:rsid w:val="00C814BB"/>
    <w:rsid w:val="00E4526D"/>
    <w:rsid w:val="00F53992"/>
    <w:rsid w:val="00F55595"/>
    <w:rsid w:val="00F6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00A9-9FCA-4578-A311-E8792B0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C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3C92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85A6C"/>
    <w:rPr>
      <w:b/>
      <w:bCs/>
    </w:rPr>
  </w:style>
  <w:style w:type="paragraph" w:styleId="a7">
    <w:name w:val="Normal (Web)"/>
    <w:basedOn w:val="a"/>
    <w:uiPriority w:val="99"/>
    <w:unhideWhenUsed/>
    <w:rsid w:val="002A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fhEhQ04U94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PqEvdztaaH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id150686608" TargetMode="External"/><Relationship Id="rId11" Type="http://schemas.openxmlformats.org/officeDocument/2006/relationships/hyperlink" Target="https://www.youtube.com/watch?v=mbsziH6hU7I" TargetMode="External"/><Relationship Id="rId5" Type="http://schemas.openxmlformats.org/officeDocument/2006/relationships/hyperlink" Target="mailto:annetnika20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y52q3iI7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bY844EEpUU" TargetMode="External"/><Relationship Id="rId14" Type="http://schemas.openxmlformats.org/officeDocument/2006/relationships/hyperlink" Target="https://www.youtube.com/watch?v=Xv0stZm28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2020-04-23T06:51:00Z</dcterms:created>
  <dcterms:modified xsi:type="dcterms:W3CDTF">2020-04-26T14:40:00Z</dcterms:modified>
</cp:coreProperties>
</file>