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31" w:rsidRPr="00853A8F" w:rsidRDefault="009B5631" w:rsidP="009B563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9B5631" w:rsidRPr="00853A8F" w:rsidRDefault="009B5631" w:rsidP="009B56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9B5631" w:rsidRPr="00853A8F" w:rsidTr="005C0232">
        <w:trPr>
          <w:trHeight w:hRule="exact" w:val="320"/>
        </w:trPr>
        <w:tc>
          <w:tcPr>
            <w:tcW w:w="3572" w:type="dxa"/>
            <w:vAlign w:val="center"/>
          </w:tcPr>
          <w:p w:rsidR="009B5631" w:rsidRPr="00853A8F" w:rsidRDefault="009B5631" w:rsidP="005C0232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9B5631" w:rsidRPr="00853A8F" w:rsidRDefault="009B5631" w:rsidP="005C02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Гармония</w:t>
            </w:r>
          </w:p>
        </w:tc>
      </w:tr>
      <w:tr w:rsidR="009B5631" w:rsidRPr="00853A8F" w:rsidTr="005C0232">
        <w:trPr>
          <w:trHeight w:hRule="exact" w:val="1347"/>
        </w:trPr>
        <w:tc>
          <w:tcPr>
            <w:tcW w:w="3572" w:type="dxa"/>
            <w:vAlign w:val="center"/>
          </w:tcPr>
          <w:p w:rsidR="009B5631" w:rsidRPr="00853A8F" w:rsidRDefault="009B5631" w:rsidP="005C02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9B5631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9B5631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9B5631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9B5631" w:rsidRPr="00853A8F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9B5631" w:rsidRPr="00853A8F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9B5631" w:rsidRPr="00853A8F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9B5631" w:rsidRPr="00853A8F" w:rsidTr="005C0232">
        <w:trPr>
          <w:trHeight w:hRule="exact" w:val="369"/>
        </w:trPr>
        <w:tc>
          <w:tcPr>
            <w:tcW w:w="3572" w:type="dxa"/>
            <w:vAlign w:val="center"/>
          </w:tcPr>
          <w:p w:rsidR="009B5631" w:rsidRPr="00853A8F" w:rsidRDefault="009B5631" w:rsidP="005C02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9B5631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22.04. 2020 (ХД3), 23. 04. 2020 (С3 Д3)</w:t>
            </w:r>
          </w:p>
          <w:p w:rsidR="009B5631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B5631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B5631" w:rsidRPr="00853A8F" w:rsidRDefault="009B5631" w:rsidP="005C0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B5631" w:rsidRDefault="009B5631" w:rsidP="009B5631"/>
    <w:p w:rsidR="009B5631" w:rsidRPr="00EE055D" w:rsidRDefault="009B5631" w:rsidP="009B56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Теория модуляции в родственные тональности. Модуляция в тональность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</w:t>
      </w:r>
      <w:r w:rsidRPr="00EE055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</w:t>
      </w:r>
    </w:p>
    <w:p w:rsidR="00EE055D" w:rsidRDefault="00EE055D" w:rsidP="009B56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E055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– хорошо подготовленный, основательный, прочный переход в другую тональность, закрепленный, как правило, каденцией. </w:t>
      </w:r>
    </w:p>
    <w:p w:rsidR="009B5631" w:rsidRDefault="00EE055D" w:rsidP="00EE055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Положение в форме</w:t>
      </w:r>
    </w:p>
    <w:p w:rsidR="00955B4B" w:rsidRDefault="00EE055D" w:rsidP="00EE055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В простых формах модулирующим обычно является начальный период. Его тональная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разомкнутость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дает толчок дальнейшему тональному развитию и формированию дву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или трехчастной формы с возвращением в репризе к исходной тональности. В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более развернутых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формах </w:t>
      </w:r>
      <w:r w:rsidR="00955B4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модуляции могут содержать не только экспозиционные участки формы, но и  связующие и разработочные части. </w:t>
      </w:r>
    </w:p>
    <w:p w:rsidR="00EE055D" w:rsidRDefault="00955B4B" w:rsidP="00955B4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Способы модуляции в тональности 1 степени родства</w:t>
      </w:r>
    </w:p>
    <w:p w:rsidR="00955B4B" w:rsidRPr="00955B4B" w:rsidRDefault="00955B4B" w:rsidP="00955B4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955B4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Модуляция через отклонение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содержит сначала отклонение в новую тональность, а затем закрепление в ней полным кадансом. Особенность этого способа – мягкость перехода в новую тональность. </w:t>
      </w:r>
    </w:p>
    <w:p w:rsidR="00955B4B" w:rsidRDefault="00955B4B" w:rsidP="00955B4B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Схема модуляции через отклонение</w:t>
      </w:r>
    </w:p>
    <w:p w:rsidR="00955B4B" w:rsidRDefault="00955B4B" w:rsidP="00955B4B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 исходной тональности</w:t>
      </w:r>
    </w:p>
    <w:p w:rsidR="00955B4B" w:rsidRDefault="00955B4B" w:rsidP="00955B4B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Отклонение в новую тональность</w:t>
      </w:r>
    </w:p>
    <w:p w:rsidR="00955B4B" w:rsidRDefault="00955B4B" w:rsidP="00955B4B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Каденция в новой тональности.</w:t>
      </w: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9445C" w:rsidRDefault="0039445C" w:rsidP="00BA0EB8">
      <w:pPr>
        <w:jc w:val="center"/>
        <w:rPr>
          <w:rFonts w:ascii="Times New Roman" w:eastAsia="Calibri" w:hAnsi="Times New Roman" w:cs="Times New Roman"/>
          <w:b/>
        </w:rPr>
      </w:pPr>
    </w:p>
    <w:p w:rsidR="0039445C" w:rsidRDefault="0039445C" w:rsidP="00BA0EB8">
      <w:pPr>
        <w:jc w:val="center"/>
        <w:rPr>
          <w:rFonts w:ascii="Times New Roman" w:eastAsia="Calibri" w:hAnsi="Times New Roman" w:cs="Times New Roman"/>
          <w:b/>
        </w:rPr>
      </w:pPr>
    </w:p>
    <w:p w:rsidR="00BA0EB8" w:rsidRPr="00BA0EB8" w:rsidRDefault="00BA0EB8" w:rsidP="00BA0EB8">
      <w:pPr>
        <w:jc w:val="center"/>
        <w:rPr>
          <w:rFonts w:ascii="Times New Roman" w:eastAsia="Calibri" w:hAnsi="Times New Roman" w:cs="Times New Roman"/>
          <w:b/>
        </w:rPr>
      </w:pPr>
      <w:r w:rsidRPr="00BA0EB8">
        <w:rPr>
          <w:rFonts w:ascii="Times New Roman" w:eastAsia="Calibri" w:hAnsi="Times New Roman" w:cs="Times New Roman"/>
          <w:b/>
        </w:rPr>
        <w:lastRenderedPageBreak/>
        <w:t xml:space="preserve">Л. Бетховен. Соната для ф-п №10. </w:t>
      </w:r>
      <w:r w:rsidRPr="00BA0EB8">
        <w:rPr>
          <w:rFonts w:ascii="Times New Roman" w:eastAsia="Calibri" w:hAnsi="Times New Roman" w:cs="Times New Roman"/>
          <w:b/>
          <w:lang w:val="en-US"/>
        </w:rPr>
        <w:t>II</w:t>
      </w:r>
      <w:r w:rsidRPr="00BA0EB8">
        <w:rPr>
          <w:rFonts w:ascii="Times New Roman" w:eastAsia="Calibri" w:hAnsi="Times New Roman" w:cs="Times New Roman"/>
          <w:b/>
        </w:rPr>
        <w:t xml:space="preserve"> часть</w:t>
      </w:r>
    </w:p>
    <w:p w:rsidR="00BA0EB8" w:rsidRPr="00BA0EB8" w:rsidRDefault="00BA0EB8" w:rsidP="00BA0EB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43575" cy="4000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31" w:rsidRPr="00BA0EB8" w:rsidRDefault="00BA0EB8" w:rsidP="00BA0EB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BA0EB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Модуляция через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общий аккорд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также обеспечивает естественный переход в новую тональность. Переходным моментом в ней является общий для обеих тональностей аккорд.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Имея в прежней тональности одно значение, в новой он приобретает другое и тем самым способствует перемещению тональной опоры.</w:t>
      </w:r>
      <w:proofErr w:type="gramEnd"/>
    </w:p>
    <w:p w:rsidR="00BA0EB8" w:rsidRDefault="00BA0EB8" w:rsidP="00BA0EB8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Схема модуляции через общий аккорд</w:t>
      </w:r>
    </w:p>
    <w:p w:rsidR="00BA0EB8" w:rsidRDefault="00BA0EB8" w:rsidP="00BA0EB8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 исходной тональности</w:t>
      </w:r>
    </w:p>
    <w:p w:rsidR="00885BC2" w:rsidRDefault="00BA0EB8" w:rsidP="00BA0EB8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Общий аккорд или отклонение в тональность общего аккорда. Общий аккорд, как правило</w:t>
      </w:r>
      <w:r w:rsidR="00A86A8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является трез</w:t>
      </w:r>
      <w:r w:rsidR="00A86A8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вучием или секстаккордом. Количество общих аккордов может быть от двух до шести </w:t>
      </w:r>
      <w:r w:rsidR="00885BC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для разных соотношений тональностей. </w:t>
      </w:r>
    </w:p>
    <w:p w:rsidR="00885BC2" w:rsidRDefault="00885BC2" w:rsidP="00885BC2">
      <w:pPr>
        <w:pStyle w:val="a3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Параллельные тональности имеют шесть общих аккордов – мажорные и минорные трезвучия, которые можно сложить из звуков натур</w:t>
      </w:r>
      <w:r w:rsidR="0059798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альных гамм данных тональностей: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A0EB8" w:rsidRDefault="00A86A82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85BC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9798C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828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98C" w:rsidRDefault="0059798C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904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98C" w:rsidRDefault="0059798C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Тональности, отличающиеся одним знаком, имеют четыре общих аккорда – тоники данных тональностей и их параллели:</w:t>
      </w:r>
    </w:p>
    <w:p w:rsidR="0059798C" w:rsidRDefault="0059798C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467475" cy="8477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98C" w:rsidRDefault="009672AC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Тональности, отличающиеся четырьмя знаками (тональности гармонического родства – тональность гармонической субдоминанты для мажора и тональность гармонической доминанты для минора) имеют два общих аккорда – тоники данных тональностей:</w:t>
      </w:r>
    </w:p>
    <w:p w:rsidR="009672AC" w:rsidRDefault="009672AC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674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AC" w:rsidRDefault="009672AC" w:rsidP="00885B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Лучшими общими аккордами являются те, которые </w:t>
      </w:r>
      <w:r w:rsidR="007B77E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относятся к субдоминантовой функциональной группе конечной тональности. </w:t>
      </w:r>
    </w:p>
    <w:p w:rsidR="007B77E5" w:rsidRDefault="007B77E5" w:rsidP="007B77E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Модулирующий аккорд (или аккорды, их может быть несколько) –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зто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как правило, диссонирующий аккорд субдоминантовой или доминантовой функции (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7B77E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7B77E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7B77E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7,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VII</w:t>
      </w:r>
      <w:r w:rsidRPr="007B77E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их обращения,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альтерированные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варианты этих же гармоний).</w:t>
      </w:r>
    </w:p>
    <w:p w:rsidR="007B77E5" w:rsidRDefault="007B77E5" w:rsidP="007B77E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Каденция в новой тональности.</w:t>
      </w:r>
    </w:p>
    <w:p w:rsidR="007B77E5" w:rsidRDefault="007B77E5" w:rsidP="007B77E5">
      <w:pPr>
        <w:pStyle w:val="a3"/>
        <w:shd w:val="clear" w:color="auto" w:fill="FFFFFF"/>
        <w:autoSpaceDE w:val="0"/>
        <w:autoSpaceDN w:val="0"/>
        <w:adjustRightInd w:val="0"/>
        <w:ind w:left="108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Модуляция в тональность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ступени</w:t>
      </w:r>
    </w:p>
    <w:p w:rsidR="005B6D73" w:rsidRDefault="005B6D73" w:rsidP="005B6D7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B6D7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Модуляция</w:t>
      </w:r>
      <w:r w:rsidRPr="005B6D7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– A-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Построение модуляции начинается с определения общих аккордов.</w:t>
      </w:r>
    </w:p>
    <w:p w:rsidR="005B6D73" w:rsidRDefault="005B6D73" w:rsidP="005B6D7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1095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0A" w:rsidRDefault="00597E0A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Лучшими общими аккордами являются те, которые относятся к субдоминантовой функциональной группе конечной тональности. В данном случае это первый, второй и четвертый аккорды. В качестве общего аккорда не принято использовать трезвучие будущей тоники; лучше сохранять новизну ее звучания для заключительного каданса. </w:t>
      </w: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9445C" w:rsidRDefault="0039445C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9445C" w:rsidRDefault="0039445C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9445C" w:rsidRDefault="0039445C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39445C" w:rsidRDefault="0039445C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62D0" w:rsidRP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Модуляция</w:t>
      </w:r>
      <w:r w:rsidRPr="00E562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– A-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.</w:t>
      </w:r>
    </w:p>
    <w:p w:rsidR="00597E0A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1390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D0" w:rsidRP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562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|_______________________________|   |_____________|   |_____________|   |__________________|</w:t>
      </w: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Показ исходной тональности                Отклонение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Модулирующие     Каденция в новой </w:t>
      </w: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общий аккорд              аккорды             тональности</w:t>
      </w: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562D0" w:rsidRDefault="00E562D0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</w:t>
      </w:r>
      <w:r w:rsidRPr="00E562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Pr="00E562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</w:t>
      </w:r>
      <w:r w:rsidRPr="00E562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Общие аккорды:</w:t>
      </w:r>
    </w:p>
    <w:p w:rsidR="001622EC" w:rsidRDefault="001622EC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67475" cy="9048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EC" w:rsidRDefault="001622EC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Лучшими являются первый и второй аккорды</w:t>
      </w:r>
    </w:p>
    <w:p w:rsidR="001622EC" w:rsidRDefault="00386AA3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15525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A3" w:rsidRPr="00386AA3" w:rsidRDefault="00386AA3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|__________________________________________|  |______________| |_____| |________________| </w:t>
      </w:r>
    </w:p>
    <w:p w:rsidR="00386AA3" w:rsidRDefault="00386AA3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Показ исходной тональности                </w:t>
      </w:r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Отклонение в    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Модулир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Каденция в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новой</w:t>
      </w:r>
      <w:proofErr w:type="gramEnd"/>
    </w:p>
    <w:p w:rsidR="00386AA3" w:rsidRDefault="00386AA3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общий аккорд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аккорд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тональности</w:t>
      </w:r>
    </w:p>
    <w:p w:rsidR="00386AA3" w:rsidRDefault="00386AA3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</w:t>
      </w:r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</w:t>
      </w:r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proofErr w:type="spellEnd"/>
      <w:r w:rsidRPr="00386AA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Общие аккорды</w:t>
      </w:r>
      <w:r w:rsidR="006923F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Лучшим является первый аккорд.</w:t>
      </w:r>
    </w:p>
    <w:p w:rsidR="00386AA3" w:rsidRDefault="00386AA3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619250" cy="816893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B8" w:rsidRPr="00386AA3" w:rsidRDefault="002E7CB8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477000" cy="1504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D0" w:rsidRPr="00FF2E2A" w:rsidRDefault="002E7CB8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P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|____________________________ |  |_________________|  </w:t>
      </w:r>
      <w:r w:rsid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P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|__________________________</w:t>
      </w:r>
    </w:p>
    <w:p w:rsidR="002E7CB8" w:rsidRDefault="002E7CB8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 исходной тональности</w:t>
      </w:r>
      <w:r w:rsid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|______</w:t>
      </w:r>
      <w:r w:rsidRP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|  </w:t>
      </w:r>
      <w:r w:rsidR="00FF2E2A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Модулирующие аккорды          Каденция в новой </w:t>
      </w:r>
    </w:p>
    <w:p w:rsidR="00FF2E2A" w:rsidRDefault="00FF2E2A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Общий аккорд</w:t>
      </w:r>
    </w:p>
    <w:p w:rsidR="00FF2E2A" w:rsidRDefault="00FF2E2A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438275" cy="126686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2A" w:rsidRDefault="00FF2E2A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тональности</w:t>
      </w:r>
    </w:p>
    <w:p w:rsidR="00FF2E2A" w:rsidRDefault="00FF2E2A" w:rsidP="00FF2E2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CF214C" w:rsidRDefault="0039445C" w:rsidP="00CF21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77000" cy="14954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5C" w:rsidRDefault="0039445C" w:rsidP="00CF21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67475" cy="1352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5C" w:rsidRPr="00FF2E2A" w:rsidRDefault="0039445C" w:rsidP="00CF21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467475" cy="1400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FB" w:rsidRPr="00E562D0" w:rsidRDefault="006923FB" w:rsidP="00597E0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B5631" w:rsidRDefault="009B5631" w:rsidP="009B563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6D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9B5631" w:rsidRPr="00B84042" w:rsidRDefault="009B5631" w:rsidP="009B563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39445C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270-277</w:t>
      </w:r>
    </w:p>
    <w:p w:rsidR="009B5631" w:rsidRPr="00B84042" w:rsidRDefault="009B5631" w:rsidP="009B563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Дубовский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Евсеев С.. </w:t>
      </w: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Способин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И., Соколов В. Учебник гармонии.- М.: Музыка, 1999</w:t>
      </w:r>
      <w:r w:rsidR="00350F0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228-239</w:t>
      </w:r>
    </w:p>
    <w:p w:rsidR="009B5631" w:rsidRPr="00C62246" w:rsidRDefault="009B5631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9B5631" w:rsidRDefault="009B5631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91341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Упражнения на ф-но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9B5631" w:rsidRPr="00913419" w:rsidRDefault="009B5631" w:rsidP="009B5631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350F0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276 упражнения на ф-но  №1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B5631" w:rsidRDefault="009B5631" w:rsidP="009B5631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Гармонизовать</w:t>
      </w:r>
      <w:r w:rsidRPr="006751A0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мелодию:</w:t>
      </w:r>
    </w:p>
    <w:p w:rsidR="007574CC" w:rsidRPr="007574CC" w:rsidRDefault="007574CC" w:rsidP="007574CC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467475" cy="619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31" w:rsidRPr="00913419" w:rsidRDefault="009B5631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B5631" w:rsidRDefault="009B5631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B5631" w:rsidRPr="00913419" w:rsidRDefault="007574CC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29</w:t>
      </w:r>
      <w:r w:rsidR="009B5631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30</w:t>
      </w:r>
      <w:bookmarkStart w:id="0" w:name="_GoBack"/>
      <w:bookmarkEnd w:id="0"/>
      <w:r w:rsidR="009B5631">
        <w:rPr>
          <w:rFonts w:ascii="Times New Roman" w:eastAsia="Times New Roman" w:hAnsi="Times New Roman" w:cs="Times New Roman"/>
          <w:sz w:val="24"/>
          <w:szCs w:val="24"/>
          <w:lang w:eastAsia="ru-RU"/>
        </w:rPr>
        <w:t>.04 2020 (С3 Д3)</w:t>
      </w:r>
      <w:r w:rsidR="009B5631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5631" w:rsidRPr="00913419" w:rsidRDefault="009B5631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5631" w:rsidRDefault="009B5631" w:rsidP="009B563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7A1319" w:rsidRDefault="007A1319"/>
    <w:sectPr w:rsidR="007A1319" w:rsidSect="0039445C">
      <w:pgSz w:w="11906" w:h="16838"/>
      <w:pgMar w:top="680" w:right="964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9A7"/>
    <w:multiLevelType w:val="hybridMultilevel"/>
    <w:tmpl w:val="F2AC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91D4E"/>
    <w:multiLevelType w:val="hybridMultilevel"/>
    <w:tmpl w:val="86A04FC8"/>
    <w:lvl w:ilvl="0" w:tplc="B0F2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415B1"/>
    <w:multiLevelType w:val="hybridMultilevel"/>
    <w:tmpl w:val="FFE2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31"/>
    <w:rsid w:val="001622EC"/>
    <w:rsid w:val="002E7CB8"/>
    <w:rsid w:val="00350F08"/>
    <w:rsid w:val="00386AA3"/>
    <w:rsid w:val="0039445C"/>
    <w:rsid w:val="0059798C"/>
    <w:rsid w:val="00597E0A"/>
    <w:rsid w:val="005B6D73"/>
    <w:rsid w:val="006923FB"/>
    <w:rsid w:val="006940A3"/>
    <w:rsid w:val="007574CC"/>
    <w:rsid w:val="007A1319"/>
    <w:rsid w:val="007B77E5"/>
    <w:rsid w:val="00825F05"/>
    <w:rsid w:val="00885BC2"/>
    <w:rsid w:val="00955B4B"/>
    <w:rsid w:val="009672AC"/>
    <w:rsid w:val="009B5631"/>
    <w:rsid w:val="00A86A82"/>
    <w:rsid w:val="00BA0EB8"/>
    <w:rsid w:val="00CF214C"/>
    <w:rsid w:val="00E562D0"/>
    <w:rsid w:val="00EE055D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6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2020-04-19T11:57:00Z</dcterms:created>
  <dcterms:modified xsi:type="dcterms:W3CDTF">2020-04-20T12:36:00Z</dcterms:modified>
</cp:coreProperties>
</file>