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EA" w:rsidRDefault="000816EA" w:rsidP="000816EA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  </w:t>
      </w:r>
    </w:p>
    <w:p w:rsidR="00CE6138" w:rsidRPr="003919BA" w:rsidRDefault="00CE6138" w:rsidP="00CE6138">
      <w:pPr>
        <w:rPr>
          <w:sz w:val="28"/>
          <w:szCs w:val="28"/>
        </w:rPr>
      </w:pPr>
      <w:r>
        <w:t xml:space="preserve">                  </w:t>
      </w:r>
      <w:r w:rsidR="003919BA">
        <w:t xml:space="preserve">                        </w:t>
      </w:r>
      <w:r>
        <w:t xml:space="preserve"> </w:t>
      </w:r>
      <w:r w:rsidRPr="003919BA">
        <w:rPr>
          <w:sz w:val="28"/>
          <w:szCs w:val="28"/>
        </w:rPr>
        <w:t xml:space="preserve">Областные певческие стили. 3 курс. </w:t>
      </w:r>
    </w:p>
    <w:p w:rsidR="00CE6138" w:rsidRPr="003919BA" w:rsidRDefault="00CE6138" w:rsidP="00CE6138">
      <w:pPr>
        <w:rPr>
          <w:sz w:val="28"/>
          <w:szCs w:val="28"/>
        </w:rPr>
      </w:pPr>
      <w:r w:rsidRPr="003919BA">
        <w:rPr>
          <w:sz w:val="28"/>
          <w:szCs w:val="28"/>
        </w:rPr>
        <w:t xml:space="preserve">                  </w:t>
      </w:r>
      <w:r w:rsidR="003919BA">
        <w:rPr>
          <w:sz w:val="28"/>
          <w:szCs w:val="28"/>
        </w:rPr>
        <w:t xml:space="preserve">              </w:t>
      </w:r>
      <w:r w:rsidRPr="003919BA">
        <w:rPr>
          <w:sz w:val="28"/>
          <w:szCs w:val="28"/>
        </w:rPr>
        <w:t xml:space="preserve"> Отделение «Сольное народное пение»</w:t>
      </w:r>
    </w:p>
    <w:p w:rsidR="000816EA" w:rsidRDefault="000816EA" w:rsidP="000816EA">
      <w:pPr>
        <w:pStyle w:val="Standard"/>
        <w:rPr>
          <w:lang w:val="ru-RU"/>
        </w:rPr>
      </w:pPr>
    </w:p>
    <w:p w:rsidR="00CE6138" w:rsidRPr="003919BA" w:rsidRDefault="00CE6138" w:rsidP="00CE6138">
      <w:pPr>
        <w:pStyle w:val="Standard"/>
        <w:rPr>
          <w:sz w:val="32"/>
          <w:szCs w:val="32"/>
          <w:lang w:val="ru-RU"/>
        </w:rPr>
      </w:pPr>
      <w:r>
        <w:rPr>
          <w:b/>
        </w:rPr>
        <w:t>22</w:t>
      </w:r>
      <w:r w:rsidRPr="002D2911">
        <w:rPr>
          <w:b/>
        </w:rPr>
        <w:t>.04.2020 г</w:t>
      </w:r>
      <w:r w:rsidRPr="003919BA">
        <w:rPr>
          <w:b/>
          <w:sz w:val="32"/>
          <w:szCs w:val="32"/>
        </w:rPr>
        <w:t xml:space="preserve">.  </w:t>
      </w:r>
      <w:r w:rsidR="003919BA" w:rsidRPr="003919BA">
        <w:rPr>
          <w:b/>
          <w:sz w:val="32"/>
          <w:szCs w:val="32"/>
          <w:lang w:val="ru-RU"/>
        </w:rPr>
        <w:t xml:space="preserve">     </w:t>
      </w:r>
      <w:r w:rsidR="00646183">
        <w:rPr>
          <w:b/>
          <w:sz w:val="32"/>
          <w:szCs w:val="32"/>
          <w:lang w:val="ru-RU"/>
        </w:rPr>
        <w:t xml:space="preserve">     </w:t>
      </w:r>
      <w:r w:rsidRPr="003919BA">
        <w:rPr>
          <w:sz w:val="32"/>
          <w:szCs w:val="32"/>
          <w:lang w:val="ru-RU"/>
        </w:rPr>
        <w:t>Северорусская традиция.</w:t>
      </w:r>
    </w:p>
    <w:p w:rsidR="00CE6138" w:rsidRPr="003919BA" w:rsidRDefault="00CE6138" w:rsidP="00CE6138">
      <w:pPr>
        <w:pStyle w:val="Standard"/>
        <w:rPr>
          <w:sz w:val="28"/>
          <w:szCs w:val="28"/>
          <w:lang w:val="ru-RU"/>
        </w:rPr>
      </w:pPr>
      <w:r w:rsidRPr="003919BA">
        <w:rPr>
          <w:sz w:val="28"/>
          <w:szCs w:val="28"/>
          <w:lang w:val="ru-RU"/>
        </w:rPr>
        <w:t xml:space="preserve">             </w:t>
      </w:r>
      <w:r w:rsidR="00646183">
        <w:rPr>
          <w:sz w:val="28"/>
          <w:szCs w:val="28"/>
          <w:lang w:val="ru-RU"/>
        </w:rPr>
        <w:t xml:space="preserve">          </w:t>
      </w:r>
      <w:r w:rsidRPr="003919BA">
        <w:rPr>
          <w:sz w:val="28"/>
          <w:szCs w:val="28"/>
          <w:lang w:val="ru-RU"/>
        </w:rPr>
        <w:t>Стилевые признаки и диалектные особенности.</w:t>
      </w:r>
      <w:r w:rsidR="003919BA" w:rsidRPr="003919BA">
        <w:rPr>
          <w:sz w:val="28"/>
          <w:szCs w:val="28"/>
          <w:lang w:val="ru-RU"/>
        </w:rPr>
        <w:t xml:space="preserve"> 1.ч.</w:t>
      </w:r>
    </w:p>
    <w:p w:rsidR="003919BA" w:rsidRPr="003919BA" w:rsidRDefault="003919BA" w:rsidP="00CE6138">
      <w:pPr>
        <w:pStyle w:val="Standard"/>
        <w:rPr>
          <w:sz w:val="28"/>
          <w:szCs w:val="28"/>
          <w:lang w:val="ru-RU"/>
        </w:rPr>
      </w:pPr>
      <w:r w:rsidRPr="003919BA">
        <w:rPr>
          <w:sz w:val="28"/>
          <w:szCs w:val="28"/>
          <w:lang w:val="ru-RU"/>
        </w:rPr>
        <w:t xml:space="preserve">             </w:t>
      </w:r>
      <w:r w:rsidR="00646183">
        <w:rPr>
          <w:sz w:val="28"/>
          <w:szCs w:val="28"/>
          <w:lang w:val="ru-RU"/>
        </w:rPr>
        <w:t xml:space="preserve">         </w:t>
      </w:r>
      <w:r w:rsidRPr="003919BA">
        <w:rPr>
          <w:sz w:val="28"/>
          <w:szCs w:val="28"/>
          <w:lang w:val="ru-RU"/>
        </w:rPr>
        <w:t>Жанры Вологодской области, пес</w:t>
      </w:r>
      <w:r w:rsidR="00646183">
        <w:rPr>
          <w:sz w:val="28"/>
          <w:szCs w:val="28"/>
          <w:lang w:val="ru-RU"/>
        </w:rPr>
        <w:t>е</w:t>
      </w:r>
      <w:r w:rsidRPr="003919BA">
        <w:rPr>
          <w:sz w:val="28"/>
          <w:szCs w:val="28"/>
          <w:lang w:val="ru-RU"/>
        </w:rPr>
        <w:t>нные жанры и обряды.</w:t>
      </w:r>
      <w:r w:rsidR="00646183">
        <w:rPr>
          <w:sz w:val="28"/>
          <w:szCs w:val="28"/>
          <w:lang w:val="ru-RU"/>
        </w:rPr>
        <w:t xml:space="preserve"> 1 ч.</w:t>
      </w:r>
    </w:p>
    <w:p w:rsidR="00CE6138" w:rsidRDefault="00CE6138" w:rsidP="00CE6138">
      <w:pPr>
        <w:rPr>
          <w:b/>
        </w:rPr>
      </w:pPr>
    </w:p>
    <w:p w:rsidR="00CE6138" w:rsidRPr="003919BA" w:rsidRDefault="00CE6138" w:rsidP="00CE6138">
      <w:pPr>
        <w:rPr>
          <w:sz w:val="28"/>
          <w:szCs w:val="28"/>
        </w:rPr>
      </w:pPr>
      <w:r w:rsidRPr="003919BA">
        <w:rPr>
          <w:sz w:val="28"/>
          <w:szCs w:val="28"/>
        </w:rPr>
        <w:t>Задание:  переписать лекционный материал, знать особенности северорусской традиции</w:t>
      </w:r>
      <w:r w:rsidR="00646183">
        <w:rPr>
          <w:sz w:val="28"/>
          <w:szCs w:val="28"/>
        </w:rPr>
        <w:t>.</w:t>
      </w:r>
    </w:p>
    <w:p w:rsidR="003919BA" w:rsidRDefault="003919BA" w:rsidP="000816EA">
      <w:pPr>
        <w:pStyle w:val="Standard"/>
        <w:rPr>
          <w:rFonts w:asciiTheme="minorHAnsi" w:eastAsiaTheme="minorHAnsi" w:hAnsiTheme="minorHAnsi" w:cstheme="minorBidi"/>
          <w:b/>
          <w:kern w:val="0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val="ru-RU" w:eastAsia="en-US" w:bidi="ar-SA"/>
        </w:rPr>
        <w:t xml:space="preserve">                                                       </w:t>
      </w:r>
    </w:p>
    <w:p w:rsidR="000816EA" w:rsidRDefault="003919BA" w:rsidP="000816EA">
      <w:pPr>
        <w:pStyle w:val="Standard"/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val="ru-RU" w:eastAsia="en-US" w:bidi="ar-SA"/>
        </w:rPr>
        <w:t xml:space="preserve">                                                         </w:t>
      </w:r>
      <w:r w:rsidR="000816EA">
        <w:rPr>
          <w:lang w:val="ru-RU"/>
        </w:rPr>
        <w:t xml:space="preserve"> </w:t>
      </w:r>
      <w:r w:rsidR="000816EA">
        <w:rPr>
          <w:sz w:val="28"/>
          <w:szCs w:val="28"/>
          <w:lang w:val="ru-RU"/>
        </w:rPr>
        <w:t>Стилевые признаки.</w:t>
      </w:r>
    </w:p>
    <w:p w:rsidR="000816EA" w:rsidRDefault="000816EA" w:rsidP="000816EA">
      <w:pPr>
        <w:pStyle w:val="Standard"/>
        <w:rPr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>
        <w:rPr>
          <w:lang w:val="ru-RU"/>
        </w:rPr>
        <w:t xml:space="preserve">        </w:t>
      </w:r>
      <w:r w:rsidRPr="00646183">
        <w:rPr>
          <w:rFonts w:cs="Times New Roman"/>
          <w:lang w:val="ru-RU"/>
        </w:rPr>
        <w:t xml:space="preserve">Для хоровой партитуры северного типа характерно широкое распространение голосов, октавное дублирование мелодии. Мелодический рисунок северных песен очень подвижен, требует вокальной виртуозности. </w:t>
      </w:r>
      <w:proofErr w:type="spellStart"/>
      <w:r w:rsidRPr="00646183">
        <w:rPr>
          <w:rFonts w:cs="Times New Roman"/>
          <w:lang w:val="ru-RU"/>
        </w:rPr>
        <w:t>Пластичность</w:t>
      </w:r>
      <w:proofErr w:type="gramStart"/>
      <w:r w:rsidRPr="00646183">
        <w:rPr>
          <w:rFonts w:cs="Times New Roman"/>
          <w:lang w:val="ru-RU"/>
        </w:rPr>
        <w:t>,ю</w:t>
      </w:r>
      <w:proofErr w:type="spellEnd"/>
      <w:proofErr w:type="gramEnd"/>
      <w:r w:rsidRPr="00646183">
        <w:rPr>
          <w:rFonts w:cs="Times New Roman"/>
          <w:lang w:val="ru-RU"/>
        </w:rPr>
        <w:t xml:space="preserve"> гибкость, плавность в движении голосов. Структура северного многоголосия может классифицироваться как подголосочная. Создаётся ощущение движения волнами. Подголоски бывают </w:t>
      </w:r>
      <w:proofErr w:type="spellStart"/>
      <w:r w:rsidRPr="00646183">
        <w:rPr>
          <w:rFonts w:cs="Times New Roman"/>
          <w:lang w:val="ru-RU"/>
        </w:rPr>
        <w:t>терцового</w:t>
      </w:r>
      <w:proofErr w:type="spellEnd"/>
      <w:r w:rsidRPr="00646183">
        <w:rPr>
          <w:rFonts w:cs="Times New Roman"/>
          <w:lang w:val="ru-RU"/>
        </w:rPr>
        <w:t xml:space="preserve"> реже секундового отношения. Северное пение - женское (поют в основном в избах -   </w:t>
      </w:r>
      <w:proofErr w:type="spellStart"/>
      <w:r w:rsidRPr="00646183">
        <w:rPr>
          <w:rFonts w:cs="Times New Roman"/>
          <w:lang w:val="ru-RU"/>
        </w:rPr>
        <w:t>избишное</w:t>
      </w:r>
      <w:proofErr w:type="spellEnd"/>
      <w:r w:rsidRPr="00646183">
        <w:rPr>
          <w:rFonts w:cs="Times New Roman"/>
          <w:lang w:val="ru-RU"/>
        </w:rPr>
        <w:t xml:space="preserve"> пение). На севере развито многоголосье (до 12 голосов). Мужчин заменяли низкие альты (контральто).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Мягкая, приглушённая манера пения, своеобразная игра регистров. Женщины владеют высоким голосом. Сочетание верхнего регистра с </w:t>
      </w:r>
      <w:proofErr w:type="gramStart"/>
      <w:r w:rsidRPr="00646183">
        <w:rPr>
          <w:rFonts w:cs="Times New Roman"/>
          <w:lang w:val="ru-RU"/>
        </w:rPr>
        <w:t>нижним</w:t>
      </w:r>
      <w:proofErr w:type="gramEnd"/>
      <w:r w:rsidRPr="00646183">
        <w:rPr>
          <w:rFonts w:cs="Times New Roman"/>
          <w:lang w:val="ru-RU"/>
        </w:rPr>
        <w:t>..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                                          </w:t>
      </w:r>
      <w:r w:rsidR="00547A80">
        <w:rPr>
          <w:rFonts w:cs="Times New Roman"/>
          <w:lang w:val="ru-RU"/>
        </w:rPr>
        <w:t xml:space="preserve">   </w:t>
      </w:r>
      <w:r w:rsidRPr="00646183">
        <w:rPr>
          <w:rFonts w:cs="Times New Roman"/>
          <w:lang w:val="ru-RU"/>
        </w:rPr>
        <w:t>Северный диалект.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     В каждой области свои особенности. «</w:t>
      </w:r>
      <w:proofErr w:type="spellStart"/>
      <w:r w:rsidRPr="00646183">
        <w:rPr>
          <w:rFonts w:cs="Times New Roman"/>
          <w:lang w:val="ru-RU"/>
        </w:rPr>
        <w:t>О</w:t>
      </w:r>
      <w:proofErr w:type="gramStart"/>
      <w:r w:rsidRPr="00646183">
        <w:rPr>
          <w:rFonts w:cs="Times New Roman"/>
          <w:lang w:val="ru-RU"/>
        </w:rPr>
        <w:t>»к</w:t>
      </w:r>
      <w:proofErr w:type="gramEnd"/>
      <w:r w:rsidRPr="00646183">
        <w:rPr>
          <w:rFonts w:cs="Times New Roman"/>
          <w:lang w:val="ru-RU"/>
        </w:rPr>
        <w:t>ающее</w:t>
      </w:r>
      <w:proofErr w:type="spellEnd"/>
      <w:r w:rsidRPr="00646183">
        <w:rPr>
          <w:rFonts w:cs="Times New Roman"/>
          <w:lang w:val="ru-RU"/>
        </w:rPr>
        <w:t xml:space="preserve"> произношение. «О» - мягкое, без утрирования, округлое. </w:t>
      </w:r>
      <w:proofErr w:type="gramStart"/>
      <w:r w:rsidRPr="00646183">
        <w:rPr>
          <w:rFonts w:cs="Times New Roman"/>
          <w:lang w:val="ru-RU"/>
        </w:rPr>
        <w:t xml:space="preserve">Узкие и близкие буквы: и, у, ё — </w:t>
      </w:r>
      <w:proofErr w:type="spellStart"/>
      <w:r w:rsidRPr="00646183">
        <w:rPr>
          <w:rFonts w:cs="Times New Roman"/>
          <w:lang w:val="ru-RU"/>
        </w:rPr>
        <w:t>лицико</w:t>
      </w:r>
      <w:proofErr w:type="spellEnd"/>
      <w:r w:rsidRPr="00646183">
        <w:rPr>
          <w:rFonts w:cs="Times New Roman"/>
          <w:lang w:val="ru-RU"/>
        </w:rPr>
        <w:t xml:space="preserve">, </w:t>
      </w:r>
      <w:proofErr w:type="spellStart"/>
      <w:r w:rsidRPr="00646183">
        <w:rPr>
          <w:rFonts w:cs="Times New Roman"/>
          <w:lang w:val="ru-RU"/>
        </w:rPr>
        <w:t>паренёцёк</w:t>
      </w:r>
      <w:proofErr w:type="spellEnd"/>
      <w:r w:rsidRPr="00646183">
        <w:rPr>
          <w:rFonts w:cs="Times New Roman"/>
          <w:lang w:val="ru-RU"/>
        </w:rPr>
        <w:t xml:space="preserve">, </w:t>
      </w:r>
      <w:proofErr w:type="spellStart"/>
      <w:r w:rsidRPr="00646183">
        <w:rPr>
          <w:rFonts w:cs="Times New Roman"/>
          <w:lang w:val="ru-RU"/>
        </w:rPr>
        <w:t>горяцё</w:t>
      </w:r>
      <w:proofErr w:type="spellEnd"/>
      <w:r w:rsidRPr="00646183">
        <w:rPr>
          <w:rFonts w:cs="Times New Roman"/>
          <w:lang w:val="ru-RU"/>
        </w:rPr>
        <w:t>).</w:t>
      </w:r>
      <w:proofErr w:type="gramEnd"/>
      <w:r w:rsidRPr="00646183">
        <w:rPr>
          <w:rFonts w:cs="Times New Roman"/>
          <w:lang w:val="ru-RU"/>
        </w:rPr>
        <w:t xml:space="preserve"> Происходит замена «ч» на «ц», то есть цоканье. Иногда «ч» произносится как «</w:t>
      </w:r>
      <w:proofErr w:type="spellStart"/>
      <w:r w:rsidRPr="00646183">
        <w:rPr>
          <w:rFonts w:cs="Times New Roman"/>
          <w:lang w:val="ru-RU"/>
        </w:rPr>
        <w:t>чщ</w:t>
      </w:r>
      <w:proofErr w:type="spellEnd"/>
      <w:r w:rsidRPr="00646183">
        <w:rPr>
          <w:rFonts w:cs="Times New Roman"/>
          <w:lang w:val="ru-RU"/>
        </w:rPr>
        <w:t>».  Глаголы, заканчивающиеся на «</w:t>
      </w:r>
      <w:proofErr w:type="spellStart"/>
      <w:r w:rsidRPr="00646183">
        <w:rPr>
          <w:rFonts w:cs="Times New Roman"/>
          <w:lang w:val="ru-RU"/>
        </w:rPr>
        <w:t>ся</w:t>
      </w:r>
      <w:proofErr w:type="spellEnd"/>
      <w:r w:rsidRPr="00646183">
        <w:rPr>
          <w:rFonts w:cs="Times New Roman"/>
          <w:lang w:val="ru-RU"/>
        </w:rPr>
        <w:t>» произносятс</w:t>
      </w:r>
      <w:proofErr w:type="gramStart"/>
      <w:r w:rsidRPr="00646183">
        <w:rPr>
          <w:rFonts w:cs="Times New Roman"/>
          <w:lang w:val="ru-RU"/>
        </w:rPr>
        <w:t>я-</w:t>
      </w:r>
      <w:proofErr w:type="gramEnd"/>
      <w:r w:rsidRPr="00646183">
        <w:rPr>
          <w:rFonts w:cs="Times New Roman"/>
          <w:lang w:val="ru-RU"/>
        </w:rPr>
        <w:t xml:space="preserve"> «се»: </w:t>
      </w:r>
      <w:proofErr w:type="spellStart"/>
      <w:r w:rsidRPr="00646183">
        <w:rPr>
          <w:rFonts w:cs="Times New Roman"/>
          <w:lang w:val="ru-RU"/>
        </w:rPr>
        <w:t>разыгралисе</w:t>
      </w:r>
      <w:proofErr w:type="spellEnd"/>
      <w:r w:rsidRPr="00646183">
        <w:rPr>
          <w:rFonts w:cs="Times New Roman"/>
          <w:lang w:val="ru-RU"/>
        </w:rPr>
        <w:t xml:space="preserve">. В некоторых словах происходит замена «а» на «э». Также происходит сокращение неударных гласных: бывает — </w:t>
      </w:r>
      <w:proofErr w:type="spellStart"/>
      <w:r w:rsidRPr="00646183">
        <w:rPr>
          <w:rFonts w:cs="Times New Roman"/>
          <w:lang w:val="ru-RU"/>
        </w:rPr>
        <w:t>быват</w:t>
      </w:r>
      <w:proofErr w:type="spellEnd"/>
      <w:r w:rsidRPr="00646183">
        <w:rPr>
          <w:rFonts w:cs="Times New Roman"/>
          <w:lang w:val="ru-RU"/>
        </w:rPr>
        <w:t>.</w:t>
      </w:r>
    </w:p>
    <w:p w:rsidR="00547A80" w:rsidRDefault="00547A80" w:rsidP="000816EA">
      <w:pPr>
        <w:pStyle w:val="Standard"/>
        <w:rPr>
          <w:rFonts w:cs="Times New Roman"/>
          <w:lang w:val="ru-RU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                                              </w:t>
      </w:r>
      <w:r w:rsidRPr="00646183">
        <w:rPr>
          <w:rFonts w:cs="Times New Roman"/>
          <w:lang w:val="ru-RU"/>
        </w:rPr>
        <w:t>Лады северных песен.</w:t>
      </w:r>
    </w:p>
    <w:p w:rsidR="00547A80" w:rsidRPr="00646183" w:rsidRDefault="00547A80" w:rsidP="00547A80">
      <w:pPr>
        <w:pStyle w:val="Standard"/>
        <w:rPr>
          <w:rFonts w:cs="Times New Roman"/>
          <w:lang w:val="ru-RU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 w:rsidRPr="00646183">
        <w:rPr>
          <w:rFonts w:cs="Times New Roman"/>
          <w:lang w:val="ru-RU"/>
        </w:rPr>
        <w:t>Узкообъёмные</w:t>
      </w:r>
      <w:proofErr w:type="spellEnd"/>
      <w:r w:rsidRPr="00646183">
        <w:rPr>
          <w:rFonts w:cs="Times New Roman"/>
          <w:lang w:val="ru-RU"/>
        </w:rPr>
        <w:t xml:space="preserve"> лады в пределах кварты и квинты. Встречается в </w:t>
      </w:r>
      <w:proofErr w:type="spellStart"/>
      <w:r w:rsidRPr="00646183">
        <w:rPr>
          <w:rFonts w:cs="Times New Roman"/>
          <w:lang w:val="ru-RU"/>
        </w:rPr>
        <w:t>причитах</w:t>
      </w:r>
      <w:proofErr w:type="spellEnd"/>
      <w:r w:rsidRPr="00646183">
        <w:rPr>
          <w:rFonts w:cs="Times New Roman"/>
          <w:lang w:val="ru-RU"/>
        </w:rPr>
        <w:t>, календарных песнях (колядки, веснянки), былинах, молодецкой лирике.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numPr>
          <w:ilvl w:val="0"/>
          <w:numId w:val="2"/>
        </w:numPr>
        <w:rPr>
          <w:rFonts w:cs="Times New Roman"/>
        </w:rPr>
      </w:pPr>
      <w:r w:rsidRPr="00646183">
        <w:rPr>
          <w:rFonts w:cs="Times New Roman"/>
          <w:lang w:val="ru-RU"/>
        </w:rPr>
        <w:t>Семиступенный звукоряд (лирические, свадебные и хороводные песни).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numPr>
          <w:ilvl w:val="0"/>
          <w:numId w:val="2"/>
        </w:numPr>
        <w:rPr>
          <w:rFonts w:cs="Times New Roman"/>
        </w:rPr>
      </w:pPr>
      <w:r w:rsidRPr="00646183">
        <w:rPr>
          <w:rFonts w:cs="Times New Roman"/>
          <w:lang w:val="ru-RU"/>
        </w:rPr>
        <w:t>Звукоряды больше октавы (более позднее происхождение). Встречаются в лирике 18-19 века.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numPr>
          <w:ilvl w:val="0"/>
          <w:numId w:val="2"/>
        </w:numPr>
        <w:rPr>
          <w:rFonts w:cs="Times New Roman"/>
        </w:rPr>
      </w:pPr>
      <w:r w:rsidRPr="00646183">
        <w:rPr>
          <w:rFonts w:cs="Times New Roman"/>
          <w:lang w:val="ru-RU"/>
        </w:rPr>
        <w:t xml:space="preserve">Мажорные и минорные лады. Минорный лад встречается с фригийской окраской. </w:t>
      </w:r>
      <w:r w:rsidRPr="00646183">
        <w:rPr>
          <w:rFonts w:cs="Times New Roman"/>
          <w:lang w:val="ru-RU"/>
        </w:rPr>
        <w:lastRenderedPageBreak/>
        <w:t xml:space="preserve">Ведущим началом в </w:t>
      </w:r>
      <w:proofErr w:type="gramStart"/>
      <w:r w:rsidRPr="00646183">
        <w:rPr>
          <w:rFonts w:cs="Times New Roman"/>
          <w:lang w:val="ru-RU"/>
        </w:rPr>
        <w:t>северном</w:t>
      </w:r>
      <w:proofErr w:type="gramEnd"/>
      <w:r w:rsidRPr="00646183">
        <w:rPr>
          <w:rFonts w:cs="Times New Roman"/>
          <w:lang w:val="ru-RU"/>
        </w:rPr>
        <w:t xml:space="preserve"> </w:t>
      </w:r>
      <w:proofErr w:type="spellStart"/>
      <w:r w:rsidRPr="00646183">
        <w:rPr>
          <w:rFonts w:cs="Times New Roman"/>
          <w:lang w:val="ru-RU"/>
        </w:rPr>
        <w:t>ладообразовании</w:t>
      </w:r>
      <w:proofErr w:type="spellEnd"/>
      <w:r w:rsidRPr="00646183">
        <w:rPr>
          <w:rFonts w:cs="Times New Roman"/>
          <w:lang w:val="ru-RU"/>
        </w:rPr>
        <w:t xml:space="preserve"> является сочетание 2-х тонов: 1 тон рассматривается как устойчивый, 2-ой тон как неустойчивый. В северных песнях чаще устойчивый тон звучит ниже, чем неустойчивый. Отсюда можно говорить о ладовой переменности.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                           Структура стиха северных песен.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1. </w:t>
      </w:r>
      <w:proofErr w:type="spellStart"/>
      <w:r w:rsidRPr="00646183">
        <w:rPr>
          <w:rFonts w:cs="Times New Roman"/>
          <w:lang w:val="ru-RU"/>
        </w:rPr>
        <w:t>Силабическая</w:t>
      </w:r>
      <w:proofErr w:type="spellEnd"/>
      <w:r w:rsidRPr="00646183">
        <w:rPr>
          <w:rFonts w:cs="Times New Roman"/>
          <w:lang w:val="ru-RU"/>
        </w:rPr>
        <w:t xml:space="preserve"> структура, </w:t>
      </w:r>
      <w:proofErr w:type="spellStart"/>
      <w:r w:rsidRPr="00646183">
        <w:rPr>
          <w:rFonts w:cs="Times New Roman"/>
          <w:lang w:val="ru-RU"/>
        </w:rPr>
        <w:t>силабический</w:t>
      </w:r>
      <w:proofErr w:type="spellEnd"/>
      <w:r w:rsidRPr="00646183">
        <w:rPr>
          <w:rFonts w:cs="Times New Roman"/>
          <w:lang w:val="ru-RU"/>
        </w:rPr>
        <w:t xml:space="preserve"> тип стиха встречается в календарных песнях, свадебных, плясовых и величальных.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  «Кто у нас хороший, кто у нас пригожий» - 6+6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  «Стояли кони на дворе» - 5+3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  «</w:t>
      </w:r>
      <w:proofErr w:type="gramStart"/>
      <w:r w:rsidRPr="00646183">
        <w:rPr>
          <w:rFonts w:cs="Times New Roman"/>
          <w:lang w:val="ru-RU"/>
        </w:rPr>
        <w:t>Стелется</w:t>
      </w:r>
      <w:proofErr w:type="gramEnd"/>
      <w:r w:rsidRPr="00646183">
        <w:rPr>
          <w:rFonts w:cs="Times New Roman"/>
          <w:lang w:val="ru-RU"/>
        </w:rPr>
        <w:t xml:space="preserve"> вьётся лужком травка зелёная» - 5+7</w:t>
      </w:r>
    </w:p>
    <w:p w:rsidR="00547A80" w:rsidRPr="00646183" w:rsidRDefault="00547A80" w:rsidP="00547A80">
      <w:pPr>
        <w:pStyle w:val="Standard"/>
        <w:rPr>
          <w:rFonts w:cs="Times New Roman"/>
        </w:rPr>
      </w:pP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>2. Самый распространённый тип стиха — тонический. Этот тип практически имеет тексты всех основных жанров северных песен: плач, причет, свадебные и протяжные песни.</w:t>
      </w:r>
    </w:p>
    <w:p w:rsidR="00547A80" w:rsidRPr="00646183" w:rsidRDefault="00547A80" w:rsidP="00547A80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</w:t>
      </w:r>
    </w:p>
    <w:p w:rsidR="00547A80" w:rsidRPr="00547A80" w:rsidRDefault="00547A80" w:rsidP="000816EA">
      <w:pPr>
        <w:pStyle w:val="Standard"/>
        <w:rPr>
          <w:rFonts w:cs="Times New Roman"/>
        </w:rPr>
      </w:pPr>
    </w:p>
    <w:p w:rsidR="00CE6138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                 </w:t>
      </w:r>
    </w:p>
    <w:p w:rsidR="00CE6138" w:rsidRPr="00646183" w:rsidRDefault="00CE6138" w:rsidP="000816EA">
      <w:pPr>
        <w:pStyle w:val="Standard"/>
        <w:rPr>
          <w:rFonts w:cs="Times New Roman"/>
          <w:lang w:val="ru-RU"/>
        </w:rPr>
      </w:pPr>
    </w:p>
    <w:p w:rsidR="00CE6138" w:rsidRPr="00646183" w:rsidRDefault="00CE6138" w:rsidP="000816EA">
      <w:pPr>
        <w:pStyle w:val="Standard"/>
        <w:rPr>
          <w:rFonts w:cs="Times New Roman"/>
          <w:lang w:val="ru-RU"/>
        </w:rPr>
      </w:pPr>
    </w:p>
    <w:p w:rsidR="000816EA" w:rsidRPr="00646183" w:rsidRDefault="00CE6138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                  </w:t>
      </w:r>
      <w:r w:rsidR="000816EA" w:rsidRPr="00646183">
        <w:rPr>
          <w:rFonts w:cs="Times New Roman"/>
          <w:lang w:val="ru-RU"/>
        </w:rPr>
        <w:t>Жанры Вологодской области (песенные жанры и обряды).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Осень. Этот цикл начинается с праздника последнего снопа. Женщины складывают колоски, заходят к нему по солнцу, складывают ленты. С песнями сноп уносили в избу, ставили в красный угол. Там он стоял до Пасхи, затем скармливали скоту.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</w:t>
      </w:r>
    </w:p>
    <w:p w:rsidR="000816EA" w:rsidRPr="00646183" w:rsidRDefault="000816EA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Зима. Зимние посиделки называются </w:t>
      </w:r>
      <w:proofErr w:type="spellStart"/>
      <w:r w:rsidRPr="00646183">
        <w:rPr>
          <w:rFonts w:cs="Times New Roman"/>
          <w:lang w:val="ru-RU"/>
        </w:rPr>
        <w:t>вечеринами</w:t>
      </w:r>
      <w:proofErr w:type="spellEnd"/>
      <w:r w:rsidRPr="00646183">
        <w:rPr>
          <w:rFonts w:cs="Times New Roman"/>
          <w:lang w:val="ru-RU"/>
        </w:rPr>
        <w:t xml:space="preserve">. Девушки приходили с прялками и пели. На Великий пост  расставляли станы и начинали ткать ткани. </w:t>
      </w:r>
      <w:proofErr w:type="spellStart"/>
      <w:r w:rsidRPr="00646183">
        <w:rPr>
          <w:rFonts w:cs="Times New Roman"/>
          <w:lang w:val="ru-RU"/>
        </w:rPr>
        <w:t>Кокшеньсские</w:t>
      </w:r>
      <w:proofErr w:type="spellEnd"/>
      <w:r w:rsidRPr="00646183">
        <w:rPr>
          <w:rFonts w:cs="Times New Roman"/>
          <w:lang w:val="ru-RU"/>
        </w:rPr>
        <w:t xml:space="preserve"> прялки считались по типу самыми древними. На прялках сохранена </w:t>
      </w:r>
      <w:proofErr w:type="spellStart"/>
      <w:r w:rsidRPr="00646183">
        <w:rPr>
          <w:rFonts w:cs="Times New Roman"/>
          <w:lang w:val="ru-RU"/>
        </w:rPr>
        <w:t>древнеязыческая</w:t>
      </w:r>
      <w:proofErr w:type="spellEnd"/>
      <w:r w:rsidRPr="00646183">
        <w:rPr>
          <w:rFonts w:cs="Times New Roman"/>
          <w:lang w:val="ru-RU"/>
        </w:rPr>
        <w:t xml:space="preserve"> символика: символ грома, солнца. </w:t>
      </w:r>
      <w:proofErr w:type="gramStart"/>
      <w:r w:rsidRPr="00646183">
        <w:rPr>
          <w:rFonts w:cs="Times New Roman"/>
          <w:lang w:val="ru-RU"/>
        </w:rPr>
        <w:t xml:space="preserve">Зимние </w:t>
      </w:r>
      <w:proofErr w:type="spellStart"/>
      <w:r w:rsidRPr="00646183">
        <w:rPr>
          <w:rFonts w:cs="Times New Roman"/>
          <w:lang w:val="ru-RU"/>
        </w:rPr>
        <w:t>вечерины</w:t>
      </w:r>
      <w:proofErr w:type="spellEnd"/>
      <w:r w:rsidRPr="00646183">
        <w:rPr>
          <w:rFonts w:cs="Times New Roman"/>
          <w:lang w:val="ru-RU"/>
        </w:rPr>
        <w:t xml:space="preserve"> — школа хорового пения.</w:t>
      </w:r>
      <w:proofErr w:type="gramEnd"/>
      <w:r w:rsidRPr="00646183">
        <w:rPr>
          <w:rFonts w:cs="Times New Roman"/>
          <w:lang w:val="ru-RU"/>
        </w:rPr>
        <w:t xml:space="preserve"> Здесь учились выводить песню, играть песню. Не пряли только по выходным и большим праздникам.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С 25 декабря по 6 января — Святки. В это время на севере водили хороводы. Сюда же приходили и ребята с гармонью. На святки сватали невест, происходили все основные деревенские развлечения — ходили ряженные, водили ряженого коня, ходили с «покойником» (всё это обыгрывалось). Хороводы водились кругами и рядами. Были святочные гадания. Стояли на </w:t>
      </w:r>
      <w:proofErr w:type="spellStart"/>
      <w:r w:rsidRPr="00646183">
        <w:rPr>
          <w:rFonts w:cs="Times New Roman"/>
          <w:lang w:val="ru-RU"/>
        </w:rPr>
        <w:t>ростани</w:t>
      </w:r>
      <w:proofErr w:type="spellEnd"/>
      <w:r w:rsidRPr="00646183">
        <w:rPr>
          <w:rFonts w:cs="Times New Roman"/>
          <w:lang w:val="ru-RU"/>
        </w:rPr>
        <w:t xml:space="preserve"> (перекрёсток дорог). В стакан с водой опускали колечко, высматривали </w:t>
      </w:r>
      <w:proofErr w:type="gramStart"/>
      <w:r w:rsidRPr="00646183">
        <w:rPr>
          <w:rFonts w:cs="Times New Roman"/>
          <w:lang w:val="ru-RU"/>
        </w:rPr>
        <w:t>суженного</w:t>
      </w:r>
      <w:proofErr w:type="gramEnd"/>
      <w:r w:rsidRPr="00646183">
        <w:rPr>
          <w:rFonts w:cs="Times New Roman"/>
          <w:lang w:val="ru-RU"/>
        </w:rPr>
        <w:t>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Масленица. Строили катки и катались. Последние 2 дня недели катались на лошадях.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Троица. Водили хороводы, в основном круговые (на улице). На троицу ходили на «</w:t>
      </w:r>
      <w:proofErr w:type="spellStart"/>
      <w:r w:rsidRPr="00646183">
        <w:rPr>
          <w:rFonts w:cs="Times New Roman"/>
          <w:lang w:val="ru-RU"/>
        </w:rPr>
        <w:t>кацели</w:t>
      </w:r>
      <w:proofErr w:type="spellEnd"/>
      <w:r w:rsidRPr="00646183">
        <w:rPr>
          <w:rFonts w:cs="Times New Roman"/>
          <w:lang w:val="ru-RU"/>
        </w:rPr>
        <w:t>» (качели), варили пиво и братчину звали пировать.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</w:rPr>
      </w:pPr>
      <w:r w:rsidRPr="00646183">
        <w:rPr>
          <w:rFonts w:cs="Times New Roman"/>
          <w:lang w:val="ru-RU"/>
        </w:rPr>
        <w:t xml:space="preserve">   Сидячие песни. Это долгие песни. Эти песни пели и мужчины, и женщины на беседах. Здесь же пели и любовные песни.</w:t>
      </w: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</w:p>
    <w:p w:rsidR="000816EA" w:rsidRP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Свадебный обряд. Свадьбы играли зимой.</w:t>
      </w:r>
    </w:p>
    <w:p w:rsidR="000816EA" w:rsidRPr="00646183" w:rsidRDefault="000816EA" w:rsidP="000816EA">
      <w:pPr>
        <w:pStyle w:val="Standard"/>
        <w:rPr>
          <w:rFonts w:cs="Times New Roman"/>
        </w:rPr>
      </w:pPr>
    </w:p>
    <w:p w:rsidR="00646183" w:rsidRDefault="000816EA" w:rsidP="000816EA">
      <w:pPr>
        <w:pStyle w:val="Standard"/>
        <w:rPr>
          <w:rFonts w:cs="Times New Roman"/>
          <w:lang w:val="ru-RU"/>
        </w:rPr>
      </w:pPr>
      <w:r w:rsidRPr="00646183">
        <w:rPr>
          <w:rFonts w:cs="Times New Roman"/>
          <w:lang w:val="ru-RU"/>
        </w:rPr>
        <w:t xml:space="preserve">                                               </w:t>
      </w:r>
      <w:r w:rsidR="00646183">
        <w:rPr>
          <w:rFonts w:cs="Times New Roman"/>
          <w:lang w:val="ru-RU"/>
        </w:rPr>
        <w:t xml:space="preserve">                </w:t>
      </w:r>
    </w:p>
    <w:p w:rsidR="000816EA" w:rsidRPr="00646183" w:rsidRDefault="00646183" w:rsidP="00931026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                                                </w:t>
      </w:r>
      <w:bookmarkStart w:id="0" w:name="_GoBack"/>
      <w:bookmarkEnd w:id="0"/>
    </w:p>
    <w:p w:rsidR="009016FB" w:rsidRPr="00646183" w:rsidRDefault="009016FB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9016FB" w:rsidRPr="0064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C2F40"/>
    <w:multiLevelType w:val="multilevel"/>
    <w:tmpl w:val="ABCEAF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1CB0514"/>
    <w:multiLevelType w:val="hybridMultilevel"/>
    <w:tmpl w:val="2B0E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87"/>
    <w:rsid w:val="000816EA"/>
    <w:rsid w:val="003919BA"/>
    <w:rsid w:val="00547A80"/>
    <w:rsid w:val="006075A3"/>
    <w:rsid w:val="00646183"/>
    <w:rsid w:val="007D2187"/>
    <w:rsid w:val="009016FB"/>
    <w:rsid w:val="00931026"/>
    <w:rsid w:val="00C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38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customStyle="1" w:styleId="Standard">
    <w:name w:val="Standard"/>
    <w:rsid w:val="0008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38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customStyle="1" w:styleId="Standard">
    <w:name w:val="Standard"/>
    <w:rsid w:val="0008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2020-04-16T18:30:00Z</dcterms:created>
  <dcterms:modified xsi:type="dcterms:W3CDTF">2020-04-16T18:49:00Z</dcterms:modified>
</cp:coreProperties>
</file>