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ED2" w:rsidRDefault="00F71A34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Задание для 1 курса.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БИОЛОГИЯ. 26.03.2000</w:t>
      </w:r>
    </w:p>
    <w:p w:rsidR="00DB7ED2" w:rsidRDefault="00F71A34">
      <w:pPr>
        <w:numPr>
          <w:ilvl w:val="0"/>
          <w:numId w:val="4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Проект “Человек будущего” (чем завершится эволюция человека) сдать 26.03.200.</w:t>
      </w:r>
    </w:p>
    <w:p w:rsidR="00DB7ED2" w:rsidRDefault="00F71A34">
      <w:pPr>
        <w:numPr>
          <w:ilvl w:val="0"/>
          <w:numId w:val="4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Изучить тему</w:t>
      </w:r>
      <w:hyperlink r:id="rId6"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u w:val="single"/>
          </w:rPr>
          <w:t xml:space="preserve">  экологические факторы среды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   </w:t>
      </w:r>
      <w:hyperlink r:id="rId7"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u w:val="single"/>
          </w:rPr>
          <w:t>типы взаимоотношений между организмами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B7ED2" w:rsidRDefault="00F71A34">
      <w:pPr>
        <w:numPr>
          <w:ilvl w:val="0"/>
          <w:numId w:val="4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Решить тесты </w:t>
      </w:r>
      <w:hyperlink r:id="rId8"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u w:val="single"/>
          </w:rPr>
          <w:t>экологически</w:t>
        </w:r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u w:val="single"/>
          </w:rPr>
          <w:t>е факторы среды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,     </w:t>
      </w:r>
      <w:hyperlink r:id="rId9"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u w:val="single"/>
          </w:rPr>
          <w:t>типы взаимоотношений между организмами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.</w:t>
      </w:r>
    </w:p>
    <w:p w:rsidR="00DB7ED2" w:rsidRDefault="00F71A34">
      <w:pPr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ПРИЕМ ВАРИАНТОВ ОТВЕТОВ ЗАКОНЧИТСЯ 01.04.2000</w:t>
      </w:r>
    </w:p>
    <w:p w:rsidR="00DB7ED2" w:rsidRDefault="00DB7ED2">
      <w:pPr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ED2" w:rsidRDefault="00DB7ED2">
      <w:pPr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ED2" w:rsidRDefault="00F71A3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для 1 курса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БИОЛОГИЯ на 09.04.2020</w:t>
      </w:r>
    </w:p>
    <w:p w:rsidR="00DB7ED2" w:rsidRDefault="00F71A34">
      <w:pPr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Изучить темы </w:t>
      </w:r>
      <w:hyperlink r:id="rId10"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u w:val="single"/>
          </w:rPr>
          <w:t>агроэкосистемы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hyperlink r:id="rId11"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u w:val="single"/>
          </w:rPr>
          <w:t>биосфера и её границы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B7ED2" w:rsidRDefault="00F71A34">
      <w:pPr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Выполнить практическую  работу “Воздействие экологических факторов на растение ”</w:t>
      </w:r>
    </w:p>
    <w:p w:rsidR="00DB7ED2" w:rsidRDefault="00F71A34">
      <w:pPr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Практическая 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абота №2.</w:t>
      </w:r>
    </w:p>
    <w:p w:rsidR="00DB7ED2" w:rsidRDefault="00F71A34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Тема: «Влияние экологических факторов  на организм»</w:t>
      </w:r>
    </w:p>
    <w:p w:rsidR="00DB7ED2" w:rsidRDefault="00F71A34">
      <w:pPr>
        <w:spacing w:before="240" w:after="240"/>
        <w:ind w:left="140" w:firstLine="5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 работы: доказать, что изменчивость организмов – общее свойство организмов.</w:t>
      </w:r>
    </w:p>
    <w:p w:rsidR="00DB7ED2" w:rsidRDefault="00F71A34">
      <w:pPr>
        <w:spacing w:before="240" w:after="240"/>
        <w:ind w:left="140" w:firstLine="5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Оборудование: 15-20 листьев лавра обыкновенного, линейка.</w:t>
      </w:r>
    </w:p>
    <w:p w:rsidR="00DB7ED2" w:rsidRDefault="00F71A34">
      <w:pPr>
        <w:spacing w:before="240" w:after="240"/>
        <w:ind w:left="140" w:firstLine="5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Ход работы: 1. Сравнить листья. Найти черты сходства и 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тличия в окраске листа, форме и размерах (длина и ширина листа листовой пластинки, край листовой пластинках). Сделайте соответствующие измерения листовой пластинки. Расположите листья в порядке измерения признака.</w:t>
      </w:r>
    </w:p>
    <w:p w:rsidR="00DB7ED2" w:rsidRDefault="00F71A34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Определите неизменяемые признаки 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признаки, о явлении изменчивости признака у растения.</w:t>
      </w:r>
    </w:p>
    <w:p w:rsidR="00DB7ED2" w:rsidRDefault="00F71A34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Наблюдения и выводы запишите в таблицу:</w:t>
      </w:r>
    </w:p>
    <w:tbl>
      <w:tblPr>
        <w:tblStyle w:val="a5"/>
        <w:tblW w:w="874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55"/>
        <w:gridCol w:w="2925"/>
        <w:gridCol w:w="2865"/>
      </w:tblGrid>
      <w:tr w:rsidR="00DB7ED2">
        <w:trPr>
          <w:trHeight w:val="515"/>
        </w:trPr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ED2" w:rsidRDefault="00F71A34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Изучаемые признаки</w:t>
            </w:r>
          </w:p>
        </w:tc>
        <w:tc>
          <w:tcPr>
            <w:tcW w:w="29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ED2" w:rsidRDefault="00F71A34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Неизменяемые признаки</w:t>
            </w:r>
          </w:p>
        </w:tc>
        <w:tc>
          <w:tcPr>
            <w:tcW w:w="28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ED2" w:rsidRDefault="00F71A34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Изменяемые признаки</w:t>
            </w:r>
          </w:p>
        </w:tc>
      </w:tr>
      <w:tr w:rsidR="00DB7ED2">
        <w:trPr>
          <w:trHeight w:val="815"/>
        </w:trPr>
        <w:tc>
          <w:tcPr>
            <w:tcW w:w="29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ED2" w:rsidRDefault="00F71A34">
            <w:pPr>
              <w:spacing w:before="240" w:after="240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Листья лавра обыкновенного.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ED2" w:rsidRDefault="00F71A34">
            <w:pPr>
              <w:spacing w:before="240" w:after="240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ED2" w:rsidRDefault="00F71A34">
            <w:pPr>
              <w:spacing w:before="240" w:after="240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DB7ED2" w:rsidRDefault="00F71A34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Сделайте общий вывод по выполненной работе.</w:t>
      </w:r>
    </w:p>
    <w:p w:rsidR="00DB7ED2" w:rsidRDefault="00DB7ED2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ED2" w:rsidRDefault="00F71A34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Критерии оценивания</w:t>
      </w:r>
    </w:p>
    <w:p w:rsidR="00DB7ED2" w:rsidRDefault="00F71A34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результатам работы выставляются оценки за каждую часть задания</w:t>
      </w:r>
    </w:p>
    <w:p w:rsidR="00DB7ED2" w:rsidRDefault="00F71A34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6"/>
        <w:tblW w:w="9029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88"/>
        <w:gridCol w:w="1507"/>
        <w:gridCol w:w="5734"/>
      </w:tblGrid>
      <w:tr w:rsidR="00DB7ED2">
        <w:trPr>
          <w:trHeight w:val="1550"/>
        </w:trPr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ED2" w:rsidRDefault="00F71A34">
            <w:pPr>
              <w:spacing w:before="240" w:after="240" w:line="264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Баллы</w:t>
            </w:r>
          </w:p>
        </w:tc>
        <w:tc>
          <w:tcPr>
            <w:tcW w:w="15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ED2" w:rsidRDefault="00F71A34">
            <w:pPr>
              <w:spacing w:before="240" w:after="240" w:line="264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Оценка</w:t>
            </w:r>
          </w:p>
        </w:tc>
        <w:tc>
          <w:tcPr>
            <w:tcW w:w="57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ED2" w:rsidRDefault="00F71A34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B7ED2" w:rsidRDefault="00F71A34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  <w:p w:rsidR="00DB7ED2" w:rsidRDefault="00F71A34">
            <w:pPr>
              <w:spacing w:before="240" w:after="24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B7ED2">
        <w:trPr>
          <w:trHeight w:val="815"/>
        </w:trPr>
        <w:tc>
          <w:tcPr>
            <w:tcW w:w="17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B7ED2" w:rsidRDefault="00F71A34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3-7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B7ED2" w:rsidRDefault="00F71A34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3-7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B7ED2" w:rsidRDefault="00F71A34">
            <w:pPr>
              <w:spacing w:before="240" w:after="240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Выявлены изменяемые и неизменяемые признаки. Заполнена таблица.</w:t>
            </w:r>
          </w:p>
        </w:tc>
      </w:tr>
      <w:tr w:rsidR="00DB7ED2">
        <w:trPr>
          <w:trHeight w:val="815"/>
        </w:trPr>
        <w:tc>
          <w:tcPr>
            <w:tcW w:w="17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B7ED2" w:rsidRDefault="00F71A34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8-10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B7ED2" w:rsidRDefault="00F71A34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8-10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B7ED2" w:rsidRDefault="00F71A34">
            <w:pPr>
              <w:spacing w:before="240" w:after="240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Дан полный вывод о влиянии экологических факторов на организм растения.</w:t>
            </w:r>
          </w:p>
        </w:tc>
      </w:tr>
      <w:tr w:rsidR="00DB7ED2">
        <w:trPr>
          <w:trHeight w:val="515"/>
        </w:trPr>
        <w:tc>
          <w:tcPr>
            <w:tcW w:w="17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B7ED2" w:rsidRDefault="00F71A34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B7ED2" w:rsidRDefault="00F71A34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B7ED2" w:rsidRDefault="00F71A34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Итого: Максимальное количество баллов 10</w:t>
            </w:r>
          </w:p>
        </w:tc>
      </w:tr>
    </w:tbl>
    <w:p w:rsidR="00DB7ED2" w:rsidRDefault="00DB7ED2">
      <w:pPr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ED2" w:rsidRDefault="00F71A34">
      <w:pPr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Работу оформить на один слайд и выложить </w:t>
      </w:r>
      <w:hyperlink r:id="rId12"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u w:val="single"/>
          </w:rPr>
          <w:t>практическая работа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</w:rPr>
        <w:t>. Работы подписать к правом нижнем углу. (Ф.И. )</w:t>
      </w:r>
    </w:p>
    <w:p w:rsidR="00DB7ED2" w:rsidRDefault="00DB7ED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ED2" w:rsidRDefault="00DB7ED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ED2" w:rsidRDefault="00F71A3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для 1 курса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БИОЛОГИЯ на 16.04.2020</w:t>
      </w:r>
    </w:p>
    <w:p w:rsidR="00DB7ED2" w:rsidRDefault="00DB7ED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ED2" w:rsidRDefault="00F71A3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Изучить </w:t>
      </w:r>
      <w:hyperlink r:id="rId13"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u w:val="single"/>
          </w:rPr>
          <w:t>история изучения клетки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</w:rPr>
        <w:t>, задание на слайде 20, выполнить в тетради</w:t>
      </w:r>
    </w:p>
    <w:p w:rsidR="00DB7ED2" w:rsidRDefault="00F71A3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Посмотреть </w:t>
      </w:r>
      <w:hyperlink r:id="rId14"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u w:val="single"/>
          </w:rPr>
          <w:t>прокариоты и эукариоты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hyperlink r:id="rId15"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u w:val="single"/>
          </w:rPr>
          <w:t>строение клеток эукариот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Выписать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 тетрадь отличия и сходства этих организмов.</w:t>
      </w:r>
    </w:p>
    <w:p w:rsidR="00DB7ED2" w:rsidRDefault="00F71A3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Выполнить  </w:t>
      </w:r>
      <w:hyperlink r:id="rId16"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u w:val="single"/>
          </w:rPr>
          <w:t>тест</w:t>
        </w:r>
      </w:hyperlink>
    </w:p>
    <w:p w:rsidR="00DB7ED2" w:rsidRDefault="00DB7ED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ED2" w:rsidRDefault="00DB7ED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ED2" w:rsidRDefault="00F71A3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для 1 курса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БИОЛОГИЯ на 23.04.2020</w:t>
      </w:r>
    </w:p>
    <w:p w:rsidR="00DB7ED2" w:rsidRDefault="00DB7ED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ED2" w:rsidRDefault="00F71A34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Переделайте, пожалуйста, тест </w:t>
      </w:r>
      <w:hyperlink r:id="rId17"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u w:val="single"/>
          </w:rPr>
          <w:t>типы взаимоотношений между организмами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B7ED2" w:rsidRDefault="00F71A34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Изучить </w:t>
      </w:r>
      <w:hyperlink r:id="rId18"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u w:val="single"/>
          </w:rPr>
          <w:t>химический состав клетки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, </w:t>
      </w:r>
      <w:hyperlink r:id="rId19"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u w:val="single"/>
          </w:rPr>
          <w:t>строение белков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hyperlink r:id="rId20"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u w:val="single"/>
          </w:rPr>
          <w:t>функции белков</w:t>
        </w:r>
      </w:hyperlink>
    </w:p>
    <w:p w:rsidR="00DB7ED2" w:rsidRDefault="00F71A34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нить </w:t>
      </w:r>
      <w:hyperlink r:id="rId21"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u w:val="single"/>
          </w:rPr>
          <w:t>тест</w:t>
        </w:r>
      </w:hyperlink>
    </w:p>
    <w:p w:rsidR="00DB7ED2" w:rsidRDefault="00DB7ED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ED2" w:rsidRDefault="00DB7ED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ED2" w:rsidRDefault="00DB7ED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ED2" w:rsidRDefault="00F71A3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для 1 курса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БИОЛОГИЯ на 30.04.20201. </w:t>
      </w:r>
    </w:p>
    <w:p w:rsidR="00DB7ED2" w:rsidRDefault="00F71A34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Изучить </w:t>
      </w:r>
      <w:hyperlink r:id="rId22"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u w:val="single"/>
          </w:rPr>
          <w:t>обмен веществ и энергии в клетке</w:t>
        </w:r>
      </w:hyperlink>
    </w:p>
    <w:p w:rsidR="00DB7ED2" w:rsidRDefault="00F71A34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Выполнить </w:t>
      </w:r>
      <w:hyperlink r:id="rId23"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u w:val="single"/>
          </w:rPr>
          <w:t>тест</w:t>
        </w:r>
      </w:hyperlink>
    </w:p>
    <w:p w:rsidR="00DB7ED2" w:rsidRDefault="00DB7ED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7ED2" w:rsidRDefault="00DB7ED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DB7ED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5A5F"/>
    <w:multiLevelType w:val="multilevel"/>
    <w:tmpl w:val="796815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B0C706B"/>
    <w:multiLevelType w:val="multilevel"/>
    <w:tmpl w:val="27EC00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1B1D5178"/>
    <w:multiLevelType w:val="multilevel"/>
    <w:tmpl w:val="847C1F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3320021A"/>
    <w:multiLevelType w:val="multilevel"/>
    <w:tmpl w:val="95C2C1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3FDB7056"/>
    <w:multiLevelType w:val="multilevel"/>
    <w:tmpl w:val="C55CEF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DB7ED2"/>
    <w:rsid w:val="00DB7ED2"/>
    <w:rsid w:val="00F7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yF7MczLSNC6iYLQF7" TargetMode="External"/><Relationship Id="rId13" Type="http://schemas.openxmlformats.org/officeDocument/2006/relationships/hyperlink" Target="https://drive.google.com/file/d/1H8wWM_DFfML4QvUQHsg4ooQ2MsNfpfhi/view?usp=sharing" TargetMode="External"/><Relationship Id="rId18" Type="http://schemas.openxmlformats.org/officeDocument/2006/relationships/hyperlink" Target="https://youtu.be/0SLRGmryVAY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forms.gle/vnvNV3gyeyoFDMrV6" TargetMode="External"/><Relationship Id="rId7" Type="http://schemas.openxmlformats.org/officeDocument/2006/relationships/hyperlink" Target="https://drive.google.com/file/d/15HnUinlkklRykn91Z3QovbcYep3KmHxS/view?usp=sharing" TargetMode="External"/><Relationship Id="rId12" Type="http://schemas.openxmlformats.org/officeDocument/2006/relationships/hyperlink" Target="https://docs.google.com/presentation/d/19hseMzBXlg3iy8Rjpi1egy5m_JkZNqa6Gb3LcooObmc/edit?usp=sharing" TargetMode="External"/><Relationship Id="rId17" Type="http://schemas.openxmlformats.org/officeDocument/2006/relationships/hyperlink" Target="https://forms.gle/ybrNxTbgVesM2aV36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forms.gle/ZQ7B2SoYevwoWcqv8" TargetMode="External"/><Relationship Id="rId20" Type="http://schemas.openxmlformats.org/officeDocument/2006/relationships/hyperlink" Target="https://youtu.be/UWH9V7dJNH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BdjyVUEgwSi_8QsFl9CjoXsiuKSoDEBG/view?usp=sharing" TargetMode="External"/><Relationship Id="rId11" Type="http://schemas.openxmlformats.org/officeDocument/2006/relationships/hyperlink" Target="https://youtu.be/Ia-PCo5ZRSI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preview?filmId=18400565660707031661&amp;text=%D0%BE%D1%81%D0%BE%D0%B1%D0%B5%D0%BD%D0%BD%D0%BE%D1%81%D1%82%D0%B8%2B%D0%BA%D0%BB%D0%B5%D1%82%D0%BE%D0%BA%2B%D1%8D%D1%83%D0%BA%D0%B0%D1%80%D0%B8%D0%BE%D1%82%2B%D0%B2%D0%B8%D0%B4%D0%B5%D0%BE%D1%83%D1%80%D0%BE%D0%BA" TargetMode="External"/><Relationship Id="rId23" Type="http://schemas.openxmlformats.org/officeDocument/2006/relationships/hyperlink" Target="https://forms.gle/a2PXMSHYtotGqXAm8" TargetMode="External"/><Relationship Id="rId10" Type="http://schemas.openxmlformats.org/officeDocument/2006/relationships/hyperlink" Target="https://drive.google.com/file/d/1Wd67kmOqt2ymTr0-R6HZ0F5-fcPrxGbJ/view?usp=sharing" TargetMode="External"/><Relationship Id="rId19" Type="http://schemas.openxmlformats.org/officeDocument/2006/relationships/hyperlink" Target="https://youtu.be/_61uhRxQtm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ybrNxTbgVesM2aV36" TargetMode="External"/><Relationship Id="rId14" Type="http://schemas.openxmlformats.org/officeDocument/2006/relationships/hyperlink" Target="https://yandex.ru/video/preview?filmId=11091281103873361309&amp;text=%D0%BE%D1%81%D0%BE%D0%B1%D0%B5%D0%BD%D0%BD%D0%BE%D1%81%D1%82%D0%B8%20%D0%BA%D0%BB%D0%B5%D1%82%D0%BE%D0%BA%20%D1%8D%D1%83%D0%BA%D0%B0%D1%80%D0%B8%D0%BE%D1%82%20%D0%B8%20%D0%BF%D1%80%D0%BE%D0%BA%D0%B0%D1%80%D0%B8%D0%BE%D1%82%20%D0%B2%D0%B8%D0%B4%D0%B5%D0%BE%D1%83%D1%80%D0%BE%D0%BA&amp;path=wizard&amp;parent-reqid=1586246529954712-1800977058354285464100154-production-app-host-man-web-yp-101&amp;redircnt=1586246536.1" TargetMode="External"/><Relationship Id="rId22" Type="http://schemas.openxmlformats.org/officeDocument/2006/relationships/hyperlink" Target="https://youtu.be/XDRJuSiCm3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2020-04-22T19:53:00Z</dcterms:created>
  <dcterms:modified xsi:type="dcterms:W3CDTF">2020-04-22T19:53:00Z</dcterms:modified>
</cp:coreProperties>
</file>