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61" w:rsidRDefault="00A73B61" w:rsidP="00A73B61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русского языка. 21.04.2020</w:t>
      </w:r>
    </w:p>
    <w:p w:rsidR="005E7F2C" w:rsidRPr="005E7F2C" w:rsidRDefault="005E7F2C" w:rsidP="005E7F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F2C">
        <w:rPr>
          <w:rFonts w:ascii="Times New Roman" w:hAnsi="Times New Roman" w:cs="Times New Roman"/>
          <w:sz w:val="24"/>
          <w:szCs w:val="24"/>
        </w:rPr>
        <w:t xml:space="preserve">Уважаемые студенты! Перед тем как выполнять упражнения, необходимо изучить теорию, прочитать § учебника. Классная работа (а сейчас она у вас дома) </w:t>
      </w:r>
      <w:r w:rsidRPr="005E7F2C">
        <w:rPr>
          <w:rFonts w:ascii="Times New Roman" w:hAnsi="Times New Roman" w:cs="Times New Roman"/>
          <w:b/>
          <w:sz w:val="24"/>
          <w:szCs w:val="24"/>
          <w:u w:val="single"/>
        </w:rPr>
        <w:t>выполняется обязательно</w:t>
      </w:r>
      <w:r w:rsidRPr="005E7F2C">
        <w:rPr>
          <w:rFonts w:ascii="Times New Roman" w:hAnsi="Times New Roman" w:cs="Times New Roman"/>
          <w:sz w:val="24"/>
          <w:szCs w:val="24"/>
        </w:rPr>
        <w:t>. Пишется число, № упр., а затем домашняя работа.</w:t>
      </w:r>
    </w:p>
    <w:p w:rsidR="00A73B61" w:rsidRDefault="00A73B61" w:rsidP="00CB2011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занятие.</w:t>
      </w:r>
    </w:p>
    <w:p w:rsidR="00A73B61" w:rsidRPr="006B2562" w:rsidRDefault="00A73B61" w:rsidP="00CB20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562">
        <w:rPr>
          <w:rFonts w:ascii="Times New Roman" w:hAnsi="Times New Roman" w:cs="Times New Roman"/>
          <w:b/>
          <w:sz w:val="28"/>
          <w:szCs w:val="28"/>
        </w:rPr>
        <w:t>Тема: Наречие (1 ч.)</w:t>
      </w:r>
    </w:p>
    <w:p w:rsidR="00A73B61" w:rsidRDefault="00A73B61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выполнения работы: </w:t>
      </w:r>
    </w:p>
    <w:p w:rsidR="00A73B61" w:rsidRPr="00066669" w:rsidRDefault="00A73B61" w:rsidP="00CB20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 задание:</w:t>
      </w:r>
      <w:r w:rsidR="00066669">
        <w:rPr>
          <w:rFonts w:ascii="Times New Roman" w:hAnsi="Times New Roman" w:cs="Times New Roman"/>
          <w:sz w:val="24"/>
          <w:szCs w:val="24"/>
        </w:rPr>
        <w:t xml:space="preserve"> Изучите теоретический материал: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669">
        <w:rPr>
          <w:rFonts w:ascii="Times New Roman" w:hAnsi="Times New Roman" w:cs="Times New Roman"/>
          <w:sz w:val="24"/>
          <w:szCs w:val="24"/>
        </w:rPr>
        <w:t xml:space="preserve">(Учебник </w:t>
      </w:r>
      <w:r w:rsidR="00066669">
        <w:rPr>
          <w:rFonts w:ascii="Times New Roman" w:hAnsi="Times New Roman" w:cs="Times New Roman"/>
          <w:sz w:val="24"/>
        </w:rPr>
        <w:t>§ 36)</w:t>
      </w:r>
    </w:p>
    <w:p w:rsidR="00A73B61" w:rsidRDefault="00A73B61" w:rsidP="00CB2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Наречие - это часть речи, обозначающая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непроцессуальный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признак действия или признак другого признака (качества, свойства). Главный формальный признак наречия - отсутствие системы словоизменения, отсутствие каких-л. морфологических категорий; исключением являются качественные наречия, имеющие степени сравнения. Наречия могут определять глагол, имя прилагательное, имя существительное или другое наречие, соединяясь с ним связью примыкания (</w:t>
      </w:r>
      <w:r w:rsidRPr="00A73B61">
        <w:rPr>
          <w:rFonts w:ascii="Times New Roman" w:hAnsi="Times New Roman" w:cs="Times New Roman"/>
          <w:i/>
          <w:sz w:val="24"/>
          <w:szCs w:val="24"/>
        </w:rPr>
        <w:t>весело поговорить, было особенно весело, дорога домой, удивительно веселый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характеру значения выделяют </w:t>
      </w:r>
      <w:r w:rsidRPr="006B2562">
        <w:rPr>
          <w:rFonts w:ascii="Times New Roman" w:hAnsi="Times New Roman" w:cs="Times New Roman"/>
          <w:b/>
          <w:sz w:val="24"/>
          <w:szCs w:val="24"/>
        </w:rPr>
        <w:t>неместоименные и местоименные</w:t>
      </w:r>
      <w:r>
        <w:rPr>
          <w:rFonts w:ascii="Times New Roman" w:hAnsi="Times New Roman" w:cs="Times New Roman"/>
          <w:sz w:val="24"/>
          <w:szCs w:val="24"/>
        </w:rPr>
        <w:t xml:space="preserve"> наречия</w:t>
      </w:r>
      <w:r w:rsidRPr="00A73B6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6B2562">
        <w:rPr>
          <w:rFonts w:ascii="Times New Roman" w:hAnsi="Times New Roman" w:cs="Times New Roman"/>
          <w:i/>
          <w:sz w:val="24"/>
          <w:szCs w:val="24"/>
        </w:rPr>
        <w:t>по- моему, по-нашему, как, так, по-иному, когда, где, нигде, никогда, когда-то, кое-как, кое- где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словообразовательной структуре выделяют наречия, мотивированные прилагательными: </w:t>
      </w:r>
      <w:r w:rsidRPr="00A73B61">
        <w:rPr>
          <w:rFonts w:ascii="Times New Roman" w:hAnsi="Times New Roman" w:cs="Times New Roman"/>
          <w:i/>
          <w:sz w:val="24"/>
          <w:szCs w:val="24"/>
        </w:rPr>
        <w:t>быстро, смешно</w:t>
      </w:r>
      <w:r>
        <w:rPr>
          <w:rFonts w:ascii="Times New Roman" w:hAnsi="Times New Roman" w:cs="Times New Roman"/>
          <w:sz w:val="24"/>
          <w:szCs w:val="24"/>
        </w:rPr>
        <w:t xml:space="preserve">; существительными: </w:t>
      </w:r>
      <w:r w:rsidRPr="00A73B61">
        <w:rPr>
          <w:rFonts w:ascii="Times New Roman" w:hAnsi="Times New Roman" w:cs="Times New Roman"/>
          <w:i/>
          <w:sz w:val="24"/>
          <w:szCs w:val="24"/>
        </w:rPr>
        <w:t>утром, порой, летом</w:t>
      </w:r>
      <w:r>
        <w:rPr>
          <w:rFonts w:ascii="Times New Roman" w:hAnsi="Times New Roman" w:cs="Times New Roman"/>
          <w:sz w:val="24"/>
          <w:szCs w:val="24"/>
        </w:rPr>
        <w:t xml:space="preserve">; числительными: </w:t>
      </w:r>
      <w:r w:rsidRPr="00A73B61">
        <w:rPr>
          <w:rFonts w:ascii="Times New Roman" w:hAnsi="Times New Roman" w:cs="Times New Roman"/>
          <w:i/>
          <w:sz w:val="24"/>
          <w:szCs w:val="24"/>
        </w:rPr>
        <w:t>вчетвером, надвое</w:t>
      </w:r>
      <w:r>
        <w:rPr>
          <w:rFonts w:ascii="Times New Roman" w:hAnsi="Times New Roman" w:cs="Times New Roman"/>
          <w:sz w:val="24"/>
          <w:szCs w:val="24"/>
        </w:rPr>
        <w:t xml:space="preserve">; глаголами: </w:t>
      </w:r>
      <w:r w:rsidRPr="00A73B61">
        <w:rPr>
          <w:rFonts w:ascii="Times New Roman" w:hAnsi="Times New Roman" w:cs="Times New Roman"/>
          <w:i/>
          <w:sz w:val="24"/>
          <w:szCs w:val="24"/>
        </w:rPr>
        <w:t>молча, стоймя</w:t>
      </w:r>
      <w:r>
        <w:rPr>
          <w:rFonts w:ascii="Times New Roman" w:hAnsi="Times New Roman" w:cs="Times New Roman"/>
          <w:sz w:val="24"/>
          <w:szCs w:val="24"/>
        </w:rPr>
        <w:t xml:space="preserve">; наречиями: </w:t>
      </w:r>
      <w:r w:rsidRPr="00A73B61">
        <w:rPr>
          <w:rFonts w:ascii="Times New Roman" w:hAnsi="Times New Roman" w:cs="Times New Roman"/>
          <w:i/>
          <w:sz w:val="24"/>
          <w:szCs w:val="24"/>
        </w:rPr>
        <w:t>оттуда, частенько, задаром</w:t>
      </w:r>
      <w:r>
        <w:rPr>
          <w:rFonts w:ascii="Times New Roman" w:hAnsi="Times New Roman" w:cs="Times New Roman"/>
          <w:sz w:val="24"/>
          <w:szCs w:val="24"/>
        </w:rPr>
        <w:t xml:space="preserve">; а также немотивированные (первообразные) наречия: </w:t>
      </w:r>
      <w:r w:rsidRPr="00A73B61">
        <w:rPr>
          <w:rFonts w:ascii="Times New Roman" w:hAnsi="Times New Roman" w:cs="Times New Roman"/>
          <w:i/>
          <w:sz w:val="24"/>
          <w:szCs w:val="24"/>
        </w:rPr>
        <w:t>туда, сюда, всегда, пока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Наречия подразделяются в зависимости от лексического значения. Наречия степени обозначают характер интенсивности признака: </w:t>
      </w:r>
      <w:r w:rsidRPr="00A73B61">
        <w:rPr>
          <w:rFonts w:ascii="Times New Roman" w:hAnsi="Times New Roman" w:cs="Times New Roman"/>
          <w:i/>
          <w:sz w:val="24"/>
          <w:szCs w:val="24"/>
        </w:rPr>
        <w:t>удивительно, совершенно, чудовищно</w:t>
      </w:r>
      <w:r>
        <w:rPr>
          <w:rFonts w:ascii="Times New Roman" w:hAnsi="Times New Roman" w:cs="Times New Roman"/>
          <w:sz w:val="24"/>
          <w:szCs w:val="24"/>
        </w:rPr>
        <w:t xml:space="preserve">. Наречия образа действия представляют собой наиболее разнородную группу конкретных значений: качественных - </w:t>
      </w:r>
      <w:r w:rsidRPr="00A73B61">
        <w:rPr>
          <w:rFonts w:ascii="Times New Roman" w:hAnsi="Times New Roman" w:cs="Times New Roman"/>
          <w:i/>
          <w:sz w:val="24"/>
          <w:szCs w:val="24"/>
        </w:rPr>
        <w:t>весело, смешно, всмятку</w:t>
      </w:r>
      <w:r>
        <w:rPr>
          <w:rFonts w:ascii="Times New Roman" w:hAnsi="Times New Roman" w:cs="Times New Roman"/>
          <w:sz w:val="24"/>
          <w:szCs w:val="24"/>
        </w:rPr>
        <w:t xml:space="preserve">; сравнения - </w:t>
      </w:r>
      <w:r w:rsidRPr="00A73B61">
        <w:rPr>
          <w:rFonts w:ascii="Times New Roman" w:hAnsi="Times New Roman" w:cs="Times New Roman"/>
          <w:i/>
          <w:sz w:val="24"/>
          <w:szCs w:val="24"/>
        </w:rPr>
        <w:t>по-волчьи, ежиком</w:t>
      </w:r>
      <w:r>
        <w:rPr>
          <w:rFonts w:ascii="Times New Roman" w:hAnsi="Times New Roman" w:cs="Times New Roman"/>
          <w:sz w:val="24"/>
          <w:szCs w:val="24"/>
        </w:rPr>
        <w:t xml:space="preserve">. Качественные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наречия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правило образованы от соответствующих качественных прилагательных; они могут образовывать степени сравнения, омонимичные формам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компаратива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качественных прилагательных. Различие между формами определяется только позицией в тексте: </w:t>
      </w:r>
      <w:r w:rsidRPr="00A73B61">
        <w:rPr>
          <w:rFonts w:ascii="Times New Roman" w:hAnsi="Times New Roman" w:cs="Times New Roman"/>
          <w:i/>
          <w:sz w:val="24"/>
          <w:szCs w:val="24"/>
        </w:rPr>
        <w:t xml:space="preserve">Его рассказ </w:t>
      </w:r>
      <w:r w:rsidRPr="00A73B61">
        <w:rPr>
          <w:rFonts w:ascii="Times New Roman" w:hAnsi="Times New Roman" w:cs="Times New Roman"/>
          <w:b/>
          <w:i/>
          <w:sz w:val="24"/>
          <w:szCs w:val="24"/>
        </w:rPr>
        <w:t>веселее</w:t>
      </w:r>
      <w:r w:rsidRPr="00A73B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(прилагательное); </w:t>
      </w:r>
      <w:r w:rsidRPr="00A73B61">
        <w:rPr>
          <w:rFonts w:ascii="Times New Roman" w:hAnsi="Times New Roman" w:cs="Times New Roman"/>
          <w:i/>
          <w:sz w:val="24"/>
          <w:szCs w:val="24"/>
        </w:rPr>
        <w:t xml:space="preserve">Он смеется </w:t>
      </w:r>
      <w:r w:rsidRPr="00A73B61">
        <w:rPr>
          <w:rFonts w:ascii="Times New Roman" w:hAnsi="Times New Roman" w:cs="Times New Roman"/>
          <w:b/>
          <w:i/>
          <w:sz w:val="24"/>
          <w:szCs w:val="24"/>
        </w:rPr>
        <w:t>веселее и заразительнее</w:t>
      </w:r>
      <w:r>
        <w:rPr>
          <w:rFonts w:ascii="Times New Roman" w:hAnsi="Times New Roman" w:cs="Times New Roman"/>
          <w:sz w:val="24"/>
          <w:szCs w:val="24"/>
        </w:rPr>
        <w:t xml:space="preserve"> (наречие).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Обстоятельственные наречия делятся на обозначающие место и направление: </w:t>
      </w:r>
      <w:r w:rsidRPr="00A73B61">
        <w:rPr>
          <w:rFonts w:ascii="Times New Roman" w:hAnsi="Times New Roman" w:cs="Times New Roman"/>
          <w:i/>
          <w:sz w:val="24"/>
          <w:szCs w:val="24"/>
        </w:rPr>
        <w:t>далеко, рядом, здесь</w:t>
      </w:r>
      <w:r>
        <w:rPr>
          <w:rFonts w:ascii="Times New Roman" w:hAnsi="Times New Roman" w:cs="Times New Roman"/>
          <w:sz w:val="24"/>
          <w:szCs w:val="24"/>
        </w:rPr>
        <w:t xml:space="preserve">; времени: </w:t>
      </w:r>
      <w:r w:rsidRPr="00A73B61">
        <w:rPr>
          <w:rFonts w:ascii="Times New Roman" w:hAnsi="Times New Roman" w:cs="Times New Roman"/>
          <w:i/>
          <w:sz w:val="24"/>
          <w:szCs w:val="24"/>
        </w:rPr>
        <w:t>скоро, зимой, вовремя</w:t>
      </w:r>
      <w:r>
        <w:rPr>
          <w:rFonts w:ascii="Times New Roman" w:hAnsi="Times New Roman" w:cs="Times New Roman"/>
          <w:sz w:val="24"/>
          <w:szCs w:val="24"/>
        </w:rPr>
        <w:t xml:space="preserve">; причины: </w:t>
      </w:r>
      <w:r w:rsidRPr="00A73B61">
        <w:rPr>
          <w:rFonts w:ascii="Times New Roman" w:hAnsi="Times New Roman" w:cs="Times New Roman"/>
          <w:i/>
          <w:sz w:val="24"/>
          <w:szCs w:val="24"/>
        </w:rPr>
        <w:t>сгоряча, сослепу</w:t>
      </w:r>
      <w:r>
        <w:rPr>
          <w:rFonts w:ascii="Times New Roman" w:hAnsi="Times New Roman" w:cs="Times New Roman"/>
          <w:sz w:val="24"/>
          <w:szCs w:val="24"/>
        </w:rPr>
        <w:t xml:space="preserve">; цели: </w:t>
      </w:r>
      <w:r w:rsidRPr="00A73B61">
        <w:rPr>
          <w:rFonts w:ascii="Times New Roman" w:hAnsi="Times New Roman" w:cs="Times New Roman"/>
          <w:i/>
          <w:sz w:val="24"/>
          <w:szCs w:val="24"/>
        </w:rPr>
        <w:t>назло, нарочно</w:t>
      </w:r>
      <w:r>
        <w:rPr>
          <w:rFonts w:ascii="Times New Roman" w:hAnsi="Times New Roman" w:cs="Times New Roman"/>
          <w:sz w:val="24"/>
          <w:szCs w:val="24"/>
        </w:rPr>
        <w:t xml:space="preserve">; совместности: </w:t>
      </w:r>
      <w:r w:rsidRPr="00A73B61">
        <w:rPr>
          <w:rFonts w:ascii="Times New Roman" w:hAnsi="Times New Roman" w:cs="Times New Roman"/>
          <w:i/>
          <w:sz w:val="24"/>
          <w:szCs w:val="24"/>
        </w:rPr>
        <w:t>вместе, сообща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зависимости от роли в предложении лингвисты выделяют наречия </w:t>
      </w:r>
      <w:r w:rsidRPr="006B2562">
        <w:rPr>
          <w:rFonts w:ascii="Times New Roman" w:hAnsi="Times New Roman" w:cs="Times New Roman"/>
          <w:b/>
          <w:sz w:val="24"/>
          <w:szCs w:val="24"/>
        </w:rPr>
        <w:t xml:space="preserve">определительные </w:t>
      </w:r>
      <w:r w:rsidRPr="006B2562">
        <w:rPr>
          <w:rFonts w:ascii="Times New Roman" w:hAnsi="Times New Roman" w:cs="Times New Roman"/>
          <w:sz w:val="24"/>
          <w:szCs w:val="24"/>
        </w:rPr>
        <w:t>и</w:t>
      </w:r>
      <w:r w:rsidRPr="006B2562">
        <w:rPr>
          <w:rFonts w:ascii="Times New Roman" w:hAnsi="Times New Roman" w:cs="Times New Roman"/>
          <w:b/>
          <w:sz w:val="24"/>
          <w:szCs w:val="24"/>
        </w:rPr>
        <w:t xml:space="preserve"> обстоятельственные</w:t>
      </w:r>
      <w:r>
        <w:rPr>
          <w:rFonts w:ascii="Times New Roman" w:hAnsi="Times New Roman" w:cs="Times New Roman"/>
          <w:sz w:val="24"/>
          <w:szCs w:val="24"/>
        </w:rPr>
        <w:t xml:space="preserve">. Разница между этими группами наречий состоит в том, что обстоятельственные наречия не вносят уточнений в слово, к которому они относятся, а определительные наречия, наоборот, уточняют, конкретизируют значение слова, которому они подчинены. Например, в выражениях </w:t>
      </w:r>
      <w:r w:rsidRPr="00A73B61">
        <w:rPr>
          <w:rFonts w:ascii="Times New Roman" w:hAnsi="Times New Roman" w:cs="Times New Roman"/>
          <w:i/>
          <w:sz w:val="24"/>
          <w:szCs w:val="24"/>
        </w:rPr>
        <w:t xml:space="preserve">приехал вчера, впереди блеснула река, согласился поневоле, слона </w:t>
      </w:r>
      <w:proofErr w:type="gramStart"/>
      <w:r w:rsidRPr="00A73B61">
        <w:rPr>
          <w:rFonts w:ascii="Times New Roman" w:hAnsi="Times New Roman" w:cs="Times New Roman"/>
          <w:i/>
          <w:sz w:val="24"/>
          <w:szCs w:val="24"/>
        </w:rPr>
        <w:t>водили напоказ</w:t>
      </w:r>
      <w:r>
        <w:rPr>
          <w:rFonts w:ascii="Times New Roman" w:hAnsi="Times New Roman" w:cs="Times New Roman"/>
          <w:sz w:val="24"/>
          <w:szCs w:val="24"/>
        </w:rPr>
        <w:t xml:space="preserve"> наречия лишь указывают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время, место, причину, цель протекания действия, не внося никаких уточнений, изменений в значения слов, называющих эти действия. Если же сказать </w:t>
      </w:r>
      <w:r w:rsidRPr="00A73B61">
        <w:rPr>
          <w:rFonts w:ascii="Times New Roman" w:hAnsi="Times New Roman" w:cs="Times New Roman"/>
          <w:i/>
          <w:sz w:val="24"/>
          <w:szCs w:val="24"/>
        </w:rPr>
        <w:t>бежать быстро, бежать вприпрыжку, бежать еле-еле</w:t>
      </w:r>
      <w:r>
        <w:rPr>
          <w:rFonts w:ascii="Times New Roman" w:hAnsi="Times New Roman" w:cs="Times New Roman"/>
          <w:sz w:val="24"/>
          <w:szCs w:val="24"/>
        </w:rPr>
        <w:t xml:space="preserve">, то уточняется само действие, подчеркивается его совершенно различный характер. Это определительные наречия. Они </w:t>
      </w:r>
      <w:r>
        <w:rPr>
          <w:rFonts w:ascii="Times New Roman" w:hAnsi="Times New Roman" w:cs="Times New Roman"/>
          <w:sz w:val="24"/>
          <w:szCs w:val="24"/>
        </w:rPr>
        <w:lastRenderedPageBreak/>
        <w:t>характеризуют, как, каким образом совершается действие, и, по меткому выражению лингвистов, «живописуют действие».</w:t>
      </w:r>
    </w:p>
    <w:p w:rsidR="00A73B61" w:rsidRDefault="00A73B61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задание:</w:t>
      </w:r>
      <w:r w:rsidR="00066669">
        <w:rPr>
          <w:rFonts w:ascii="Times New Roman" w:hAnsi="Times New Roman" w:cs="Times New Roman"/>
          <w:sz w:val="24"/>
          <w:szCs w:val="24"/>
        </w:rPr>
        <w:t xml:space="preserve"> (Устно)</w:t>
      </w:r>
      <w:r>
        <w:rPr>
          <w:rFonts w:ascii="Times New Roman" w:hAnsi="Times New Roman" w:cs="Times New Roman"/>
          <w:sz w:val="24"/>
          <w:szCs w:val="24"/>
        </w:rPr>
        <w:t xml:space="preserve"> Найдите наречия:  вдаль - в даль; тот час - тотчас; в первые - впервые; по-новому - по новому; рассеянно - рассеяно; на встречу - навстречу; где-нибудь - кто-нибудь. Как вы узнали наречия? (Первые три - по написанию, последние - по вопросу). </w:t>
      </w:r>
    </w:p>
    <w:p w:rsidR="00A73B61" w:rsidRDefault="00A73B61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задание: Восстановите текст. Спишите, вставляя подходящие по смыслу наречия и восстанавливая правописание слов. </w:t>
      </w:r>
    </w:p>
    <w:p w:rsidR="00A73B61" w:rsidRDefault="00A73B61" w:rsidP="00CB2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Весной люди ... сообщают друг другу: «Грачи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!». Конечно, грач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наступление весны. Но грач еще и ... полезная птица.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Посм_трите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... ходит грач по полю. Он ... вытаскивает клювом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распах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)ой земли нас…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Грач - птица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прож_рливая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нас_комых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их л чинок надо ему с есть, чтобы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насытит_ся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Гн_здя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грачи ... на высоких деревьях целыми колониями. Представьте себе, как </w:t>
      </w:r>
      <w:r w:rsidR="00EC7400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вр_дителей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ун_чтожит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колония грачей в несколько сотен птиц! </w:t>
      </w:r>
    </w:p>
    <w:p w:rsidR="00A73B61" w:rsidRDefault="00A73B61" w:rsidP="00CB2011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занятие. </w:t>
      </w:r>
    </w:p>
    <w:p w:rsidR="00A73B61" w:rsidRPr="006B2562" w:rsidRDefault="00A73B61" w:rsidP="00CB2011">
      <w:pPr>
        <w:jc w:val="both"/>
        <w:rPr>
          <w:rFonts w:ascii="Times New Roman" w:hAnsi="Times New Roman" w:cs="Times New Roman"/>
          <w:sz w:val="28"/>
          <w:szCs w:val="28"/>
        </w:rPr>
      </w:pPr>
      <w:r w:rsidRPr="006B256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B2562" w:rsidRPr="006B2562">
        <w:rPr>
          <w:rFonts w:ascii="Times New Roman" w:hAnsi="Times New Roman" w:cs="Times New Roman"/>
          <w:b/>
          <w:sz w:val="28"/>
          <w:szCs w:val="28"/>
        </w:rPr>
        <w:t>П</w:t>
      </w:r>
      <w:r w:rsidRPr="006B2562">
        <w:rPr>
          <w:rFonts w:ascii="Times New Roman" w:hAnsi="Times New Roman" w:cs="Times New Roman"/>
          <w:b/>
          <w:sz w:val="28"/>
          <w:szCs w:val="28"/>
        </w:rPr>
        <w:t>редлог</w:t>
      </w:r>
      <w:r w:rsidR="006B2562" w:rsidRPr="006B2562">
        <w:rPr>
          <w:rFonts w:ascii="Times New Roman" w:hAnsi="Times New Roman" w:cs="Times New Roman"/>
          <w:b/>
          <w:sz w:val="28"/>
          <w:szCs w:val="28"/>
        </w:rPr>
        <w:t xml:space="preserve"> (1 ч.)</w:t>
      </w:r>
    </w:p>
    <w:p w:rsidR="00A73B61" w:rsidRDefault="00A73B61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выполнения работы: </w:t>
      </w:r>
    </w:p>
    <w:p w:rsidR="00A73B61" w:rsidRPr="00066669" w:rsidRDefault="00A73B61" w:rsidP="00CB20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 задание: Изучите теоретический материал:</w:t>
      </w:r>
      <w:r w:rsidR="00066669">
        <w:rPr>
          <w:rFonts w:ascii="Times New Roman" w:hAnsi="Times New Roman" w:cs="Times New Roman"/>
          <w:sz w:val="24"/>
          <w:szCs w:val="24"/>
        </w:rPr>
        <w:t xml:space="preserve"> (Учебник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669">
        <w:rPr>
          <w:rFonts w:ascii="Times New Roman" w:hAnsi="Times New Roman" w:cs="Times New Roman"/>
          <w:sz w:val="24"/>
        </w:rPr>
        <w:t>§ 38)</w:t>
      </w:r>
    </w:p>
    <w:p w:rsidR="00A73B61" w:rsidRDefault="00A73B61" w:rsidP="00CB2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Предлоги - это служебная часть речи, указывающая на подчинение одного слова другому в словосочетании или предложении и выражающая отношение друг к другу тех реалий действительности, которые этими словами называются. Грамматическая функция предлога строго регламентирована категорией падежа,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предлог обычно управляет существительным с зависимыми словами или местоимением. Предлог связан и с управляющим словом, и с управляемым словом: </w:t>
      </w:r>
      <w:r w:rsidRPr="006B2562">
        <w:rPr>
          <w:rFonts w:ascii="Times New Roman" w:hAnsi="Times New Roman" w:cs="Times New Roman"/>
          <w:i/>
          <w:sz w:val="24"/>
          <w:szCs w:val="24"/>
        </w:rPr>
        <w:t>смотреть в сторону, костюм в полоску</w:t>
      </w:r>
      <w:r>
        <w:rPr>
          <w:rFonts w:ascii="Times New Roman" w:hAnsi="Times New Roman" w:cs="Times New Roman"/>
          <w:sz w:val="24"/>
          <w:szCs w:val="24"/>
        </w:rPr>
        <w:t xml:space="preserve">; часто предлог является необходимым показателем значения многозначного слова: </w:t>
      </w:r>
      <w:r w:rsidRPr="006B2562">
        <w:rPr>
          <w:rFonts w:ascii="Times New Roman" w:hAnsi="Times New Roman" w:cs="Times New Roman"/>
          <w:i/>
          <w:sz w:val="24"/>
          <w:szCs w:val="24"/>
        </w:rPr>
        <w:t>смотреть в окно, смотреть за детьми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6B2562">
        <w:rPr>
          <w:rFonts w:ascii="Times New Roman" w:hAnsi="Times New Roman" w:cs="Times New Roman"/>
          <w:b/>
          <w:sz w:val="24"/>
          <w:szCs w:val="24"/>
        </w:rPr>
        <w:t>простые</w:t>
      </w:r>
      <w:r>
        <w:rPr>
          <w:rFonts w:ascii="Times New Roman" w:hAnsi="Times New Roman" w:cs="Times New Roman"/>
          <w:sz w:val="24"/>
          <w:szCs w:val="24"/>
        </w:rPr>
        <w:t xml:space="preserve"> (однословные) и </w:t>
      </w:r>
      <w:r w:rsidRPr="006B2562">
        <w:rPr>
          <w:rFonts w:ascii="Times New Roman" w:hAnsi="Times New Roman" w:cs="Times New Roman"/>
          <w:b/>
          <w:sz w:val="24"/>
          <w:szCs w:val="24"/>
        </w:rPr>
        <w:t>составные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неоднословные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предлоги: </w:t>
      </w:r>
      <w:r w:rsidRPr="006B2562">
        <w:rPr>
          <w:rFonts w:ascii="Times New Roman" w:hAnsi="Times New Roman" w:cs="Times New Roman"/>
          <w:i/>
          <w:sz w:val="24"/>
          <w:szCs w:val="24"/>
        </w:rPr>
        <w:t>в, на, под, за и вслед за, в связи с.</w:t>
      </w:r>
      <w:r>
        <w:rPr>
          <w:rFonts w:ascii="Times New Roman" w:hAnsi="Times New Roman" w:cs="Times New Roman"/>
          <w:sz w:val="24"/>
          <w:szCs w:val="24"/>
        </w:rPr>
        <w:t xml:space="preserve"> По формальной организации различают </w:t>
      </w:r>
      <w:r w:rsidRPr="006B2562">
        <w:rPr>
          <w:rFonts w:ascii="Times New Roman" w:hAnsi="Times New Roman" w:cs="Times New Roman"/>
          <w:b/>
          <w:sz w:val="24"/>
          <w:szCs w:val="24"/>
        </w:rPr>
        <w:t>первообразные</w:t>
      </w:r>
      <w:r>
        <w:rPr>
          <w:rFonts w:ascii="Times New Roman" w:hAnsi="Times New Roman" w:cs="Times New Roman"/>
          <w:sz w:val="24"/>
          <w:szCs w:val="24"/>
        </w:rPr>
        <w:t xml:space="preserve"> (элементарные) и </w:t>
      </w:r>
      <w:proofErr w:type="spellStart"/>
      <w:r w:rsidRPr="006B2562">
        <w:rPr>
          <w:rFonts w:ascii="Times New Roman" w:hAnsi="Times New Roman" w:cs="Times New Roman"/>
          <w:b/>
          <w:sz w:val="24"/>
          <w:szCs w:val="24"/>
        </w:rPr>
        <w:t>непервообразные</w:t>
      </w:r>
      <w:proofErr w:type="spellEnd"/>
      <w:r w:rsidRPr="006B25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(неэлементарные) предлоги.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Первообразные предлоги всегда простые, они образуют небольшую замкнутую группу простейших слов, не связанных ни с какими знаменательными словами: </w:t>
      </w:r>
      <w:r w:rsidRPr="006B2562">
        <w:rPr>
          <w:rFonts w:ascii="Times New Roman" w:hAnsi="Times New Roman" w:cs="Times New Roman"/>
          <w:i/>
          <w:sz w:val="24"/>
          <w:szCs w:val="24"/>
        </w:rPr>
        <w:t>без, в, для, до, за, из, к, кроме, между, меж, на, над, о (об), от, пере</w:t>
      </w:r>
      <w:proofErr w:type="gramStart"/>
      <w:r w:rsidRPr="006B2562">
        <w:rPr>
          <w:rFonts w:ascii="Times New Roman" w:hAnsi="Times New Roman" w:cs="Times New Roman"/>
          <w:i/>
          <w:sz w:val="24"/>
          <w:szCs w:val="24"/>
        </w:rPr>
        <w:t>д(</w:t>
      </w:r>
      <w:proofErr w:type="gramEnd"/>
      <w:r w:rsidRPr="006B2562">
        <w:rPr>
          <w:rFonts w:ascii="Times New Roman" w:hAnsi="Times New Roman" w:cs="Times New Roman"/>
          <w:i/>
          <w:sz w:val="24"/>
          <w:szCs w:val="24"/>
        </w:rPr>
        <w:t>пред), по, под, по, при, про, ради, через</w:t>
      </w:r>
      <w:r>
        <w:rPr>
          <w:rFonts w:ascii="Times New Roman" w:hAnsi="Times New Roman" w:cs="Times New Roman"/>
          <w:sz w:val="24"/>
          <w:szCs w:val="24"/>
        </w:rPr>
        <w:t xml:space="preserve">, а также предлоги-сращения </w:t>
      </w:r>
      <w:r w:rsidRPr="006B2562">
        <w:rPr>
          <w:rFonts w:ascii="Times New Roman" w:hAnsi="Times New Roman" w:cs="Times New Roman"/>
          <w:i/>
          <w:sz w:val="24"/>
          <w:szCs w:val="24"/>
        </w:rPr>
        <w:t>из-за, из-под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Непервообразные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предлоги связаны живыми мотивационными отношениями с наречиями (</w:t>
      </w:r>
      <w:proofErr w:type="gramStart"/>
      <w:r w:rsidRPr="006B2562">
        <w:rPr>
          <w:rFonts w:ascii="Times New Roman" w:hAnsi="Times New Roman" w:cs="Times New Roman"/>
          <w:i/>
          <w:sz w:val="24"/>
          <w:szCs w:val="24"/>
        </w:rPr>
        <w:t>близ</w:t>
      </w:r>
      <w:proofErr w:type="gramEnd"/>
      <w:r w:rsidRPr="006B2562">
        <w:rPr>
          <w:rFonts w:ascii="Times New Roman" w:hAnsi="Times New Roman" w:cs="Times New Roman"/>
          <w:i/>
          <w:sz w:val="24"/>
          <w:szCs w:val="24"/>
        </w:rPr>
        <w:t>, вдоль, мимо, согласно с, вплоть до</w:t>
      </w:r>
      <w:r>
        <w:rPr>
          <w:rFonts w:ascii="Times New Roman" w:hAnsi="Times New Roman" w:cs="Times New Roman"/>
          <w:sz w:val="24"/>
          <w:szCs w:val="24"/>
        </w:rPr>
        <w:t xml:space="preserve"> и др.), существительными (</w:t>
      </w:r>
      <w:r w:rsidRPr="006B2562">
        <w:rPr>
          <w:rFonts w:ascii="Times New Roman" w:hAnsi="Times New Roman" w:cs="Times New Roman"/>
          <w:i/>
          <w:sz w:val="24"/>
          <w:szCs w:val="24"/>
        </w:rPr>
        <w:t>путем чего-л., в ходе чего-л.</w:t>
      </w:r>
      <w:r>
        <w:rPr>
          <w:rFonts w:ascii="Times New Roman" w:hAnsi="Times New Roman" w:cs="Times New Roman"/>
          <w:sz w:val="24"/>
          <w:szCs w:val="24"/>
        </w:rPr>
        <w:t xml:space="preserve"> и др.) и глаголами (</w:t>
      </w:r>
      <w:r w:rsidRPr="006B2562">
        <w:rPr>
          <w:rFonts w:ascii="Times New Roman" w:hAnsi="Times New Roman" w:cs="Times New Roman"/>
          <w:i/>
          <w:sz w:val="24"/>
          <w:szCs w:val="24"/>
        </w:rPr>
        <w:t>благодаря кому-чему-л., считая кого-чего-л</w:t>
      </w:r>
      <w:r>
        <w:rPr>
          <w:rFonts w:ascii="Times New Roman" w:hAnsi="Times New Roman" w:cs="Times New Roman"/>
          <w:sz w:val="24"/>
          <w:szCs w:val="24"/>
        </w:rPr>
        <w:t xml:space="preserve">.). Все предлоги управляют какими-л. падежами: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Дат., от + Род.; есть предлоги, которые управляют несколькими падежными формами: в + Вин., в + Предл. Алгоритм действий по правильному употреблению предлогов в речи. Пример </w:t>
      </w:r>
      <w:r w:rsidRPr="00860005">
        <w:rPr>
          <w:rFonts w:ascii="Times New Roman" w:hAnsi="Times New Roman" w:cs="Times New Roman"/>
          <w:b/>
          <w:sz w:val="24"/>
          <w:szCs w:val="24"/>
        </w:rPr>
        <w:t>алгоритма</w:t>
      </w:r>
      <w:r>
        <w:rPr>
          <w:rFonts w:ascii="Times New Roman" w:hAnsi="Times New Roman" w:cs="Times New Roman"/>
          <w:sz w:val="24"/>
          <w:szCs w:val="24"/>
        </w:rPr>
        <w:t xml:space="preserve">: 1. Определить вид связи в словосочетании. 2. Если управление, то - определяем значение главного слова; - падежную форму зависимого слова; - выбираем предлог, учитывая нормы правильной речи. </w:t>
      </w:r>
    </w:p>
    <w:p w:rsidR="00860005" w:rsidRDefault="00860005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задание: - Раскройте скобки; вставьте, где необходимо, нужный предлог; </w:t>
      </w:r>
      <w:r w:rsidR="00A73B61">
        <w:rPr>
          <w:rFonts w:ascii="Times New Roman" w:hAnsi="Times New Roman" w:cs="Times New Roman"/>
          <w:sz w:val="24"/>
          <w:szCs w:val="24"/>
        </w:rPr>
        <w:t xml:space="preserve"> запиш</w:t>
      </w:r>
      <w:r>
        <w:rPr>
          <w:rFonts w:ascii="Times New Roman" w:hAnsi="Times New Roman" w:cs="Times New Roman"/>
          <w:sz w:val="24"/>
          <w:szCs w:val="24"/>
        </w:rPr>
        <w:t>ите получившиеся словосочетания;</w:t>
      </w:r>
      <w:r w:rsidR="00A73B61">
        <w:rPr>
          <w:rFonts w:ascii="Times New Roman" w:hAnsi="Times New Roman" w:cs="Times New Roman"/>
          <w:sz w:val="24"/>
          <w:szCs w:val="24"/>
        </w:rPr>
        <w:t xml:space="preserve"> укажите падеж сущ. </w:t>
      </w:r>
    </w:p>
    <w:p w:rsidR="00A73B61" w:rsidRDefault="00860005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Составьте 2 предложения так, чтобы в 1-м причастный оборот выделялся запятыми, а во 2-м не выделялся. </w:t>
      </w:r>
    </w:p>
    <w:p w:rsidR="00860005" w:rsidRDefault="00A73B61" w:rsidP="00CB20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Рассказывающий (книга), сеющие (май), скачущий (конь), бегающий (комната), хранимые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(сарай), поющие (клетка), сорванный (клумба), развешанные (стена). </w:t>
      </w:r>
      <w:proofErr w:type="gramEnd"/>
    </w:p>
    <w:p w:rsidR="00A73B61" w:rsidRDefault="004D4074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3B61">
        <w:rPr>
          <w:rFonts w:ascii="Times New Roman" w:hAnsi="Times New Roman" w:cs="Times New Roman"/>
          <w:sz w:val="24"/>
          <w:szCs w:val="24"/>
        </w:rPr>
        <w:t xml:space="preserve"> задание: Работа с толковым словарём – Прочитайте словосочетания. Что в них не так? - Как вы думаете, чем вызваны эти ошибки? – Запишите  правильный вариант словосочетаний.</w:t>
      </w:r>
    </w:p>
    <w:p w:rsidR="00A73B61" w:rsidRDefault="00A73B61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Разочароваться другом; прийти со школы; описывать о происшествии; пренебрегать совет; приехал с Москвы; в разговоре коснуться о музыке; забота к детям; участвовать на соревнованиях; говорить за литературу; описывает о личности своего героя. - Проведите самопроверку. </w:t>
      </w:r>
    </w:p>
    <w:p w:rsidR="00F90D4F" w:rsidRPr="004D4074" w:rsidRDefault="00860005" w:rsidP="00CB201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0005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D4074" w:rsidRPr="004D4074">
        <w:rPr>
          <w:rFonts w:ascii="Times New Roman" w:hAnsi="Times New Roman" w:cs="Times New Roman"/>
          <w:sz w:val="28"/>
          <w:szCs w:val="28"/>
        </w:rPr>
        <w:t>Напечатанное</w:t>
      </w:r>
      <w:proofErr w:type="gramStart"/>
      <w:r w:rsidR="004D4074" w:rsidRPr="004D407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4D4074" w:rsidRPr="004D4074">
        <w:rPr>
          <w:rFonts w:ascii="Times New Roman" w:hAnsi="Times New Roman" w:cs="Times New Roman"/>
          <w:sz w:val="28"/>
          <w:szCs w:val="28"/>
        </w:rPr>
        <w:t>/з</w:t>
      </w:r>
      <w:r w:rsidR="004D4074">
        <w:rPr>
          <w:rFonts w:ascii="Times New Roman" w:hAnsi="Times New Roman" w:cs="Times New Roman"/>
          <w:sz w:val="28"/>
          <w:szCs w:val="28"/>
        </w:rPr>
        <w:t xml:space="preserve"> прислать к </w:t>
      </w:r>
      <w:r w:rsidR="004D4074" w:rsidRPr="004D4074">
        <w:rPr>
          <w:rFonts w:ascii="Times New Roman" w:hAnsi="Times New Roman" w:cs="Times New Roman"/>
          <w:sz w:val="28"/>
          <w:szCs w:val="28"/>
          <w:u w:val="single"/>
        </w:rPr>
        <w:t>24.04.2020</w:t>
      </w:r>
    </w:p>
    <w:p w:rsidR="008E124A" w:rsidRDefault="008E124A" w:rsidP="00CB20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2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4074">
        <w:rPr>
          <w:rFonts w:ascii="Times New Roman" w:hAnsi="Times New Roman" w:cs="Times New Roman"/>
          <w:sz w:val="28"/>
          <w:szCs w:val="28"/>
        </w:rPr>
        <w:t>.</w:t>
      </w:r>
      <w:r w:rsidR="00860005">
        <w:rPr>
          <w:rFonts w:ascii="Times New Roman" w:hAnsi="Times New Roman" w:cs="Times New Roman"/>
          <w:sz w:val="24"/>
          <w:szCs w:val="24"/>
        </w:rPr>
        <w:t xml:space="preserve"> </w:t>
      </w:r>
      <w:r w:rsidR="00860005" w:rsidRPr="00860005">
        <w:rPr>
          <w:rFonts w:ascii="Times New Roman" w:hAnsi="Times New Roman" w:cs="Times New Roman"/>
          <w:b/>
          <w:sz w:val="24"/>
          <w:szCs w:val="24"/>
          <w:u w:val="single"/>
        </w:rPr>
        <w:t>Наречие</w:t>
      </w:r>
      <w:r w:rsidR="00860005">
        <w:rPr>
          <w:rFonts w:ascii="Times New Roman" w:hAnsi="Times New Roman" w:cs="Times New Roman"/>
          <w:sz w:val="24"/>
          <w:szCs w:val="24"/>
        </w:rPr>
        <w:t>. Изучите теоретический материал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124A" w:rsidRDefault="008E124A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07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задание: Выберите правильный вариант написания слов в данных предложениях. </w:t>
      </w:r>
    </w:p>
    <w:p w:rsidR="004D4074" w:rsidRDefault="004D4074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E124A" w:rsidRPr="004D4074">
        <w:rPr>
          <w:rFonts w:ascii="Times New Roman" w:hAnsi="Times New Roman" w:cs="Times New Roman"/>
          <w:sz w:val="24"/>
          <w:szCs w:val="24"/>
        </w:rPr>
        <w:t>Стихи были выучены</w:t>
      </w:r>
      <w:r w:rsidR="008E124A">
        <w:t xml:space="preserve"> </w:t>
      </w:r>
      <w:r w:rsidR="008E124A" w:rsidRPr="004D4074">
        <w:rPr>
          <w:rFonts w:ascii="Times New Roman" w:hAnsi="Times New Roman" w:cs="Times New Roman"/>
          <w:sz w:val="24"/>
          <w:szCs w:val="24"/>
        </w:rPr>
        <w:t xml:space="preserve">(на зубок, назубок). </w:t>
      </w:r>
      <w:r w:rsidRPr="004D4074">
        <w:rPr>
          <w:rFonts w:ascii="Times New Roman" w:hAnsi="Times New Roman" w:cs="Times New Roman"/>
          <w:sz w:val="24"/>
          <w:szCs w:val="24"/>
        </w:rPr>
        <w:t xml:space="preserve">2) (На зубок, назубок) положили </w:t>
      </w:r>
      <w:r w:rsidR="008E124A" w:rsidRPr="004D4074">
        <w:rPr>
          <w:rFonts w:ascii="Times New Roman" w:hAnsi="Times New Roman" w:cs="Times New Roman"/>
          <w:sz w:val="24"/>
          <w:szCs w:val="24"/>
        </w:rPr>
        <w:t xml:space="preserve">лекарство. </w:t>
      </w:r>
      <w:proofErr w:type="gramStart"/>
      <w:r w:rsidR="008E124A" w:rsidRPr="004D4074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End"/>
      <w:r w:rsidR="008E124A" w:rsidRPr="004D4074">
        <w:rPr>
          <w:rFonts w:ascii="Times New Roman" w:hAnsi="Times New Roman" w:cs="Times New Roman"/>
          <w:sz w:val="24"/>
          <w:szCs w:val="24"/>
        </w:rPr>
        <w:t xml:space="preserve">Мешки были завязаны (натуго, на туго). 4) Сумку поставили (на туго, натуго) набитый чемодан. 5) Работу отложили (на утро, наутро). 6) (Наутро, на утро) выступили в поход. </w:t>
      </w:r>
    </w:p>
    <w:p w:rsidR="008E124A" w:rsidRPr="00066669" w:rsidRDefault="004D4074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E124A" w:rsidRPr="004D4074">
        <w:rPr>
          <w:rFonts w:ascii="Times New Roman" w:hAnsi="Times New Roman" w:cs="Times New Roman"/>
          <w:sz w:val="24"/>
          <w:szCs w:val="24"/>
        </w:rPr>
        <w:t xml:space="preserve"> задание: </w:t>
      </w:r>
      <w:r>
        <w:rPr>
          <w:rFonts w:ascii="Times New Roman" w:hAnsi="Times New Roman" w:cs="Times New Roman"/>
          <w:sz w:val="24"/>
          <w:szCs w:val="24"/>
        </w:rPr>
        <w:t>Раскройте скобки</w:t>
      </w:r>
      <w:r w:rsidR="00EC7400">
        <w:rPr>
          <w:rFonts w:ascii="Times New Roman" w:hAnsi="Times New Roman" w:cs="Times New Roman"/>
          <w:sz w:val="24"/>
          <w:szCs w:val="24"/>
        </w:rPr>
        <w:t xml:space="preserve">. </w:t>
      </w:r>
      <w:r w:rsidR="008E124A" w:rsidRPr="004D4074">
        <w:rPr>
          <w:rFonts w:ascii="Times New Roman" w:hAnsi="Times New Roman" w:cs="Times New Roman"/>
          <w:sz w:val="24"/>
          <w:szCs w:val="24"/>
        </w:rPr>
        <w:t>Какое слово в данных группах слов лишнее? Запишите его правильно. 1) (Во</w:t>
      </w:r>
      <w:proofErr w:type="gramStart"/>
      <w:r w:rsidR="008E124A" w:rsidRPr="004D4074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8E124A" w:rsidRPr="004D4074">
        <w:rPr>
          <w:rFonts w:ascii="Times New Roman" w:hAnsi="Times New Roman" w:cs="Times New Roman"/>
          <w:sz w:val="24"/>
          <w:szCs w:val="24"/>
        </w:rPr>
        <w:t>ервых, (во)вторых, (в)</w:t>
      </w:r>
      <w:proofErr w:type="spellStart"/>
      <w:r w:rsidR="008E124A" w:rsidRPr="004D4074">
        <w:rPr>
          <w:rFonts w:ascii="Times New Roman" w:hAnsi="Times New Roman" w:cs="Times New Roman"/>
          <w:sz w:val="24"/>
          <w:szCs w:val="24"/>
        </w:rPr>
        <w:t>пятером</w:t>
      </w:r>
      <w:proofErr w:type="spellEnd"/>
      <w:r w:rsidR="008E124A" w:rsidRPr="004D4074">
        <w:rPr>
          <w:rFonts w:ascii="Times New Roman" w:hAnsi="Times New Roman" w:cs="Times New Roman"/>
          <w:sz w:val="24"/>
          <w:szCs w:val="24"/>
        </w:rPr>
        <w:t>, (в)пятых. 2) (В)пустую, (в)слепую, (в)открытую, (в)плотную. 3) (По)</w:t>
      </w:r>
      <w:proofErr w:type="spellStart"/>
      <w:r w:rsidR="008E124A" w:rsidRPr="004D4074">
        <w:rPr>
          <w:rFonts w:ascii="Times New Roman" w:hAnsi="Times New Roman" w:cs="Times New Roman"/>
          <w:sz w:val="24"/>
          <w:szCs w:val="24"/>
        </w:rPr>
        <w:t>пусту</w:t>
      </w:r>
      <w:proofErr w:type="spellEnd"/>
      <w:r w:rsidR="008E124A" w:rsidRPr="004D4074">
        <w:rPr>
          <w:rFonts w:ascii="Times New Roman" w:hAnsi="Times New Roman" w:cs="Times New Roman"/>
          <w:sz w:val="24"/>
          <w:szCs w:val="24"/>
        </w:rPr>
        <w:t>, (по)</w:t>
      </w:r>
      <w:proofErr w:type="spellStart"/>
      <w:r w:rsidR="008E124A" w:rsidRPr="004D4074">
        <w:rPr>
          <w:rFonts w:ascii="Times New Roman" w:hAnsi="Times New Roman" w:cs="Times New Roman"/>
          <w:sz w:val="24"/>
          <w:szCs w:val="24"/>
        </w:rPr>
        <w:t>напрасну</w:t>
      </w:r>
      <w:proofErr w:type="spellEnd"/>
      <w:r w:rsidR="008E124A" w:rsidRPr="004D4074">
        <w:rPr>
          <w:rFonts w:ascii="Times New Roman" w:hAnsi="Times New Roman" w:cs="Times New Roman"/>
          <w:sz w:val="24"/>
          <w:szCs w:val="24"/>
        </w:rPr>
        <w:t>, (по)новому, (по)</w:t>
      </w:r>
      <w:proofErr w:type="spellStart"/>
      <w:r w:rsidR="008E124A" w:rsidRPr="004D4074">
        <w:rPr>
          <w:rFonts w:ascii="Times New Roman" w:hAnsi="Times New Roman" w:cs="Times New Roman"/>
          <w:sz w:val="24"/>
          <w:szCs w:val="24"/>
        </w:rPr>
        <w:t>просту</w:t>
      </w:r>
      <w:proofErr w:type="spellEnd"/>
      <w:r w:rsidR="008E124A" w:rsidRPr="004D4074">
        <w:rPr>
          <w:rFonts w:ascii="Times New Roman" w:hAnsi="Times New Roman" w:cs="Times New Roman"/>
          <w:sz w:val="24"/>
          <w:szCs w:val="24"/>
        </w:rPr>
        <w:t xml:space="preserve">. 4) (По)моему, (по)зимнему, (по)собачьи, (по)новому. </w:t>
      </w:r>
    </w:p>
    <w:p w:rsidR="008E124A" w:rsidRDefault="008E124A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 w:rsidRPr="008E12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E12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24A">
        <w:rPr>
          <w:rFonts w:ascii="Times New Roman" w:hAnsi="Times New Roman" w:cs="Times New Roman"/>
          <w:b/>
          <w:sz w:val="24"/>
          <w:szCs w:val="24"/>
          <w:u w:val="single"/>
        </w:rPr>
        <w:t>Предлог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8E124A" w:rsidRDefault="008E124A" w:rsidP="00CB2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задание: Развитие речи. Напишите письмо-благодарность своей семье, используя производные и непроизводные предлоги.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В, ЗА, ДЛЯ, С, СО, БЛАГОДАРЯ, НЕСМОТРЯ НА, В ТЕЧЕНИЕ, ИМЕТЬ В ВИДУ, ИЗ-ЗА, В ЗАКЛЮЧЕНИЕ. </w:t>
      </w:r>
      <w:proofErr w:type="gramEnd"/>
    </w:p>
    <w:p w:rsidR="005E7F2C" w:rsidRPr="005E7F2C" w:rsidRDefault="005E7F2C" w:rsidP="00CB20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E7F2C">
        <w:rPr>
          <w:rFonts w:ascii="Times New Roman" w:hAnsi="Times New Roman" w:cs="Times New Roman"/>
          <w:b/>
          <w:sz w:val="24"/>
          <w:szCs w:val="24"/>
          <w:lang w:val="en-US"/>
        </w:rPr>
        <w:t>PS</w:t>
      </w:r>
      <w:r w:rsidRPr="005E7F2C">
        <w:rPr>
          <w:rFonts w:ascii="Times New Roman" w:hAnsi="Times New Roman" w:cs="Times New Roman"/>
          <w:b/>
          <w:sz w:val="24"/>
          <w:szCs w:val="24"/>
        </w:rPr>
        <w:t xml:space="preserve"> Если работа (</w:t>
      </w:r>
      <w:r w:rsidRPr="005E7F2C">
        <w:rPr>
          <w:rFonts w:ascii="Times New Roman" w:hAnsi="Times New Roman" w:cs="Times New Roman"/>
          <w:b/>
          <w:sz w:val="24"/>
          <w:szCs w:val="24"/>
        </w:rPr>
        <w:t>письмо-благодарность</w:t>
      </w:r>
      <w:r w:rsidRPr="005E7F2C">
        <w:rPr>
          <w:rFonts w:ascii="Times New Roman" w:hAnsi="Times New Roman" w:cs="Times New Roman"/>
          <w:b/>
          <w:sz w:val="24"/>
          <w:szCs w:val="24"/>
        </w:rPr>
        <w:t>) будет написана несамостоятельно, она не будет зачитываться.</w:t>
      </w:r>
      <w:proofErr w:type="gramEnd"/>
    </w:p>
    <w:p w:rsidR="009D71F9" w:rsidRPr="00860005" w:rsidRDefault="009D71F9" w:rsidP="00CB20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71F9" w:rsidRPr="0086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674AC"/>
    <w:multiLevelType w:val="hybridMultilevel"/>
    <w:tmpl w:val="39A6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61"/>
    <w:rsid w:val="00066669"/>
    <w:rsid w:val="004D4074"/>
    <w:rsid w:val="005E7F2C"/>
    <w:rsid w:val="006B2562"/>
    <w:rsid w:val="00860005"/>
    <w:rsid w:val="008E124A"/>
    <w:rsid w:val="009D71F9"/>
    <w:rsid w:val="00A73B61"/>
    <w:rsid w:val="00CB2011"/>
    <w:rsid w:val="00EC7400"/>
    <w:rsid w:val="00F9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2020-04-20T07:55:00Z</dcterms:created>
  <dcterms:modified xsi:type="dcterms:W3CDTF">2020-04-20T09:05:00Z</dcterms:modified>
</cp:coreProperties>
</file>