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Преподаватель</w:t>
            </w:r>
          </w:p>
        </w:tc>
        <w:tc>
          <w:tcPr>
            <w:tcW w:w="6628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Залятдинов А.Ф.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Учебная дисциплина</w:t>
            </w:r>
          </w:p>
        </w:tc>
        <w:tc>
          <w:tcPr>
            <w:tcW w:w="6628" w:type="dxa"/>
          </w:tcPr>
          <w:p w:rsidR="00480671" w:rsidRPr="00BE01DF" w:rsidRDefault="00222579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Музыкальная информатика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курс</w:t>
            </w:r>
          </w:p>
        </w:tc>
        <w:tc>
          <w:tcPr>
            <w:tcW w:w="6628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М1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специальность</w:t>
            </w:r>
          </w:p>
        </w:tc>
        <w:tc>
          <w:tcPr>
            <w:tcW w:w="6628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53.02.08 Музыкальное звукооператорское мастерство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Дата занятия:</w:t>
            </w:r>
          </w:p>
        </w:tc>
        <w:tc>
          <w:tcPr>
            <w:tcW w:w="6628" w:type="dxa"/>
          </w:tcPr>
          <w:p w:rsidR="00F51CDA" w:rsidRPr="00BE01DF" w:rsidRDefault="00947309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20</w:t>
            </w:r>
            <w:r w:rsidR="00F51CDA" w:rsidRPr="00BE01DF">
              <w:rPr>
                <w:b/>
                <w:color w:val="333333"/>
                <w:szCs w:val="28"/>
              </w:rPr>
              <w:t>.04.2020</w:t>
            </w:r>
          </w:p>
        </w:tc>
      </w:tr>
    </w:tbl>
    <w:p w:rsidR="00F51CDA" w:rsidRDefault="00F51CDA" w:rsidP="0008539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85397" w:rsidRDefault="00584821" w:rsidP="00085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«Избранные звуки»</w:t>
      </w:r>
    </w:p>
    <w:p w:rsidR="00584821" w:rsidRDefault="00584821" w:rsidP="0058482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84821">
        <w:rPr>
          <w:rFonts w:ascii="Times New Roman" w:hAnsi="Times New Roman" w:cs="Times New Roman"/>
          <w:sz w:val="28"/>
        </w:rPr>
        <w:t>Для этого откройт</w:t>
      </w:r>
      <w:r>
        <w:rPr>
          <w:rFonts w:ascii="Times New Roman" w:hAnsi="Times New Roman" w:cs="Times New Roman"/>
          <w:sz w:val="28"/>
        </w:rPr>
        <w:t>е окно «Устройства воспроизведения» (</w:t>
      </w:r>
      <w:proofErr w:type="spellStart"/>
      <w:r>
        <w:rPr>
          <w:rFonts w:ascii="Times New Roman" w:hAnsi="Times New Roman" w:cs="Times New Roman"/>
          <w:sz w:val="28"/>
        </w:rPr>
        <w:t>Play</w:t>
      </w:r>
      <w:proofErr w:type="spellEnd"/>
      <w:r>
        <w:rPr>
          <w:rFonts w:ascii="Times New Roman" w:hAnsi="Times New Roman" w:cs="Times New Roman"/>
          <w:sz w:val="28"/>
        </w:rPr>
        <w:t xml:space="preserve"> →</w:t>
      </w:r>
      <w:r w:rsidRPr="005848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4821">
        <w:rPr>
          <w:rFonts w:ascii="Times New Roman" w:hAnsi="Times New Roman" w:cs="Times New Roman"/>
          <w:sz w:val="28"/>
        </w:rPr>
        <w:t>Playb</w:t>
      </w:r>
      <w:r>
        <w:rPr>
          <w:rFonts w:ascii="Times New Roman" w:hAnsi="Times New Roman" w:cs="Times New Roman"/>
          <w:sz w:val="28"/>
        </w:rPr>
        <w:t>ack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Devices</w:t>
      </w:r>
      <w:proofErr w:type="spellEnd"/>
      <w:r>
        <w:rPr>
          <w:rFonts w:ascii="Times New Roman" w:hAnsi="Times New Roman" w:cs="Times New Roman"/>
          <w:sz w:val="28"/>
        </w:rPr>
        <w:t xml:space="preserve"> // Воспроизведение →</w:t>
      </w:r>
      <w:r w:rsidRPr="00584821">
        <w:rPr>
          <w:rFonts w:ascii="Times New Roman" w:hAnsi="Times New Roman" w:cs="Times New Roman"/>
          <w:sz w:val="28"/>
        </w:rPr>
        <w:t xml:space="preserve"> Устройства </w:t>
      </w:r>
      <w:r w:rsidRPr="00584821">
        <w:rPr>
          <w:rFonts w:ascii="Times New Roman" w:hAnsi="Times New Roman" w:cs="Times New Roman"/>
          <w:sz w:val="28"/>
        </w:rPr>
        <w:t>воспроизведения) и</w:t>
      </w:r>
      <w:r>
        <w:rPr>
          <w:rFonts w:ascii="Times New Roman" w:hAnsi="Times New Roman" w:cs="Times New Roman"/>
          <w:sz w:val="28"/>
        </w:rPr>
        <w:t xml:space="preserve"> </w:t>
      </w:r>
      <w:r w:rsidRPr="00584821">
        <w:rPr>
          <w:rFonts w:ascii="Times New Roman" w:hAnsi="Times New Roman" w:cs="Times New Roman"/>
          <w:sz w:val="28"/>
        </w:rPr>
        <w:t>перейдите на вкладку «Избранные звуки»:</w:t>
      </w:r>
    </w:p>
    <w:p w:rsidR="006210FB" w:rsidRDefault="00584821" w:rsidP="00584821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4075" cy="3886200"/>
            <wp:effectExtent l="0" t="0" r="9525" b="0"/>
            <wp:docPr id="18" name="Рисунок 18" descr="C:\Users\Аппаратная\YandexDisk\Скриншоты\2020-04-23_11-33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ппаратная\YandexDisk\Скриншоты\2020-04-23_11-33-0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21" w:rsidRPr="00584821" w:rsidRDefault="00584821" w:rsidP="0058482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84821">
        <w:rPr>
          <w:rFonts w:ascii="Times New Roman" w:hAnsi="Times New Roman" w:cs="Times New Roman"/>
          <w:sz w:val="28"/>
        </w:rPr>
        <w:t>В левой половине окна содержится полный список доступ</w:t>
      </w:r>
      <w:r>
        <w:rPr>
          <w:rFonts w:ascii="Times New Roman" w:hAnsi="Times New Roman" w:cs="Times New Roman"/>
          <w:sz w:val="28"/>
        </w:rPr>
        <w:t>ных инструментов, носящий замы</w:t>
      </w:r>
      <w:r w:rsidRPr="00584821">
        <w:rPr>
          <w:rFonts w:ascii="Times New Roman" w:hAnsi="Times New Roman" w:cs="Times New Roman"/>
          <w:sz w:val="28"/>
        </w:rPr>
        <w:t>словатое название «Идентификаторы звука» (в английской версии – «</w:t>
      </w:r>
      <w:proofErr w:type="spellStart"/>
      <w:r w:rsidRPr="00584821">
        <w:rPr>
          <w:rFonts w:ascii="Times New Roman" w:hAnsi="Times New Roman" w:cs="Times New Roman"/>
          <w:sz w:val="28"/>
        </w:rPr>
        <w:t>Sound</w:t>
      </w:r>
      <w:proofErr w:type="spellEnd"/>
      <w:r w:rsidRPr="00584821">
        <w:rPr>
          <w:rFonts w:ascii="Times New Roman" w:hAnsi="Times New Roman" w:cs="Times New Roman"/>
          <w:sz w:val="28"/>
        </w:rPr>
        <w:t xml:space="preserve"> ID»). </w:t>
      </w:r>
      <w:r>
        <w:rPr>
          <w:rFonts w:ascii="Times New Roman" w:hAnsi="Times New Roman" w:cs="Times New Roman"/>
          <w:sz w:val="28"/>
        </w:rPr>
        <w:t xml:space="preserve">В </w:t>
      </w:r>
      <w:r w:rsidRPr="00584821">
        <w:rPr>
          <w:rFonts w:ascii="Times New Roman" w:hAnsi="Times New Roman" w:cs="Times New Roman"/>
          <w:sz w:val="28"/>
        </w:rPr>
        <w:t>переводе это означает «Названия инструментов».</w:t>
      </w:r>
    </w:p>
    <w:p w:rsidR="00584821" w:rsidRDefault="00584821" w:rsidP="0058482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84821">
        <w:rPr>
          <w:rFonts w:ascii="Times New Roman" w:hAnsi="Times New Roman" w:cs="Times New Roman"/>
          <w:sz w:val="28"/>
        </w:rPr>
        <w:t>Инструменты объединены в группы и подгруппы: при нажатии мышью на «плюсик» у заголовка</w:t>
      </w:r>
      <w:r>
        <w:rPr>
          <w:rFonts w:ascii="Times New Roman" w:hAnsi="Times New Roman" w:cs="Times New Roman"/>
          <w:sz w:val="28"/>
        </w:rPr>
        <w:t xml:space="preserve"> </w:t>
      </w:r>
      <w:r w:rsidRPr="00584821">
        <w:rPr>
          <w:rFonts w:ascii="Times New Roman" w:hAnsi="Times New Roman" w:cs="Times New Roman"/>
          <w:sz w:val="28"/>
        </w:rPr>
        <w:t xml:space="preserve">группы раскрываются ее подгруппы, таким же </w:t>
      </w:r>
      <w:r w:rsidRPr="00584821">
        <w:rPr>
          <w:rFonts w:ascii="Times New Roman" w:hAnsi="Times New Roman" w:cs="Times New Roman"/>
          <w:sz w:val="28"/>
        </w:rPr>
        <w:lastRenderedPageBreak/>
        <w:t>образом раскрываются и подгруппы, содержащие</w:t>
      </w:r>
      <w:r>
        <w:rPr>
          <w:rFonts w:ascii="Times New Roman" w:hAnsi="Times New Roman" w:cs="Times New Roman"/>
          <w:sz w:val="28"/>
        </w:rPr>
        <w:t xml:space="preserve"> </w:t>
      </w:r>
      <w:r w:rsidRPr="00584821">
        <w:rPr>
          <w:rFonts w:ascii="Times New Roman" w:hAnsi="Times New Roman" w:cs="Times New Roman"/>
          <w:sz w:val="28"/>
        </w:rPr>
        <w:t>либо уже отдельные инструменты, либо еще одни подгруппы с ин</w:t>
      </w:r>
      <w:r>
        <w:rPr>
          <w:rFonts w:ascii="Times New Roman" w:hAnsi="Times New Roman" w:cs="Times New Roman"/>
          <w:sz w:val="28"/>
        </w:rPr>
        <w:t>струментами. Вы можете назна</w:t>
      </w:r>
      <w:r w:rsidRPr="00584821">
        <w:rPr>
          <w:rFonts w:ascii="Times New Roman" w:hAnsi="Times New Roman" w:cs="Times New Roman"/>
          <w:sz w:val="28"/>
        </w:rPr>
        <w:t>чать озвучивающие устройства как для целых групп и подгрупп, т</w:t>
      </w:r>
      <w:r>
        <w:rPr>
          <w:rFonts w:ascii="Times New Roman" w:hAnsi="Times New Roman" w:cs="Times New Roman"/>
          <w:sz w:val="28"/>
        </w:rPr>
        <w:t>ак и для отдельно взятых инстру</w:t>
      </w:r>
      <w:r w:rsidRPr="00584821">
        <w:rPr>
          <w:rFonts w:ascii="Times New Roman" w:hAnsi="Times New Roman" w:cs="Times New Roman"/>
          <w:sz w:val="28"/>
        </w:rPr>
        <w:t>ментов. А процесс этот совсем несложен:</w:t>
      </w:r>
    </w:p>
    <w:p w:rsidR="00584821" w:rsidRPr="00584821" w:rsidRDefault="00584821" w:rsidP="00584821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84821">
        <w:rPr>
          <w:rFonts w:ascii="Times New Roman" w:hAnsi="Times New Roman" w:cs="Times New Roman"/>
          <w:sz w:val="28"/>
        </w:rPr>
        <w:t>Выделите в списке название инструмента или группы (подгруппы) инструментов;</w:t>
      </w:r>
    </w:p>
    <w:p w:rsidR="00584821" w:rsidRPr="00584821" w:rsidRDefault="00584821" w:rsidP="00584821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84821">
        <w:rPr>
          <w:rFonts w:ascii="Times New Roman" w:hAnsi="Times New Roman" w:cs="Times New Roman"/>
          <w:sz w:val="28"/>
        </w:rPr>
        <w:t>Выберите озвучивающее устройство из выпадающег</w:t>
      </w:r>
      <w:r>
        <w:rPr>
          <w:rFonts w:ascii="Times New Roman" w:hAnsi="Times New Roman" w:cs="Times New Roman"/>
          <w:sz w:val="28"/>
        </w:rPr>
        <w:t>о списка под заголовком «Предпо</w:t>
      </w:r>
      <w:r w:rsidRPr="00584821">
        <w:rPr>
          <w:rFonts w:ascii="Times New Roman" w:hAnsi="Times New Roman" w:cs="Times New Roman"/>
          <w:sz w:val="28"/>
        </w:rPr>
        <w:t>честь это устройство» и нажмите кнопку «Добавить».</w:t>
      </w:r>
    </w:p>
    <w:p w:rsidR="00584821" w:rsidRPr="00584821" w:rsidRDefault="00584821" w:rsidP="00584821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84821">
        <w:rPr>
          <w:rFonts w:ascii="Times New Roman" w:hAnsi="Times New Roman" w:cs="Times New Roman"/>
          <w:sz w:val="28"/>
        </w:rPr>
        <w:t>По окончании всех действий сохраните конфигурацию воспроизведения.</w:t>
      </w:r>
    </w:p>
    <w:p w:rsidR="00584821" w:rsidRPr="00584821" w:rsidRDefault="00584821" w:rsidP="0058482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584821">
        <w:rPr>
          <w:rFonts w:ascii="Times New Roman" w:hAnsi="Times New Roman" w:cs="Times New Roman"/>
          <w:i/>
          <w:sz w:val="28"/>
        </w:rPr>
        <w:t>Например</w:t>
      </w:r>
      <w:proofErr w:type="gramEnd"/>
      <w:r w:rsidRPr="00584821">
        <w:rPr>
          <w:rFonts w:ascii="Times New Roman" w:hAnsi="Times New Roman" w:cs="Times New Roman"/>
          <w:i/>
          <w:sz w:val="28"/>
        </w:rPr>
        <w:t>:</w:t>
      </w:r>
      <w:r w:rsidRPr="00584821">
        <w:rPr>
          <w:rFonts w:ascii="Times New Roman" w:hAnsi="Times New Roman" w:cs="Times New Roman"/>
          <w:sz w:val="28"/>
        </w:rPr>
        <w:t xml:space="preserve"> у виртуального синтезатора </w:t>
      </w:r>
      <w:r>
        <w:rPr>
          <w:rFonts w:ascii="Times New Roman" w:hAnsi="Times New Roman" w:cs="Times New Roman"/>
          <w:sz w:val="28"/>
          <w:lang w:val="en-US"/>
        </w:rPr>
        <w:t>Hyper</w:t>
      </w:r>
      <w:r w:rsidRPr="0058482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Canvas</w:t>
      </w:r>
      <w:r w:rsidRPr="00584821">
        <w:rPr>
          <w:rFonts w:ascii="Times New Roman" w:hAnsi="Times New Roman" w:cs="Times New Roman"/>
          <w:sz w:val="28"/>
        </w:rPr>
        <w:t xml:space="preserve"> прекрасно звуч</w:t>
      </w:r>
      <w:r>
        <w:rPr>
          <w:rFonts w:ascii="Times New Roman" w:hAnsi="Times New Roman" w:cs="Times New Roman"/>
          <w:sz w:val="28"/>
        </w:rPr>
        <w:t>ат деревянные духовые, но флей</w:t>
      </w:r>
      <w:r w:rsidRPr="00584821">
        <w:rPr>
          <w:rFonts w:ascii="Times New Roman" w:hAnsi="Times New Roman" w:cs="Times New Roman"/>
          <w:sz w:val="28"/>
        </w:rPr>
        <w:t xml:space="preserve">та, входящая в ту же группу, еще более реалистично звучит у </w:t>
      </w:r>
      <w:r>
        <w:rPr>
          <w:rFonts w:ascii="Times New Roman" w:hAnsi="Times New Roman" w:cs="Times New Roman"/>
          <w:sz w:val="28"/>
          <w:lang w:val="en-US"/>
        </w:rPr>
        <w:t>Sibelius</w:t>
      </w:r>
      <w:r w:rsidRPr="0058482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Sounds</w:t>
      </w:r>
      <w:r w:rsidRPr="0058482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Essentials</w:t>
      </w:r>
      <w:r w:rsidRPr="00584821">
        <w:rPr>
          <w:rFonts w:ascii="Times New Roman" w:hAnsi="Times New Roman" w:cs="Times New Roman"/>
          <w:sz w:val="28"/>
        </w:rPr>
        <w:t>. В то же время голоса</w:t>
      </w:r>
      <w:r w:rsidRPr="00584821">
        <w:rPr>
          <w:rFonts w:ascii="Times New Roman" w:hAnsi="Times New Roman" w:cs="Times New Roman"/>
          <w:sz w:val="28"/>
        </w:rPr>
        <w:t xml:space="preserve"> </w:t>
      </w:r>
      <w:r w:rsidRPr="00584821">
        <w:rPr>
          <w:rFonts w:ascii="Times New Roman" w:hAnsi="Times New Roman" w:cs="Times New Roman"/>
          <w:sz w:val="28"/>
        </w:rPr>
        <w:t xml:space="preserve">вокалистов лучше всего озвучиваются набором звуков </w:t>
      </w:r>
      <w:r>
        <w:rPr>
          <w:rFonts w:ascii="Times New Roman" w:hAnsi="Times New Roman" w:cs="Times New Roman"/>
          <w:sz w:val="28"/>
          <w:lang w:val="en-US"/>
        </w:rPr>
        <w:t>Sibelius</w:t>
      </w:r>
      <w:r w:rsidRPr="0058482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Sounds</w:t>
      </w:r>
      <w:r w:rsidRPr="0058482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Essentials</w:t>
      </w:r>
      <w:r w:rsidRPr="00584821">
        <w:rPr>
          <w:rFonts w:ascii="Times New Roman" w:hAnsi="Times New Roman" w:cs="Times New Roman"/>
          <w:sz w:val="28"/>
        </w:rPr>
        <w:t>, но женский солирующий</w:t>
      </w:r>
      <w:r w:rsidRPr="00584821">
        <w:rPr>
          <w:rFonts w:ascii="Times New Roman" w:hAnsi="Times New Roman" w:cs="Times New Roman"/>
          <w:sz w:val="28"/>
        </w:rPr>
        <w:t xml:space="preserve"> </w:t>
      </w:r>
      <w:r w:rsidRPr="00584821">
        <w:rPr>
          <w:rFonts w:ascii="Times New Roman" w:hAnsi="Times New Roman" w:cs="Times New Roman"/>
          <w:sz w:val="28"/>
        </w:rPr>
        <w:t xml:space="preserve">голос хотелось бы озвучить инструментом из набора звуков </w:t>
      </w:r>
      <w:proofErr w:type="spellStart"/>
      <w:r>
        <w:rPr>
          <w:rFonts w:ascii="Times New Roman" w:hAnsi="Times New Roman" w:cs="Times New Roman"/>
          <w:sz w:val="28"/>
          <w:lang w:val="en-US"/>
        </w:rPr>
        <w:t>Kontakt</w:t>
      </w:r>
      <w:proofErr w:type="spellEnd"/>
      <w:r w:rsidRPr="0058482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Gold</w:t>
      </w:r>
      <w:r w:rsidRPr="00584821">
        <w:rPr>
          <w:rFonts w:ascii="Times New Roman" w:hAnsi="Times New Roman" w:cs="Times New Roman"/>
          <w:sz w:val="28"/>
        </w:rPr>
        <w:t>.</w:t>
      </w:r>
    </w:p>
    <w:p w:rsidR="00584821" w:rsidRPr="00584821" w:rsidRDefault="00584821" w:rsidP="00584821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584821">
        <w:rPr>
          <w:rFonts w:ascii="Times New Roman" w:hAnsi="Times New Roman" w:cs="Times New Roman"/>
          <w:i/>
          <w:sz w:val="28"/>
        </w:rPr>
        <w:t>Решение:</w:t>
      </w:r>
    </w:p>
    <w:p w:rsidR="002439E7" w:rsidRDefault="00584821" w:rsidP="002439E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84821">
        <w:rPr>
          <w:rFonts w:ascii="Times New Roman" w:hAnsi="Times New Roman" w:cs="Times New Roman"/>
          <w:sz w:val="28"/>
        </w:rPr>
        <w:t>- выделяем мышью название группы «</w:t>
      </w:r>
      <w:proofErr w:type="spellStart"/>
      <w:r w:rsidRPr="00584821">
        <w:rPr>
          <w:rFonts w:ascii="Times New Roman" w:hAnsi="Times New Roman" w:cs="Times New Roman"/>
          <w:sz w:val="28"/>
        </w:rPr>
        <w:t>Wind</w:t>
      </w:r>
      <w:proofErr w:type="spellEnd"/>
      <w:r w:rsidRPr="00584821">
        <w:rPr>
          <w:rFonts w:ascii="Times New Roman" w:hAnsi="Times New Roman" w:cs="Times New Roman"/>
          <w:sz w:val="28"/>
        </w:rPr>
        <w:t xml:space="preserve">» и назначаем этой группе устройство </w:t>
      </w:r>
      <w:r w:rsidR="002439E7">
        <w:rPr>
          <w:rFonts w:ascii="Times New Roman" w:hAnsi="Times New Roman" w:cs="Times New Roman"/>
          <w:sz w:val="28"/>
          <w:lang w:val="en-US"/>
        </w:rPr>
        <w:t>Hyper</w:t>
      </w:r>
      <w:r w:rsidR="002439E7" w:rsidRPr="00584821">
        <w:rPr>
          <w:rFonts w:ascii="Times New Roman" w:hAnsi="Times New Roman" w:cs="Times New Roman"/>
          <w:sz w:val="28"/>
        </w:rPr>
        <w:t xml:space="preserve"> </w:t>
      </w:r>
      <w:r w:rsidR="002439E7">
        <w:rPr>
          <w:rFonts w:ascii="Times New Roman" w:hAnsi="Times New Roman" w:cs="Times New Roman"/>
          <w:sz w:val="28"/>
          <w:lang w:val="en-US"/>
        </w:rPr>
        <w:t>Canvas</w:t>
      </w:r>
      <w:r w:rsidRPr="00584821">
        <w:rPr>
          <w:rFonts w:ascii="Times New Roman" w:hAnsi="Times New Roman" w:cs="Times New Roman"/>
          <w:sz w:val="28"/>
        </w:rPr>
        <w:t>;</w:t>
      </w:r>
    </w:p>
    <w:p w:rsidR="00584821" w:rsidRPr="00584821" w:rsidRDefault="00584821" w:rsidP="002439E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84821">
        <w:rPr>
          <w:rFonts w:ascii="Times New Roman" w:hAnsi="Times New Roman" w:cs="Times New Roman"/>
          <w:sz w:val="28"/>
        </w:rPr>
        <w:t>- теперь таким же образом выделяем подгруппу «</w:t>
      </w:r>
      <w:proofErr w:type="spellStart"/>
      <w:r w:rsidRPr="00584821">
        <w:rPr>
          <w:rFonts w:ascii="Times New Roman" w:hAnsi="Times New Roman" w:cs="Times New Roman"/>
          <w:sz w:val="28"/>
        </w:rPr>
        <w:t>Flutes</w:t>
      </w:r>
      <w:proofErr w:type="spellEnd"/>
      <w:r w:rsidRPr="00584821">
        <w:rPr>
          <w:rFonts w:ascii="Times New Roman" w:hAnsi="Times New Roman" w:cs="Times New Roman"/>
          <w:sz w:val="28"/>
        </w:rPr>
        <w:t xml:space="preserve">» и назначаем ей устройство </w:t>
      </w:r>
      <w:proofErr w:type="spellStart"/>
      <w:r w:rsidR="002439E7">
        <w:rPr>
          <w:rFonts w:ascii="Times New Roman" w:hAnsi="Times New Roman" w:cs="Times New Roman"/>
          <w:sz w:val="28"/>
          <w:lang w:val="en-US"/>
        </w:rPr>
        <w:t>Kontakt</w:t>
      </w:r>
      <w:proofErr w:type="spellEnd"/>
      <w:r w:rsidR="002439E7" w:rsidRPr="002439E7">
        <w:rPr>
          <w:rFonts w:ascii="Times New Roman" w:hAnsi="Times New Roman" w:cs="Times New Roman"/>
          <w:sz w:val="28"/>
        </w:rPr>
        <w:t xml:space="preserve"> </w:t>
      </w:r>
      <w:r w:rsidR="002439E7">
        <w:rPr>
          <w:rFonts w:ascii="Times New Roman" w:hAnsi="Times New Roman" w:cs="Times New Roman"/>
          <w:sz w:val="28"/>
          <w:lang w:val="en-US"/>
        </w:rPr>
        <w:t>Player</w:t>
      </w:r>
      <w:r w:rsidR="002439E7" w:rsidRPr="002439E7">
        <w:rPr>
          <w:rFonts w:ascii="Times New Roman" w:hAnsi="Times New Roman" w:cs="Times New Roman"/>
          <w:sz w:val="28"/>
        </w:rPr>
        <w:t>2</w:t>
      </w:r>
      <w:r w:rsidRPr="00584821">
        <w:rPr>
          <w:rFonts w:ascii="Times New Roman" w:hAnsi="Times New Roman" w:cs="Times New Roman"/>
          <w:sz w:val="28"/>
        </w:rPr>
        <w:t>;</w:t>
      </w:r>
    </w:p>
    <w:p w:rsidR="00584821" w:rsidRDefault="00584821" w:rsidP="002439E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84821">
        <w:rPr>
          <w:rFonts w:ascii="Times New Roman" w:hAnsi="Times New Roman" w:cs="Times New Roman"/>
          <w:sz w:val="28"/>
        </w:rPr>
        <w:t>- группе «</w:t>
      </w:r>
      <w:proofErr w:type="spellStart"/>
      <w:r w:rsidRPr="00584821">
        <w:rPr>
          <w:rFonts w:ascii="Times New Roman" w:hAnsi="Times New Roman" w:cs="Times New Roman"/>
          <w:sz w:val="28"/>
        </w:rPr>
        <w:t>Voice</w:t>
      </w:r>
      <w:proofErr w:type="spellEnd"/>
      <w:r w:rsidRPr="00584821">
        <w:rPr>
          <w:rFonts w:ascii="Times New Roman" w:hAnsi="Times New Roman" w:cs="Times New Roman"/>
          <w:sz w:val="28"/>
        </w:rPr>
        <w:t xml:space="preserve">» назначаем устройство </w:t>
      </w:r>
      <w:proofErr w:type="spellStart"/>
      <w:r w:rsidR="002439E7">
        <w:rPr>
          <w:rFonts w:ascii="Times New Roman" w:hAnsi="Times New Roman" w:cs="Times New Roman"/>
          <w:sz w:val="28"/>
          <w:lang w:val="en-US"/>
        </w:rPr>
        <w:t>Kontakt</w:t>
      </w:r>
      <w:proofErr w:type="spellEnd"/>
      <w:r w:rsidR="002439E7" w:rsidRPr="002439E7">
        <w:rPr>
          <w:rFonts w:ascii="Times New Roman" w:hAnsi="Times New Roman" w:cs="Times New Roman"/>
          <w:sz w:val="28"/>
        </w:rPr>
        <w:t xml:space="preserve"> </w:t>
      </w:r>
      <w:r w:rsidR="002439E7">
        <w:rPr>
          <w:rFonts w:ascii="Times New Roman" w:hAnsi="Times New Roman" w:cs="Times New Roman"/>
          <w:sz w:val="28"/>
          <w:lang w:val="en-US"/>
        </w:rPr>
        <w:t>Player</w:t>
      </w:r>
      <w:r w:rsidR="002439E7" w:rsidRPr="002439E7">
        <w:rPr>
          <w:rFonts w:ascii="Times New Roman" w:hAnsi="Times New Roman" w:cs="Times New Roman"/>
          <w:sz w:val="28"/>
        </w:rPr>
        <w:t>2</w:t>
      </w:r>
      <w:r w:rsidRPr="00584821">
        <w:rPr>
          <w:rFonts w:ascii="Times New Roman" w:hAnsi="Times New Roman" w:cs="Times New Roman"/>
          <w:sz w:val="28"/>
        </w:rPr>
        <w:t>;</w:t>
      </w:r>
    </w:p>
    <w:p w:rsidR="002439E7" w:rsidRPr="002439E7" w:rsidRDefault="002439E7" w:rsidP="002439E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439E7">
        <w:rPr>
          <w:rFonts w:ascii="Times New Roman" w:hAnsi="Times New Roman" w:cs="Times New Roman"/>
          <w:sz w:val="28"/>
        </w:rPr>
        <w:t>подгруппе «</w:t>
      </w:r>
      <w:proofErr w:type="spellStart"/>
      <w:r w:rsidRPr="002439E7">
        <w:rPr>
          <w:rFonts w:ascii="Times New Roman" w:hAnsi="Times New Roman" w:cs="Times New Roman"/>
          <w:sz w:val="28"/>
        </w:rPr>
        <w:t>Female</w:t>
      </w:r>
      <w:proofErr w:type="spellEnd"/>
      <w:r w:rsidRPr="002439E7">
        <w:rPr>
          <w:rFonts w:ascii="Times New Roman" w:hAnsi="Times New Roman" w:cs="Times New Roman"/>
          <w:sz w:val="28"/>
        </w:rPr>
        <w:t xml:space="preserve">» назначаем устройство </w:t>
      </w:r>
      <w:proofErr w:type="spellStart"/>
      <w:r>
        <w:rPr>
          <w:rFonts w:ascii="Times New Roman" w:hAnsi="Times New Roman" w:cs="Times New Roman"/>
          <w:sz w:val="28"/>
          <w:lang w:val="en-US"/>
        </w:rPr>
        <w:t>Kontakt</w:t>
      </w:r>
      <w:proofErr w:type="spellEnd"/>
      <w:r w:rsidRPr="002439E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Player</w:t>
      </w:r>
      <w:r w:rsidRPr="002439E7">
        <w:rPr>
          <w:rFonts w:ascii="Times New Roman" w:hAnsi="Times New Roman" w:cs="Times New Roman"/>
          <w:sz w:val="28"/>
        </w:rPr>
        <w:t>2</w:t>
      </w:r>
      <w:r w:rsidRPr="002439E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(2</w:t>
      </w:r>
      <w:r w:rsidRPr="002439E7">
        <w:rPr>
          <w:rFonts w:ascii="Times New Roman" w:hAnsi="Times New Roman" w:cs="Times New Roman"/>
          <w:sz w:val="28"/>
        </w:rPr>
        <w:t>) – эта коп</w:t>
      </w:r>
      <w:r>
        <w:rPr>
          <w:rFonts w:ascii="Times New Roman" w:hAnsi="Times New Roman" w:cs="Times New Roman"/>
          <w:sz w:val="28"/>
        </w:rPr>
        <w:t xml:space="preserve">ия </w:t>
      </w:r>
      <w:proofErr w:type="spellStart"/>
      <w:r>
        <w:rPr>
          <w:rFonts w:ascii="Times New Roman" w:hAnsi="Times New Roman" w:cs="Times New Roman"/>
          <w:sz w:val="28"/>
        </w:rPr>
        <w:t>Kontakt</w:t>
      </w:r>
      <w:proofErr w:type="spellEnd"/>
      <w:r>
        <w:rPr>
          <w:rFonts w:ascii="Times New Roman" w:hAnsi="Times New Roman" w:cs="Times New Roman"/>
          <w:sz w:val="28"/>
        </w:rPr>
        <w:t xml:space="preserve"> Player2 у меня акти</w:t>
      </w:r>
      <w:r w:rsidRPr="002439E7">
        <w:rPr>
          <w:rFonts w:ascii="Times New Roman" w:hAnsi="Times New Roman" w:cs="Times New Roman"/>
          <w:sz w:val="28"/>
        </w:rPr>
        <w:t xml:space="preserve">вирована с набором звуков </w:t>
      </w:r>
      <w:proofErr w:type="spellStart"/>
      <w:r w:rsidRPr="002439E7">
        <w:rPr>
          <w:rFonts w:ascii="Times New Roman" w:hAnsi="Times New Roman" w:cs="Times New Roman"/>
          <w:sz w:val="28"/>
        </w:rPr>
        <w:t>Kontakt</w:t>
      </w:r>
      <w:proofErr w:type="spellEnd"/>
      <w:r w:rsidRPr="002439E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39E7">
        <w:rPr>
          <w:rFonts w:ascii="Times New Roman" w:hAnsi="Times New Roman" w:cs="Times New Roman"/>
          <w:sz w:val="28"/>
        </w:rPr>
        <w:t>Gold</w:t>
      </w:r>
      <w:proofErr w:type="spellEnd"/>
      <w:r w:rsidRPr="002439E7">
        <w:rPr>
          <w:rFonts w:ascii="Times New Roman" w:hAnsi="Times New Roman" w:cs="Times New Roman"/>
          <w:sz w:val="28"/>
        </w:rPr>
        <w:t>.</w:t>
      </w:r>
    </w:p>
    <w:p w:rsidR="002439E7" w:rsidRDefault="002439E7" w:rsidP="002439E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439E7">
        <w:rPr>
          <w:rFonts w:ascii="Times New Roman" w:hAnsi="Times New Roman" w:cs="Times New Roman"/>
          <w:sz w:val="28"/>
        </w:rPr>
        <w:t>Теперь мне уже не придется больше отвлекаться при написа</w:t>
      </w:r>
      <w:r>
        <w:rPr>
          <w:rFonts w:ascii="Times New Roman" w:hAnsi="Times New Roman" w:cs="Times New Roman"/>
          <w:sz w:val="28"/>
        </w:rPr>
        <w:t>нии новых партитур на всякие на</w:t>
      </w:r>
      <w:r w:rsidRPr="002439E7">
        <w:rPr>
          <w:rFonts w:ascii="Times New Roman" w:hAnsi="Times New Roman" w:cs="Times New Roman"/>
          <w:sz w:val="28"/>
        </w:rPr>
        <w:t>значения звуков.</w:t>
      </w:r>
    </w:p>
    <w:p w:rsidR="002439E7" w:rsidRPr="002439E7" w:rsidRDefault="002439E7" w:rsidP="002439E7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Использование звуковых библиотек для </w:t>
      </w:r>
      <w:r>
        <w:rPr>
          <w:rFonts w:ascii="Times New Roman" w:hAnsi="Times New Roman" w:cs="Times New Roman"/>
          <w:b/>
          <w:sz w:val="28"/>
          <w:lang w:val="en-US"/>
        </w:rPr>
        <w:t>Sibelius</w:t>
      </w:r>
      <w:r>
        <w:rPr>
          <w:rFonts w:ascii="Times New Roman" w:hAnsi="Times New Roman" w:cs="Times New Roman"/>
          <w:b/>
          <w:sz w:val="28"/>
        </w:rPr>
        <w:t>.</w:t>
      </w:r>
    </w:p>
    <w:p w:rsidR="002439E7" w:rsidRPr="002439E7" w:rsidRDefault="002439E7" w:rsidP="002439E7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Pr="002439E7">
        <w:rPr>
          <w:rFonts w:ascii="Times New Roman" w:hAnsi="Times New Roman" w:cs="Times New Roman"/>
          <w:sz w:val="28"/>
        </w:rPr>
        <w:t xml:space="preserve">нструменты этих </w:t>
      </w:r>
      <w:r>
        <w:rPr>
          <w:rFonts w:ascii="Times New Roman" w:hAnsi="Times New Roman" w:cs="Times New Roman"/>
          <w:sz w:val="28"/>
        </w:rPr>
        <w:t xml:space="preserve">звуковых библиотек в </w:t>
      </w:r>
      <w:proofErr w:type="spellStart"/>
      <w:r>
        <w:rPr>
          <w:rFonts w:ascii="Times New Roman" w:hAnsi="Times New Roman" w:cs="Times New Roman"/>
          <w:sz w:val="28"/>
        </w:rPr>
        <w:t>Sibelius</w:t>
      </w:r>
      <w:proofErr w:type="spellEnd"/>
      <w:r>
        <w:rPr>
          <w:rFonts w:ascii="Times New Roman" w:hAnsi="Times New Roman" w:cs="Times New Roman"/>
          <w:sz w:val="28"/>
        </w:rPr>
        <w:t xml:space="preserve"> 5</w:t>
      </w:r>
      <w:r w:rsidRPr="002439E7">
        <w:rPr>
          <w:rFonts w:ascii="Times New Roman" w:hAnsi="Times New Roman" w:cs="Times New Roman"/>
          <w:sz w:val="28"/>
        </w:rPr>
        <w:t>звучать будут, только</w:t>
      </w:r>
      <w:r>
        <w:rPr>
          <w:rFonts w:ascii="Times New Roman" w:hAnsi="Times New Roman" w:cs="Times New Roman"/>
          <w:sz w:val="28"/>
        </w:rPr>
        <w:t xml:space="preserve"> </w:t>
      </w:r>
      <w:r w:rsidRPr="002439E7">
        <w:rPr>
          <w:rFonts w:ascii="Times New Roman" w:hAnsi="Times New Roman" w:cs="Times New Roman"/>
          <w:sz w:val="28"/>
        </w:rPr>
        <w:t xml:space="preserve">под управлением нового виртуального </w:t>
      </w:r>
      <w:r w:rsidRPr="002439E7">
        <w:rPr>
          <w:rFonts w:ascii="Times New Roman" w:hAnsi="Times New Roman" w:cs="Times New Roman"/>
          <w:sz w:val="28"/>
        </w:rPr>
        <w:t xml:space="preserve">синтезатора </w:t>
      </w:r>
      <w:proofErr w:type="spellStart"/>
      <w:r w:rsidRPr="002439E7">
        <w:rPr>
          <w:rFonts w:ascii="Times New Roman" w:hAnsi="Times New Roman" w:cs="Times New Roman"/>
          <w:sz w:val="28"/>
        </w:rPr>
        <w:t>Kontakt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Player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, который устанавливается с ори</w:t>
      </w:r>
      <w:r w:rsidRPr="002439E7">
        <w:rPr>
          <w:rFonts w:ascii="Times New Roman" w:hAnsi="Times New Roman" w:cs="Times New Roman"/>
          <w:sz w:val="28"/>
        </w:rPr>
        <w:t xml:space="preserve">гинального DVD-диска совместно со звуковой библиотекой </w:t>
      </w:r>
      <w:proofErr w:type="spellStart"/>
      <w:r w:rsidRPr="002439E7">
        <w:rPr>
          <w:rFonts w:ascii="Times New Roman" w:hAnsi="Times New Roman" w:cs="Times New Roman"/>
          <w:sz w:val="28"/>
        </w:rPr>
        <w:t>Sibelius</w:t>
      </w:r>
      <w:proofErr w:type="spellEnd"/>
      <w:r w:rsidRPr="002439E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39E7">
        <w:rPr>
          <w:rFonts w:ascii="Times New Roman" w:hAnsi="Times New Roman" w:cs="Times New Roman"/>
          <w:sz w:val="28"/>
        </w:rPr>
        <w:t>Sounds</w:t>
      </w:r>
      <w:proofErr w:type="spellEnd"/>
      <w:r w:rsidRPr="002439E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39E7">
        <w:rPr>
          <w:rFonts w:ascii="Times New Roman" w:hAnsi="Times New Roman" w:cs="Times New Roman"/>
          <w:sz w:val="28"/>
        </w:rPr>
        <w:t>Essentials</w:t>
      </w:r>
      <w:proofErr w:type="spellEnd"/>
      <w:r w:rsidRPr="002439E7">
        <w:rPr>
          <w:rFonts w:ascii="Times New Roman" w:hAnsi="Times New Roman" w:cs="Times New Roman"/>
          <w:sz w:val="28"/>
        </w:rPr>
        <w:t>.</w:t>
      </w:r>
    </w:p>
    <w:p w:rsidR="002439E7" w:rsidRPr="002439E7" w:rsidRDefault="002439E7" w:rsidP="002439E7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2439E7">
        <w:rPr>
          <w:rFonts w:ascii="Times New Roman" w:hAnsi="Times New Roman" w:cs="Times New Roman"/>
          <w:sz w:val="28"/>
        </w:rPr>
        <w:t>А для того, чтобы «подружить» такие з</w:t>
      </w:r>
      <w:r>
        <w:rPr>
          <w:rFonts w:ascii="Times New Roman" w:hAnsi="Times New Roman" w:cs="Times New Roman"/>
          <w:sz w:val="28"/>
        </w:rPr>
        <w:t xml:space="preserve">вуковые библиотеки с </w:t>
      </w:r>
      <w:proofErr w:type="spellStart"/>
      <w:r>
        <w:rPr>
          <w:rFonts w:ascii="Times New Roman" w:hAnsi="Times New Roman" w:cs="Times New Roman"/>
          <w:sz w:val="28"/>
        </w:rPr>
        <w:t>Sibelius</w:t>
      </w:r>
      <w:proofErr w:type="spellEnd"/>
      <w:r>
        <w:rPr>
          <w:rFonts w:ascii="Times New Roman" w:hAnsi="Times New Roman" w:cs="Times New Roman"/>
          <w:sz w:val="28"/>
        </w:rPr>
        <w:t xml:space="preserve"> и с </w:t>
      </w:r>
      <w:proofErr w:type="spellStart"/>
      <w:r>
        <w:rPr>
          <w:rFonts w:ascii="Times New Roman" w:hAnsi="Times New Roman" w:cs="Times New Roman"/>
          <w:sz w:val="28"/>
        </w:rPr>
        <w:t>Kontakt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Player</w:t>
      </w:r>
      <w:proofErr w:type="spellEnd"/>
      <w:r>
        <w:rPr>
          <w:rFonts w:ascii="Times New Roman" w:hAnsi="Times New Roman" w:cs="Times New Roman"/>
          <w:sz w:val="28"/>
        </w:rPr>
        <w:t xml:space="preserve"> 2, не</w:t>
      </w:r>
      <w:r w:rsidRPr="002439E7">
        <w:rPr>
          <w:rFonts w:ascii="Times New Roman" w:hAnsi="Times New Roman" w:cs="Times New Roman"/>
          <w:sz w:val="28"/>
        </w:rPr>
        <w:t>обходимо произвести ряд действий:</w:t>
      </w:r>
    </w:p>
    <w:p w:rsidR="002439E7" w:rsidRPr="002439E7" w:rsidRDefault="002439E7" w:rsidP="002439E7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2439E7"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Скачать на официальном сайте</w:t>
      </w:r>
      <w:r w:rsidRPr="002439E7">
        <w:rPr>
          <w:rFonts w:ascii="Times New Roman" w:hAnsi="Times New Roman" w:cs="Times New Roman"/>
          <w:sz w:val="28"/>
        </w:rPr>
        <w:t xml:space="preserve"> www.sibelius.com</w:t>
      </w:r>
      <w:r w:rsidRPr="002439E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обновление данной звуковой библиотеки для </w:t>
      </w:r>
      <w:r>
        <w:rPr>
          <w:rFonts w:ascii="Times New Roman" w:hAnsi="Times New Roman" w:cs="Times New Roman"/>
          <w:sz w:val="28"/>
          <w:lang w:val="en-US"/>
        </w:rPr>
        <w:t>Sibelius</w:t>
      </w:r>
      <w:r>
        <w:rPr>
          <w:rFonts w:ascii="Times New Roman" w:hAnsi="Times New Roman" w:cs="Times New Roman"/>
          <w:sz w:val="28"/>
        </w:rPr>
        <w:t>.</w:t>
      </w:r>
      <w:r w:rsidRPr="002439E7">
        <w:rPr>
          <w:rFonts w:ascii="Times New Roman" w:hAnsi="Times New Roman" w:cs="Times New Roman"/>
          <w:sz w:val="28"/>
        </w:rPr>
        <w:t xml:space="preserve"> При этом вас предварительно вежливо попросят </w:t>
      </w:r>
      <w:r>
        <w:rPr>
          <w:rFonts w:ascii="Times New Roman" w:hAnsi="Times New Roman" w:cs="Times New Roman"/>
          <w:sz w:val="28"/>
        </w:rPr>
        <w:t>ввести серийный номер, дабы удо</w:t>
      </w:r>
      <w:r w:rsidRPr="002439E7">
        <w:rPr>
          <w:rFonts w:ascii="Times New Roman" w:hAnsi="Times New Roman" w:cs="Times New Roman"/>
          <w:sz w:val="28"/>
        </w:rPr>
        <w:t>стовериться в том, что звуковая библиотека вами приобретена законно;</w:t>
      </w:r>
    </w:p>
    <w:p w:rsidR="002439E7" w:rsidRPr="002439E7" w:rsidRDefault="002439E7" w:rsidP="002439E7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2439E7"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sz w:val="28"/>
        </w:rPr>
        <w:t>Установить на компьютере как скаченное обновление, так и поставляемое с ним новые файлы звуковых наборов</w:t>
      </w:r>
      <w:r w:rsidRPr="002439E7">
        <w:rPr>
          <w:rFonts w:ascii="Times New Roman" w:hAnsi="Times New Roman" w:cs="Times New Roman"/>
          <w:sz w:val="28"/>
        </w:rPr>
        <w:t xml:space="preserve"> для данной звуковой библиотеки для того, чтобы </w:t>
      </w:r>
      <w:proofErr w:type="spellStart"/>
      <w:r w:rsidRPr="002439E7">
        <w:rPr>
          <w:rFonts w:ascii="Times New Roman" w:hAnsi="Times New Roman" w:cs="Times New Roman"/>
          <w:sz w:val="28"/>
        </w:rPr>
        <w:t>Kontakt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39E7">
        <w:rPr>
          <w:rFonts w:ascii="Times New Roman" w:hAnsi="Times New Roman" w:cs="Times New Roman"/>
          <w:sz w:val="28"/>
        </w:rPr>
        <w:t>Player</w:t>
      </w:r>
      <w:proofErr w:type="spellEnd"/>
      <w:r w:rsidRPr="002439E7">
        <w:rPr>
          <w:rFonts w:ascii="Times New Roman" w:hAnsi="Times New Roman" w:cs="Times New Roman"/>
          <w:sz w:val="28"/>
        </w:rPr>
        <w:t xml:space="preserve"> 2 смог с ней взаимодействовать (как правило, это один </w:t>
      </w:r>
      <w:r>
        <w:rPr>
          <w:rFonts w:ascii="Times New Roman" w:hAnsi="Times New Roman" w:cs="Times New Roman"/>
          <w:sz w:val="28"/>
        </w:rPr>
        <w:t xml:space="preserve">или несколько файлов небольшого </w:t>
      </w:r>
      <w:r w:rsidRPr="002439E7">
        <w:rPr>
          <w:rFonts w:ascii="Times New Roman" w:hAnsi="Times New Roman" w:cs="Times New Roman"/>
          <w:sz w:val="28"/>
        </w:rPr>
        <w:t>размера с расширением XML);</w:t>
      </w:r>
    </w:p>
    <w:p w:rsidR="002439E7" w:rsidRDefault="002439E7" w:rsidP="002439E7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2439E7">
        <w:rPr>
          <w:rFonts w:ascii="Times New Roman" w:hAnsi="Times New Roman" w:cs="Times New Roman"/>
          <w:sz w:val="28"/>
        </w:rPr>
        <w:t xml:space="preserve">в) Открыв </w:t>
      </w:r>
      <w:proofErr w:type="spellStart"/>
      <w:r w:rsidRPr="002439E7">
        <w:rPr>
          <w:rFonts w:ascii="Times New Roman" w:hAnsi="Times New Roman" w:cs="Times New Roman"/>
          <w:sz w:val="28"/>
        </w:rPr>
        <w:t>Sibelius</w:t>
      </w:r>
      <w:proofErr w:type="spellEnd"/>
      <w:r w:rsidRPr="002439E7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активировать дополнительную копию</w:t>
      </w:r>
      <w:r w:rsidRPr="002439E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39E7">
        <w:rPr>
          <w:rFonts w:ascii="Times New Roman" w:hAnsi="Times New Roman" w:cs="Times New Roman"/>
          <w:sz w:val="28"/>
        </w:rPr>
        <w:t>Kontakt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39E7">
        <w:rPr>
          <w:rFonts w:ascii="Times New Roman" w:hAnsi="Times New Roman" w:cs="Times New Roman"/>
          <w:sz w:val="28"/>
        </w:rPr>
        <w:t>Player</w:t>
      </w:r>
      <w:proofErr w:type="spellEnd"/>
      <w:r w:rsidRPr="002439E7">
        <w:rPr>
          <w:rFonts w:ascii="Times New Roman" w:hAnsi="Times New Roman" w:cs="Times New Roman"/>
          <w:sz w:val="28"/>
        </w:rPr>
        <w:t xml:space="preserve"> 2 </w:t>
      </w:r>
      <w:r>
        <w:rPr>
          <w:rFonts w:ascii="Times New Roman" w:hAnsi="Times New Roman" w:cs="Times New Roman"/>
          <w:sz w:val="28"/>
        </w:rPr>
        <w:t>со звуковым на</w:t>
      </w:r>
      <w:r w:rsidRPr="002439E7">
        <w:rPr>
          <w:rFonts w:ascii="Times New Roman" w:hAnsi="Times New Roman" w:cs="Times New Roman"/>
          <w:sz w:val="28"/>
        </w:rPr>
        <w:t>бором данной звуковой библиотеки.</w:t>
      </w:r>
    </w:p>
    <w:p w:rsidR="002439E7" w:rsidRDefault="002439E7" w:rsidP="002439E7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2439E7" w:rsidRDefault="002439E7" w:rsidP="002439E7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Работа с </w:t>
      </w:r>
      <w:proofErr w:type="spellStart"/>
      <w:r w:rsidRPr="002439E7">
        <w:rPr>
          <w:rFonts w:ascii="Times New Roman" w:hAnsi="Times New Roman" w:cs="Times New Roman"/>
          <w:b/>
          <w:sz w:val="28"/>
        </w:rPr>
        <w:t>Kontakt</w:t>
      </w:r>
      <w:proofErr w:type="spellEnd"/>
      <w:r w:rsidRPr="002439E7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2439E7">
        <w:rPr>
          <w:rFonts w:ascii="Times New Roman" w:hAnsi="Times New Roman" w:cs="Times New Roman"/>
          <w:b/>
          <w:sz w:val="28"/>
        </w:rPr>
        <w:t>Player</w:t>
      </w:r>
      <w:proofErr w:type="spellEnd"/>
      <w:r w:rsidRPr="002439E7">
        <w:rPr>
          <w:rFonts w:ascii="Times New Roman" w:hAnsi="Times New Roman" w:cs="Times New Roman"/>
          <w:b/>
          <w:sz w:val="28"/>
        </w:rPr>
        <w:t xml:space="preserve"> 2</w:t>
      </w:r>
      <w:r>
        <w:rPr>
          <w:rFonts w:ascii="Times New Roman" w:hAnsi="Times New Roman" w:cs="Times New Roman"/>
          <w:b/>
          <w:sz w:val="28"/>
        </w:rPr>
        <w:t>.</w:t>
      </w:r>
    </w:p>
    <w:p w:rsidR="002439E7" w:rsidRDefault="002439E7" w:rsidP="002439E7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2439E7">
        <w:rPr>
          <w:rFonts w:ascii="Times New Roman" w:hAnsi="Times New Roman" w:cs="Times New Roman"/>
          <w:sz w:val="28"/>
        </w:rPr>
        <w:t>Для того, чтобы настроить звучание инструментов, озвучи</w:t>
      </w:r>
      <w:r>
        <w:rPr>
          <w:rFonts w:ascii="Times New Roman" w:hAnsi="Times New Roman" w:cs="Times New Roman"/>
          <w:sz w:val="28"/>
        </w:rPr>
        <w:t xml:space="preserve">ваемых виртуальным синтезатором </w:t>
      </w:r>
      <w:proofErr w:type="spellStart"/>
      <w:r w:rsidRPr="002439E7">
        <w:rPr>
          <w:rFonts w:ascii="Times New Roman" w:hAnsi="Times New Roman" w:cs="Times New Roman"/>
          <w:sz w:val="28"/>
        </w:rPr>
        <w:t>Kontakt</w:t>
      </w:r>
      <w:proofErr w:type="spellEnd"/>
      <w:r w:rsidRPr="002439E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39E7">
        <w:rPr>
          <w:rFonts w:ascii="Times New Roman" w:hAnsi="Times New Roman" w:cs="Times New Roman"/>
          <w:sz w:val="28"/>
        </w:rPr>
        <w:t>Player</w:t>
      </w:r>
      <w:proofErr w:type="spellEnd"/>
      <w:r w:rsidRPr="002439E7">
        <w:rPr>
          <w:rFonts w:ascii="Times New Roman" w:hAnsi="Times New Roman" w:cs="Times New Roman"/>
          <w:sz w:val="28"/>
        </w:rPr>
        <w:t xml:space="preserve"> 2, откройте Микшер и нажмите на панели любого инструмента, озвучива</w:t>
      </w:r>
      <w:r>
        <w:rPr>
          <w:rFonts w:ascii="Times New Roman" w:hAnsi="Times New Roman" w:cs="Times New Roman"/>
          <w:sz w:val="28"/>
        </w:rPr>
        <w:t>емого дан</w:t>
      </w:r>
      <w:r w:rsidRPr="002439E7">
        <w:rPr>
          <w:rFonts w:ascii="Times New Roman" w:hAnsi="Times New Roman" w:cs="Times New Roman"/>
          <w:sz w:val="28"/>
        </w:rPr>
        <w:t>ным устройством, кнопку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A0633F6" wp14:editId="0B044ADF">
            <wp:extent cx="219075" cy="200025"/>
            <wp:effectExtent l="0" t="0" r="9525" b="9525"/>
            <wp:docPr id="19" name="Рисунок 19" descr="C:\Users\Аппаратная\YandexDisk\Скриншоты\2020-04-23_11-26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ппаратная\YandexDisk\Скриншоты\2020-04-23_11-26-1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 w:rsidRPr="002439E7">
        <w:rPr>
          <w:rFonts w:ascii="Times New Roman" w:hAnsi="Times New Roman" w:cs="Times New Roman"/>
          <w:sz w:val="28"/>
        </w:rPr>
        <w:t xml:space="preserve">При этом откроется окно </w:t>
      </w:r>
      <w:proofErr w:type="spellStart"/>
      <w:r w:rsidRPr="002439E7">
        <w:rPr>
          <w:rFonts w:ascii="Times New Roman" w:hAnsi="Times New Roman" w:cs="Times New Roman"/>
          <w:sz w:val="28"/>
        </w:rPr>
        <w:t>Kontakt</w:t>
      </w:r>
      <w:proofErr w:type="spellEnd"/>
      <w:r w:rsidRPr="002439E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39E7">
        <w:rPr>
          <w:rFonts w:ascii="Times New Roman" w:hAnsi="Times New Roman" w:cs="Times New Roman"/>
          <w:sz w:val="28"/>
        </w:rPr>
        <w:t>Pl</w:t>
      </w:r>
      <w:r>
        <w:rPr>
          <w:rFonts w:ascii="Times New Roman" w:hAnsi="Times New Roman" w:cs="Times New Roman"/>
          <w:sz w:val="28"/>
        </w:rPr>
        <w:t>ayer</w:t>
      </w:r>
      <w:proofErr w:type="spellEnd"/>
      <w:r>
        <w:rPr>
          <w:rFonts w:ascii="Times New Roman" w:hAnsi="Times New Roman" w:cs="Times New Roman"/>
          <w:sz w:val="28"/>
        </w:rPr>
        <w:t xml:space="preserve"> 2, содержащее панели загру</w:t>
      </w:r>
      <w:r w:rsidRPr="002439E7">
        <w:rPr>
          <w:rFonts w:ascii="Times New Roman" w:hAnsi="Times New Roman" w:cs="Times New Roman"/>
          <w:sz w:val="28"/>
        </w:rPr>
        <w:t>женных в память инструментов, а также и другие дополнительные элементы, назначение и принцип</w:t>
      </w:r>
      <w:r>
        <w:rPr>
          <w:rFonts w:ascii="Times New Roman" w:hAnsi="Times New Roman" w:cs="Times New Roman"/>
          <w:sz w:val="28"/>
        </w:rPr>
        <w:t xml:space="preserve"> </w:t>
      </w:r>
      <w:r w:rsidRPr="002439E7">
        <w:rPr>
          <w:rFonts w:ascii="Times New Roman" w:hAnsi="Times New Roman" w:cs="Times New Roman"/>
          <w:sz w:val="28"/>
        </w:rPr>
        <w:t>действия которых мы сейчас рассмотрим:</w:t>
      </w:r>
    </w:p>
    <w:p w:rsidR="002439E7" w:rsidRDefault="002439E7" w:rsidP="002439E7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514975" cy="3067050"/>
            <wp:effectExtent l="0" t="0" r="9525" b="0"/>
            <wp:docPr id="20" name="Рисунок 20" descr="C:\Users\Аппаратная\YandexDisk\Скриншоты\2020-04-23_11-45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ппаратная\YandexDisk\Скриншоты\2020-04-23_11-45-2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9E7" w:rsidRDefault="002439E7" w:rsidP="002439E7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2439E7">
        <w:rPr>
          <w:rFonts w:ascii="Times New Roman" w:hAnsi="Times New Roman" w:cs="Times New Roman"/>
          <w:sz w:val="28"/>
        </w:rPr>
        <w:t>Кнопка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B6C510C" wp14:editId="156E0890">
            <wp:extent cx="209550" cy="247650"/>
            <wp:effectExtent l="0" t="0" r="0" b="0"/>
            <wp:docPr id="21" name="Рисунок 21" descr="C:\Users\Аппаратная\YandexDisk\Скриншоты\2020-04-23_11-45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ппаратная\YandexDisk\Скриншоты\2020-04-23_11-45-4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39E7">
        <w:rPr>
          <w:rFonts w:ascii="Times New Roman" w:hAnsi="Times New Roman" w:cs="Times New Roman"/>
          <w:sz w:val="28"/>
        </w:rPr>
        <w:t xml:space="preserve"> , расположенная в правом верхнем углу, включает </w:t>
      </w:r>
      <w:r>
        <w:rPr>
          <w:rFonts w:ascii="Times New Roman" w:hAnsi="Times New Roman" w:cs="Times New Roman"/>
          <w:sz w:val="28"/>
        </w:rPr>
        <w:t xml:space="preserve">сокращенный вид окна – для тех, </w:t>
      </w:r>
      <w:r w:rsidRPr="002439E7">
        <w:rPr>
          <w:rFonts w:ascii="Times New Roman" w:hAnsi="Times New Roman" w:cs="Times New Roman"/>
          <w:sz w:val="28"/>
        </w:rPr>
        <w:t>кому не нужно сложностей:</w:t>
      </w:r>
    </w:p>
    <w:p w:rsidR="002439E7" w:rsidRDefault="002439E7" w:rsidP="002439E7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886450" cy="2076450"/>
            <wp:effectExtent l="0" t="0" r="0" b="0"/>
            <wp:docPr id="22" name="Рисунок 22" descr="C:\Users\Аппаратная\YandexDisk\Скриншоты\2020-04-23_11-46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ппаратная\YandexDisk\Скриншоты\2020-04-23_11-46-0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9E7" w:rsidRDefault="002439E7" w:rsidP="002439E7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2439E7">
        <w:rPr>
          <w:rFonts w:ascii="Times New Roman" w:hAnsi="Times New Roman" w:cs="Times New Roman"/>
          <w:sz w:val="28"/>
        </w:rPr>
        <w:t>В таком режиме в центре окна отображается только одна п</w:t>
      </w:r>
      <w:r>
        <w:rPr>
          <w:rFonts w:ascii="Times New Roman" w:hAnsi="Times New Roman" w:cs="Times New Roman"/>
          <w:sz w:val="28"/>
        </w:rPr>
        <w:t xml:space="preserve">анель музыкального инструмента. </w:t>
      </w:r>
      <w:r w:rsidRPr="002439E7">
        <w:rPr>
          <w:rFonts w:ascii="Times New Roman" w:hAnsi="Times New Roman" w:cs="Times New Roman"/>
          <w:sz w:val="28"/>
        </w:rPr>
        <w:t>Инструменты переключаются нажатием кнопок-стрелок</w:t>
      </w:r>
      <w:r>
        <w:rPr>
          <w:rFonts w:ascii="Times New Roman" w:hAnsi="Times New Roman" w:cs="Times New Roman"/>
          <w:sz w:val="28"/>
        </w:rPr>
        <w:t xml:space="preserve"> ◄►</w:t>
      </w:r>
      <w:r w:rsidRPr="002439E7">
        <w:rPr>
          <w:rFonts w:ascii="Times New Roman" w:hAnsi="Times New Roman" w:cs="Times New Roman"/>
          <w:sz w:val="28"/>
        </w:rPr>
        <w:t>, расположенных на основной панели</w:t>
      </w:r>
      <w:r>
        <w:rPr>
          <w:rFonts w:ascii="Times New Roman" w:hAnsi="Times New Roman" w:cs="Times New Roman"/>
          <w:sz w:val="28"/>
        </w:rPr>
        <w:t xml:space="preserve"> </w:t>
      </w:r>
      <w:r w:rsidRPr="002439E7">
        <w:rPr>
          <w:rFonts w:ascii="Times New Roman" w:hAnsi="Times New Roman" w:cs="Times New Roman"/>
          <w:sz w:val="28"/>
        </w:rPr>
        <w:t>сверху; там же расположена кнопка, включающая и выключающ</w:t>
      </w:r>
      <w:r>
        <w:rPr>
          <w:rFonts w:ascii="Times New Roman" w:hAnsi="Times New Roman" w:cs="Times New Roman"/>
          <w:sz w:val="28"/>
        </w:rPr>
        <w:t>ая отображение фортепианной кла</w:t>
      </w:r>
      <w:r w:rsidRPr="002439E7">
        <w:rPr>
          <w:rFonts w:ascii="Times New Roman" w:hAnsi="Times New Roman" w:cs="Times New Roman"/>
          <w:sz w:val="28"/>
        </w:rPr>
        <w:t>ви</w:t>
      </w:r>
      <w:r>
        <w:rPr>
          <w:rFonts w:ascii="Times New Roman" w:hAnsi="Times New Roman" w:cs="Times New Roman"/>
          <w:sz w:val="28"/>
        </w:rPr>
        <w:t xml:space="preserve">атуры. Повторное нажатие кнопки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B2C97AC" wp14:editId="48C36598">
            <wp:extent cx="209550" cy="247650"/>
            <wp:effectExtent l="0" t="0" r="0" b="0"/>
            <wp:docPr id="23" name="Рисунок 23" descr="C:\Users\Аппаратная\YandexDisk\Скриншоты\2020-04-23_11-45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ппаратная\YandexDisk\Скриншоты\2020-04-23_11-45-4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 w:rsidRPr="002439E7">
        <w:rPr>
          <w:rFonts w:ascii="Times New Roman" w:hAnsi="Times New Roman" w:cs="Times New Roman"/>
          <w:sz w:val="28"/>
        </w:rPr>
        <w:t>возвращает окно к обычному виду.</w:t>
      </w:r>
    </w:p>
    <w:p w:rsidR="002439E7" w:rsidRDefault="002439E7" w:rsidP="002439E7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2439E7" w:rsidRDefault="002439E7" w:rsidP="002439E7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2439E7" w:rsidRDefault="002439E7" w:rsidP="00947006">
      <w:pPr>
        <w:spacing w:line="360" w:lineRule="auto"/>
        <w:rPr>
          <w:rFonts w:ascii="Times New Roman" w:hAnsi="Times New Roman" w:cs="Times New Roman"/>
          <w:sz w:val="28"/>
        </w:rPr>
      </w:pPr>
      <w:r w:rsidRPr="002439E7">
        <w:rPr>
          <w:rFonts w:ascii="Times New Roman" w:hAnsi="Times New Roman" w:cs="Times New Roman"/>
          <w:sz w:val="28"/>
        </w:rPr>
        <w:lastRenderedPageBreak/>
        <w:t xml:space="preserve">Теперь подробнее об основных элементах окна </w:t>
      </w:r>
      <w:proofErr w:type="spellStart"/>
      <w:r w:rsidRPr="002439E7">
        <w:rPr>
          <w:rFonts w:ascii="Times New Roman" w:hAnsi="Times New Roman" w:cs="Times New Roman"/>
          <w:sz w:val="28"/>
        </w:rPr>
        <w:t>Kontakt</w:t>
      </w:r>
      <w:proofErr w:type="spellEnd"/>
      <w:r w:rsidRPr="002439E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39E7">
        <w:rPr>
          <w:rFonts w:ascii="Times New Roman" w:hAnsi="Times New Roman" w:cs="Times New Roman"/>
          <w:sz w:val="28"/>
        </w:rPr>
        <w:t>Player</w:t>
      </w:r>
      <w:proofErr w:type="spellEnd"/>
      <w:r w:rsidRPr="002439E7">
        <w:rPr>
          <w:rFonts w:ascii="Times New Roman" w:hAnsi="Times New Roman" w:cs="Times New Roman"/>
          <w:sz w:val="28"/>
        </w:rPr>
        <w:t xml:space="preserve"> 2:</w:t>
      </w:r>
    </w:p>
    <w:p w:rsidR="002439E7" w:rsidRDefault="002439E7" w:rsidP="00947006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947006">
        <w:rPr>
          <w:rFonts w:ascii="Times New Roman" w:hAnsi="Times New Roman" w:cs="Times New Roman"/>
          <w:sz w:val="28"/>
        </w:rPr>
        <w:t xml:space="preserve">В верхней части окна расположена </w:t>
      </w:r>
      <w:r w:rsidR="00947006" w:rsidRPr="00947006">
        <w:rPr>
          <w:rFonts w:ascii="Times New Roman" w:hAnsi="Times New Roman" w:cs="Times New Roman"/>
          <w:sz w:val="28"/>
        </w:rPr>
        <w:t xml:space="preserve">основная </w:t>
      </w:r>
      <w:proofErr w:type="spellStart"/>
      <w:proofErr w:type="gramStart"/>
      <w:r w:rsidR="00947006" w:rsidRPr="00947006">
        <w:rPr>
          <w:rFonts w:ascii="Times New Roman" w:hAnsi="Times New Roman" w:cs="Times New Roman"/>
          <w:sz w:val="28"/>
        </w:rPr>
        <w:t>панель,кнопки</w:t>
      </w:r>
      <w:proofErr w:type="spellEnd"/>
      <w:proofErr w:type="gramEnd"/>
      <w:r w:rsidR="00947006" w:rsidRPr="00947006">
        <w:rPr>
          <w:rFonts w:ascii="Times New Roman" w:hAnsi="Times New Roman" w:cs="Times New Roman"/>
          <w:sz w:val="28"/>
        </w:rPr>
        <w:t xml:space="preserve"> ко</w:t>
      </w:r>
      <w:r w:rsidRPr="00947006">
        <w:rPr>
          <w:rFonts w:ascii="Times New Roman" w:hAnsi="Times New Roman" w:cs="Times New Roman"/>
          <w:sz w:val="28"/>
        </w:rPr>
        <w:t xml:space="preserve">торой расположены в два ряда. Четыре кнопки верхнего ряда включают и выключают отображение </w:t>
      </w:r>
      <w:r w:rsidR="00947006" w:rsidRPr="00947006">
        <w:rPr>
          <w:rFonts w:ascii="Times New Roman" w:hAnsi="Times New Roman" w:cs="Times New Roman"/>
          <w:sz w:val="28"/>
        </w:rPr>
        <w:t>проводника</w:t>
      </w:r>
      <w:r w:rsidRPr="00947006">
        <w:rPr>
          <w:rFonts w:ascii="Times New Roman" w:hAnsi="Times New Roman" w:cs="Times New Roman"/>
          <w:sz w:val="28"/>
        </w:rPr>
        <w:t xml:space="preserve"> (кнопка «</w:t>
      </w:r>
      <w:r w:rsidR="00947006" w:rsidRPr="00947006">
        <w:rPr>
          <w:rFonts w:ascii="Times New Roman" w:hAnsi="Times New Roman" w:cs="Times New Roman"/>
          <w:sz w:val="28"/>
          <w:lang w:val="en-US"/>
        </w:rPr>
        <w:t>Browser</w:t>
      </w:r>
      <w:r w:rsidR="00947006" w:rsidRPr="00947006">
        <w:rPr>
          <w:rFonts w:ascii="Times New Roman" w:hAnsi="Times New Roman" w:cs="Times New Roman"/>
          <w:sz w:val="28"/>
        </w:rPr>
        <w:t>»</w:t>
      </w:r>
      <w:r w:rsidRPr="00947006">
        <w:rPr>
          <w:rFonts w:ascii="Times New Roman" w:hAnsi="Times New Roman" w:cs="Times New Roman"/>
          <w:sz w:val="28"/>
        </w:rPr>
        <w:t xml:space="preserve">); </w:t>
      </w:r>
      <w:r w:rsidR="00947006" w:rsidRPr="00947006">
        <w:rPr>
          <w:rFonts w:ascii="Times New Roman" w:hAnsi="Times New Roman" w:cs="Times New Roman"/>
          <w:sz w:val="28"/>
        </w:rPr>
        <w:t>панели эффектов (кнопка «</w:t>
      </w:r>
      <w:proofErr w:type="gramStart"/>
      <w:r w:rsidR="00947006" w:rsidRPr="00947006">
        <w:rPr>
          <w:rFonts w:ascii="Times New Roman" w:hAnsi="Times New Roman" w:cs="Times New Roman"/>
          <w:sz w:val="28"/>
          <w:lang w:val="en-US"/>
        </w:rPr>
        <w:t>Outputs</w:t>
      </w:r>
      <w:r w:rsidRPr="00947006">
        <w:rPr>
          <w:rFonts w:ascii="Times New Roman" w:hAnsi="Times New Roman" w:cs="Times New Roman"/>
          <w:sz w:val="28"/>
        </w:rPr>
        <w:t xml:space="preserve"> »</w:t>
      </w:r>
      <w:proofErr w:type="gramEnd"/>
      <w:r w:rsidRPr="00947006">
        <w:rPr>
          <w:rFonts w:ascii="Times New Roman" w:hAnsi="Times New Roman" w:cs="Times New Roman"/>
          <w:sz w:val="28"/>
        </w:rPr>
        <w:t xml:space="preserve">),  </w:t>
      </w:r>
      <w:r w:rsidR="00947006" w:rsidRPr="00947006">
        <w:rPr>
          <w:rFonts w:ascii="Times New Roman" w:hAnsi="Times New Roman" w:cs="Times New Roman"/>
          <w:sz w:val="28"/>
        </w:rPr>
        <w:t>фортепианной клавиатуры</w:t>
      </w:r>
      <w:r w:rsidRPr="00947006">
        <w:rPr>
          <w:rFonts w:ascii="Times New Roman" w:hAnsi="Times New Roman" w:cs="Times New Roman"/>
          <w:sz w:val="28"/>
        </w:rPr>
        <w:t xml:space="preserve"> (кнопка«</w:t>
      </w:r>
      <w:r w:rsidR="00947006" w:rsidRPr="00947006">
        <w:rPr>
          <w:rFonts w:ascii="Times New Roman" w:hAnsi="Times New Roman" w:cs="Times New Roman"/>
          <w:sz w:val="28"/>
          <w:lang w:val="en-US"/>
        </w:rPr>
        <w:t>Keyboard</w:t>
      </w:r>
      <w:r w:rsidRPr="00947006">
        <w:rPr>
          <w:rFonts w:ascii="Times New Roman" w:hAnsi="Times New Roman" w:cs="Times New Roman"/>
          <w:sz w:val="28"/>
        </w:rPr>
        <w:t xml:space="preserve">»); </w:t>
      </w:r>
      <w:r w:rsidR="00947006" w:rsidRPr="00947006">
        <w:rPr>
          <w:rFonts w:ascii="Times New Roman" w:hAnsi="Times New Roman" w:cs="Times New Roman"/>
          <w:sz w:val="28"/>
        </w:rPr>
        <w:t xml:space="preserve">дополнительной панели общей настройки </w:t>
      </w:r>
      <w:r w:rsidRPr="00947006">
        <w:rPr>
          <w:rFonts w:ascii="Times New Roman" w:hAnsi="Times New Roman" w:cs="Times New Roman"/>
          <w:sz w:val="28"/>
        </w:rPr>
        <w:t>(кнопка «</w:t>
      </w:r>
      <w:proofErr w:type="spellStart"/>
      <w:r w:rsidR="00947006" w:rsidRPr="00947006">
        <w:rPr>
          <w:rFonts w:ascii="Times New Roman" w:hAnsi="Times New Roman" w:cs="Times New Roman"/>
          <w:sz w:val="28"/>
          <w:lang w:val="en-US"/>
        </w:rPr>
        <w:t>MasterKontrol</w:t>
      </w:r>
      <w:proofErr w:type="spellEnd"/>
      <w:r w:rsidRPr="00947006">
        <w:rPr>
          <w:rFonts w:ascii="Times New Roman" w:hAnsi="Times New Roman" w:cs="Times New Roman"/>
          <w:sz w:val="28"/>
        </w:rPr>
        <w:t>»). Ну а кнопки из нижнего</w:t>
      </w:r>
      <w:r w:rsidR="00947006" w:rsidRPr="00947006">
        <w:rPr>
          <w:rFonts w:ascii="Times New Roman" w:hAnsi="Times New Roman" w:cs="Times New Roman"/>
          <w:sz w:val="28"/>
        </w:rPr>
        <w:t xml:space="preserve"> </w:t>
      </w:r>
      <w:r w:rsidRPr="00947006">
        <w:rPr>
          <w:rFonts w:ascii="Times New Roman" w:hAnsi="Times New Roman" w:cs="Times New Roman"/>
          <w:sz w:val="28"/>
        </w:rPr>
        <w:t>ряда можете не трогать – и без них вполне можно обойтись. Разве что кнопку «</w:t>
      </w:r>
      <w:r w:rsidR="00947006" w:rsidRPr="00947006">
        <w:rPr>
          <w:rFonts w:ascii="Times New Roman" w:hAnsi="Times New Roman" w:cs="Times New Roman"/>
          <w:sz w:val="28"/>
          <w:lang w:val="en-US"/>
        </w:rPr>
        <w:t>View</w:t>
      </w:r>
      <w:r w:rsidRPr="00947006">
        <w:rPr>
          <w:rFonts w:ascii="Times New Roman" w:hAnsi="Times New Roman" w:cs="Times New Roman"/>
          <w:sz w:val="28"/>
        </w:rPr>
        <w:t>» можно применить для</w:t>
      </w:r>
      <w:r w:rsidR="00947006" w:rsidRPr="00947006">
        <w:rPr>
          <w:rFonts w:ascii="Times New Roman" w:hAnsi="Times New Roman" w:cs="Times New Roman"/>
          <w:sz w:val="28"/>
        </w:rPr>
        <w:t xml:space="preserve"> </w:t>
      </w:r>
      <w:r w:rsidRPr="00947006">
        <w:rPr>
          <w:rFonts w:ascii="Times New Roman" w:hAnsi="Times New Roman" w:cs="Times New Roman"/>
          <w:sz w:val="28"/>
        </w:rPr>
        <w:t xml:space="preserve">изменения размера окна </w:t>
      </w:r>
      <w:proofErr w:type="spellStart"/>
      <w:r w:rsidRPr="00947006">
        <w:rPr>
          <w:rFonts w:ascii="Times New Roman" w:hAnsi="Times New Roman" w:cs="Times New Roman"/>
          <w:sz w:val="28"/>
        </w:rPr>
        <w:t>Kontakt</w:t>
      </w:r>
      <w:proofErr w:type="spellEnd"/>
      <w:r w:rsidRPr="0094700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47006">
        <w:rPr>
          <w:rFonts w:ascii="Times New Roman" w:hAnsi="Times New Roman" w:cs="Times New Roman"/>
          <w:sz w:val="28"/>
        </w:rPr>
        <w:t>Player</w:t>
      </w:r>
      <w:proofErr w:type="spellEnd"/>
      <w:r w:rsidRPr="00947006">
        <w:rPr>
          <w:rFonts w:ascii="Times New Roman" w:hAnsi="Times New Roman" w:cs="Times New Roman"/>
          <w:sz w:val="28"/>
        </w:rPr>
        <w:t xml:space="preserve"> 2 (можно выбрать один из трех ра</w:t>
      </w:r>
      <w:r w:rsidR="00947006" w:rsidRPr="00947006">
        <w:rPr>
          <w:rFonts w:ascii="Times New Roman" w:hAnsi="Times New Roman" w:cs="Times New Roman"/>
          <w:sz w:val="28"/>
        </w:rPr>
        <w:t>змеров: обычный, средний и круп</w:t>
      </w:r>
      <w:r w:rsidRPr="00947006">
        <w:rPr>
          <w:rFonts w:ascii="Times New Roman" w:hAnsi="Times New Roman" w:cs="Times New Roman"/>
          <w:sz w:val="28"/>
        </w:rPr>
        <w:t>ный – какой больше по душе, в зависимости от разрешения экрана).</w:t>
      </w:r>
    </w:p>
    <w:p w:rsidR="00947006" w:rsidRPr="00947006" w:rsidRDefault="00947006" w:rsidP="00947006">
      <w:pPr>
        <w:spacing w:line="360" w:lineRule="auto"/>
        <w:ind w:left="1416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876675" cy="628650"/>
            <wp:effectExtent l="0" t="0" r="9525" b="0"/>
            <wp:docPr id="24" name="Рисунок 24" descr="C:\Users\Аппаратная\YandexDisk\Скриншоты\2020-04-23_11-54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ппаратная\YandexDisk\Скриншоты\2020-04-23_11-54-1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006" w:rsidRDefault="00947006" w:rsidP="00947006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947006">
        <w:rPr>
          <w:rFonts w:ascii="Times New Roman" w:hAnsi="Times New Roman" w:cs="Times New Roman"/>
          <w:sz w:val="28"/>
        </w:rPr>
        <w:t xml:space="preserve">В центре располагаются </w:t>
      </w:r>
      <w:r>
        <w:rPr>
          <w:rFonts w:ascii="Times New Roman" w:hAnsi="Times New Roman" w:cs="Times New Roman"/>
          <w:sz w:val="28"/>
        </w:rPr>
        <w:t>панели музыкальных инструментов</w:t>
      </w:r>
      <w:r w:rsidRPr="00947006">
        <w:rPr>
          <w:rFonts w:ascii="Times New Roman" w:hAnsi="Times New Roman" w:cs="Times New Roman"/>
          <w:sz w:val="28"/>
        </w:rPr>
        <w:t>, со</w:t>
      </w:r>
      <w:r>
        <w:rPr>
          <w:rFonts w:ascii="Times New Roman" w:hAnsi="Times New Roman" w:cs="Times New Roman"/>
          <w:sz w:val="28"/>
        </w:rPr>
        <w:t>держащие как стандартные регуля</w:t>
      </w:r>
      <w:r w:rsidRPr="00947006">
        <w:rPr>
          <w:rFonts w:ascii="Times New Roman" w:hAnsi="Times New Roman" w:cs="Times New Roman"/>
          <w:sz w:val="28"/>
        </w:rPr>
        <w:t>торы громкости и стерео-панорамирования, так и дополнительные регуля</w:t>
      </w:r>
      <w:r>
        <w:rPr>
          <w:rFonts w:ascii="Times New Roman" w:hAnsi="Times New Roman" w:cs="Times New Roman"/>
          <w:sz w:val="28"/>
        </w:rPr>
        <w:t>торы, разные для каждого инстру</w:t>
      </w:r>
      <w:r w:rsidRPr="00947006">
        <w:rPr>
          <w:rFonts w:ascii="Times New Roman" w:hAnsi="Times New Roman" w:cs="Times New Roman"/>
          <w:sz w:val="28"/>
        </w:rPr>
        <w:t>мента. Наиболее часто встречающиеся регуляторы: «</w:t>
      </w:r>
      <w:r>
        <w:rPr>
          <w:rFonts w:ascii="Times New Roman" w:hAnsi="Times New Roman" w:cs="Times New Roman"/>
          <w:sz w:val="28"/>
          <w:lang w:val="en-US"/>
        </w:rPr>
        <w:t>Bright</w:t>
      </w:r>
      <w:r w:rsidRPr="00947006">
        <w:rPr>
          <w:rFonts w:ascii="Times New Roman" w:hAnsi="Times New Roman" w:cs="Times New Roman"/>
          <w:sz w:val="28"/>
        </w:rPr>
        <w:t>», настраивающий тембр инструм</w:t>
      </w:r>
      <w:r>
        <w:rPr>
          <w:rFonts w:ascii="Times New Roman" w:hAnsi="Times New Roman" w:cs="Times New Roman"/>
          <w:sz w:val="28"/>
        </w:rPr>
        <w:t>ента – от матово</w:t>
      </w:r>
      <w:r w:rsidRPr="00947006">
        <w:rPr>
          <w:rFonts w:ascii="Times New Roman" w:hAnsi="Times New Roman" w:cs="Times New Roman"/>
          <w:sz w:val="28"/>
        </w:rPr>
        <w:t>го к звонкому, «</w:t>
      </w:r>
      <w:proofErr w:type="spellStart"/>
      <w:r w:rsidRPr="00947006">
        <w:rPr>
          <w:rFonts w:ascii="Times New Roman" w:hAnsi="Times New Roman" w:cs="Times New Roman"/>
          <w:sz w:val="28"/>
        </w:rPr>
        <w:t>Reverb</w:t>
      </w:r>
      <w:proofErr w:type="spellEnd"/>
      <w:r w:rsidRPr="00947006">
        <w:rPr>
          <w:rFonts w:ascii="Times New Roman" w:hAnsi="Times New Roman" w:cs="Times New Roman"/>
          <w:sz w:val="28"/>
        </w:rPr>
        <w:t>», изменяющий уровень реверберации (когда</w:t>
      </w:r>
      <w:r>
        <w:rPr>
          <w:rFonts w:ascii="Times New Roman" w:hAnsi="Times New Roman" w:cs="Times New Roman"/>
          <w:sz w:val="28"/>
        </w:rPr>
        <w:t xml:space="preserve"> включен соответствующий эффект</w:t>
      </w:r>
      <w:r w:rsidRPr="00947006">
        <w:rPr>
          <w:rFonts w:ascii="Times New Roman" w:hAnsi="Times New Roman" w:cs="Times New Roman"/>
          <w:sz w:val="28"/>
        </w:rPr>
        <w:t>), «</w:t>
      </w:r>
      <w:r>
        <w:rPr>
          <w:rFonts w:ascii="Times New Roman" w:hAnsi="Times New Roman" w:cs="Times New Roman"/>
          <w:sz w:val="28"/>
          <w:lang w:val="en-US"/>
        </w:rPr>
        <w:t>Length</w:t>
      </w:r>
      <w:r w:rsidRPr="00947006">
        <w:rPr>
          <w:rFonts w:ascii="Times New Roman" w:hAnsi="Times New Roman" w:cs="Times New Roman"/>
          <w:sz w:val="28"/>
        </w:rPr>
        <w:t>», изменяющий продолжительность звучания нот</w:t>
      </w:r>
      <w:r>
        <w:rPr>
          <w:rFonts w:ascii="Times New Roman" w:hAnsi="Times New Roman" w:cs="Times New Roman"/>
          <w:sz w:val="28"/>
        </w:rPr>
        <w:t xml:space="preserve"> (меньшее значение позволяет до</w:t>
      </w:r>
      <w:r w:rsidRPr="00947006">
        <w:rPr>
          <w:rFonts w:ascii="Times New Roman" w:hAnsi="Times New Roman" w:cs="Times New Roman"/>
          <w:sz w:val="28"/>
        </w:rPr>
        <w:t>биться отрывистого звучания инструмента, а большее значение делает исполнение плавным). Нажатие на</w:t>
      </w:r>
      <w:r w:rsidRPr="00947006">
        <w:rPr>
          <w:rFonts w:ascii="Times New Roman" w:hAnsi="Times New Roman" w:cs="Times New Roman"/>
          <w:sz w:val="28"/>
        </w:rPr>
        <w:t xml:space="preserve"> </w:t>
      </w:r>
      <w:r w:rsidRPr="00947006">
        <w:rPr>
          <w:rFonts w:ascii="Times New Roman" w:hAnsi="Times New Roman" w:cs="Times New Roman"/>
          <w:sz w:val="28"/>
        </w:rPr>
        <w:t>крестик × в правом верхнем углу панели выключает ее и вместе с тем выгружает инструмент из памяти.</w:t>
      </w:r>
    </w:p>
    <w:p w:rsidR="00947006" w:rsidRPr="00947006" w:rsidRDefault="00947006" w:rsidP="00947006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947006">
        <w:rPr>
          <w:rFonts w:ascii="Times New Roman" w:hAnsi="Times New Roman" w:cs="Times New Roman"/>
          <w:sz w:val="28"/>
        </w:rPr>
        <w:t xml:space="preserve">В левой части окна размещается </w:t>
      </w:r>
      <w:r>
        <w:rPr>
          <w:rFonts w:ascii="Times New Roman" w:hAnsi="Times New Roman" w:cs="Times New Roman"/>
          <w:sz w:val="28"/>
        </w:rPr>
        <w:t>проводник</w:t>
      </w:r>
      <w:r w:rsidRPr="00947006">
        <w:rPr>
          <w:rFonts w:ascii="Times New Roman" w:hAnsi="Times New Roman" w:cs="Times New Roman"/>
          <w:sz w:val="28"/>
        </w:rPr>
        <w:t>, в котором отображаются до</w:t>
      </w:r>
      <w:r>
        <w:rPr>
          <w:rFonts w:ascii="Times New Roman" w:hAnsi="Times New Roman" w:cs="Times New Roman"/>
          <w:sz w:val="28"/>
        </w:rPr>
        <w:t>ступные библиотеки инстру</w:t>
      </w:r>
      <w:r w:rsidRPr="00947006">
        <w:rPr>
          <w:rFonts w:ascii="Times New Roman" w:hAnsi="Times New Roman" w:cs="Times New Roman"/>
          <w:sz w:val="28"/>
        </w:rPr>
        <w:t xml:space="preserve">ментов. Как видно на рисунке, в моем случае доступны библиотеки </w:t>
      </w:r>
      <w:r>
        <w:rPr>
          <w:rFonts w:ascii="Times New Roman" w:hAnsi="Times New Roman" w:cs="Times New Roman"/>
          <w:sz w:val="28"/>
          <w:lang w:val="en-US"/>
        </w:rPr>
        <w:t>Sibelius</w:t>
      </w:r>
      <w:r w:rsidRPr="0094700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Sounds</w:t>
      </w:r>
      <w:r w:rsidRPr="0094700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Gold</w:t>
      </w:r>
      <w:r w:rsidRPr="0094700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 </w:t>
      </w:r>
      <w:r>
        <w:rPr>
          <w:rFonts w:ascii="Times New Roman" w:hAnsi="Times New Roman" w:cs="Times New Roman"/>
          <w:sz w:val="28"/>
          <w:lang w:val="en-US"/>
        </w:rPr>
        <w:t>Sibelius</w:t>
      </w:r>
      <w:r w:rsidRPr="0094700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Sounds</w:t>
      </w:r>
      <w:r w:rsidRPr="0094700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Essentials</w:t>
      </w:r>
      <w:r w:rsidRPr="00947006">
        <w:rPr>
          <w:rFonts w:ascii="Times New Roman" w:hAnsi="Times New Roman" w:cs="Times New Roman"/>
          <w:sz w:val="28"/>
        </w:rPr>
        <w:t xml:space="preserve">. Если в вашем распоряжении имеются другие библиотеки </w:t>
      </w:r>
      <w:r w:rsidRPr="00947006">
        <w:rPr>
          <w:rFonts w:ascii="Times New Roman" w:hAnsi="Times New Roman" w:cs="Times New Roman"/>
          <w:sz w:val="28"/>
        </w:rPr>
        <w:lastRenderedPageBreak/>
        <w:t>звуков, сов</w:t>
      </w:r>
      <w:r>
        <w:rPr>
          <w:rFonts w:ascii="Times New Roman" w:hAnsi="Times New Roman" w:cs="Times New Roman"/>
          <w:sz w:val="28"/>
        </w:rPr>
        <w:t xml:space="preserve">местимые с </w:t>
      </w:r>
      <w:proofErr w:type="spellStart"/>
      <w:r>
        <w:rPr>
          <w:rFonts w:ascii="Times New Roman" w:hAnsi="Times New Roman" w:cs="Times New Roman"/>
          <w:sz w:val="28"/>
        </w:rPr>
        <w:t>Kontakt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Player</w:t>
      </w:r>
      <w:proofErr w:type="spellEnd"/>
      <w:r>
        <w:rPr>
          <w:rFonts w:ascii="Times New Roman" w:hAnsi="Times New Roman" w:cs="Times New Roman"/>
          <w:sz w:val="28"/>
        </w:rPr>
        <w:t xml:space="preserve"> 2 (на</w:t>
      </w:r>
      <w:r w:rsidRPr="00947006">
        <w:rPr>
          <w:rFonts w:ascii="Times New Roman" w:hAnsi="Times New Roman" w:cs="Times New Roman"/>
          <w:sz w:val="28"/>
        </w:rPr>
        <w:t xml:space="preserve">пример, </w:t>
      </w:r>
      <w:proofErr w:type="spellStart"/>
      <w:r w:rsidRPr="00947006">
        <w:rPr>
          <w:rFonts w:ascii="Times New Roman" w:hAnsi="Times New Roman" w:cs="Times New Roman"/>
          <w:sz w:val="28"/>
        </w:rPr>
        <w:t>Garnitan</w:t>
      </w:r>
      <w:proofErr w:type="spellEnd"/>
      <w:r w:rsidRPr="0094700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Personal</w:t>
      </w:r>
      <w:r w:rsidRPr="0094700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Orchestra</w:t>
      </w:r>
      <w:r w:rsidRPr="00947006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lang w:val="en-US"/>
        </w:rPr>
        <w:t>Rock</w:t>
      </w:r>
      <w:r w:rsidRPr="0094700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and</w:t>
      </w:r>
      <w:r w:rsidRPr="0094700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Pop</w:t>
      </w:r>
      <w:r w:rsidRPr="00947006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lang w:val="en-US"/>
        </w:rPr>
        <w:t>Choral</w:t>
      </w:r>
      <w:r w:rsidRPr="00947006">
        <w:rPr>
          <w:rFonts w:ascii="Times New Roman" w:hAnsi="Times New Roman" w:cs="Times New Roman"/>
          <w:sz w:val="28"/>
        </w:rPr>
        <w:t xml:space="preserve"> </w:t>
      </w:r>
      <w:r w:rsidRPr="00947006">
        <w:rPr>
          <w:rFonts w:ascii="Times New Roman" w:hAnsi="Times New Roman" w:cs="Times New Roman"/>
          <w:sz w:val="28"/>
        </w:rPr>
        <w:t>и др.), то в проводнике отобразятся и они. При нажатии на кнопку «</w:t>
      </w:r>
      <w:r>
        <w:rPr>
          <w:rFonts w:ascii="Times New Roman" w:hAnsi="Times New Roman" w:cs="Times New Roman"/>
          <w:sz w:val="28"/>
          <w:lang w:val="en-US"/>
        </w:rPr>
        <w:t>Instruments</w:t>
      </w:r>
      <w:r w:rsidRPr="00947006">
        <w:rPr>
          <w:rFonts w:ascii="Times New Roman" w:hAnsi="Times New Roman" w:cs="Times New Roman"/>
          <w:sz w:val="28"/>
        </w:rPr>
        <w:t>» в проводнике появляется полный список с</w:t>
      </w:r>
      <w:r>
        <w:rPr>
          <w:rFonts w:ascii="Times New Roman" w:hAnsi="Times New Roman" w:cs="Times New Roman"/>
          <w:sz w:val="28"/>
        </w:rPr>
        <w:t>одержащихся в библиотеке инстру</w:t>
      </w:r>
      <w:r w:rsidRPr="00947006">
        <w:rPr>
          <w:rFonts w:ascii="Times New Roman" w:hAnsi="Times New Roman" w:cs="Times New Roman"/>
          <w:sz w:val="28"/>
        </w:rPr>
        <w:t>ментов, каждый из которых можно тут же загрузить в память двойным щелчком мыши.</w:t>
      </w:r>
    </w:p>
    <w:p w:rsidR="002439E7" w:rsidRDefault="002439E7" w:rsidP="002439E7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2439E7" w:rsidRDefault="00947006" w:rsidP="00E517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47006">
        <w:rPr>
          <w:rFonts w:ascii="Times New Roman" w:hAnsi="Times New Roman" w:cs="Times New Roman"/>
          <w:sz w:val="28"/>
        </w:rPr>
        <w:t xml:space="preserve">Откроем окно </w:t>
      </w:r>
      <w:proofErr w:type="spellStart"/>
      <w:r w:rsidRPr="00947006">
        <w:rPr>
          <w:rFonts w:ascii="Times New Roman" w:hAnsi="Times New Roman" w:cs="Times New Roman"/>
          <w:sz w:val="28"/>
        </w:rPr>
        <w:t>Kontakt</w:t>
      </w:r>
      <w:proofErr w:type="spellEnd"/>
      <w:r w:rsidRPr="0094700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47006">
        <w:rPr>
          <w:rFonts w:ascii="Times New Roman" w:hAnsi="Times New Roman" w:cs="Times New Roman"/>
          <w:sz w:val="28"/>
        </w:rPr>
        <w:t>Player</w:t>
      </w:r>
      <w:proofErr w:type="spellEnd"/>
      <w:r w:rsidRPr="00947006">
        <w:rPr>
          <w:rFonts w:ascii="Times New Roman" w:hAnsi="Times New Roman" w:cs="Times New Roman"/>
          <w:sz w:val="28"/>
        </w:rPr>
        <w:t xml:space="preserve"> 2, нажав в Микшере на соот</w:t>
      </w:r>
      <w:r>
        <w:rPr>
          <w:rFonts w:ascii="Times New Roman" w:hAnsi="Times New Roman" w:cs="Times New Roman"/>
          <w:sz w:val="28"/>
        </w:rPr>
        <w:t>ветствующую кнопку</w:t>
      </w:r>
      <w:r w:rsidR="00E5179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5A1EA30" wp14:editId="2FA1F0CE">
            <wp:extent cx="152400" cy="152400"/>
            <wp:effectExtent l="0" t="0" r="0" b="0"/>
            <wp:docPr id="25" name="Рисунок 25" descr="C:\Users\Аппаратная\YandexDisk\Скриншоты\2020-04-23_11-58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ппаратная\YandexDisk\Скриншоты\2020-04-23_11-58-1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>. Для этого</w:t>
      </w:r>
      <w:r w:rsidRPr="00947006">
        <w:rPr>
          <w:rFonts w:ascii="Times New Roman" w:hAnsi="Times New Roman" w:cs="Times New Roman"/>
          <w:sz w:val="28"/>
        </w:rPr>
        <w:t xml:space="preserve"> </w:t>
      </w:r>
      <w:r w:rsidRPr="00947006">
        <w:rPr>
          <w:rFonts w:ascii="Times New Roman" w:hAnsi="Times New Roman" w:cs="Times New Roman"/>
          <w:sz w:val="28"/>
        </w:rPr>
        <w:t>обратимся к Проводнику и выберем какой-нибудь инструмент для нашего эксперимента. Возьмем, к</w:t>
      </w:r>
      <w:r w:rsidRPr="00947006">
        <w:rPr>
          <w:rFonts w:ascii="Times New Roman" w:hAnsi="Times New Roman" w:cs="Times New Roman"/>
          <w:sz w:val="28"/>
        </w:rPr>
        <w:t xml:space="preserve"> </w:t>
      </w:r>
      <w:r w:rsidRPr="00947006">
        <w:rPr>
          <w:rFonts w:ascii="Times New Roman" w:hAnsi="Times New Roman" w:cs="Times New Roman"/>
          <w:sz w:val="28"/>
        </w:rPr>
        <w:t xml:space="preserve">примеру, что-нибудь из библиотеки </w:t>
      </w:r>
      <w:proofErr w:type="gramStart"/>
      <w:r w:rsidRPr="00947006">
        <w:rPr>
          <w:rFonts w:ascii="Times New Roman" w:hAnsi="Times New Roman" w:cs="Times New Roman"/>
          <w:sz w:val="28"/>
        </w:rPr>
        <w:t xml:space="preserve">звуков  </w:t>
      </w:r>
      <w:proofErr w:type="spellStart"/>
      <w:r w:rsidRPr="00947006">
        <w:rPr>
          <w:rFonts w:ascii="Times New Roman" w:hAnsi="Times New Roman" w:cs="Times New Roman"/>
          <w:sz w:val="28"/>
        </w:rPr>
        <w:t>Sibelius</w:t>
      </w:r>
      <w:proofErr w:type="spellEnd"/>
      <w:proofErr w:type="gramEnd"/>
      <w:r w:rsidRPr="0094700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47006">
        <w:rPr>
          <w:rFonts w:ascii="Times New Roman" w:hAnsi="Times New Roman" w:cs="Times New Roman"/>
          <w:sz w:val="28"/>
        </w:rPr>
        <w:t>Sounds</w:t>
      </w:r>
      <w:proofErr w:type="spellEnd"/>
      <w:r w:rsidRPr="0094700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47006">
        <w:rPr>
          <w:rFonts w:ascii="Times New Roman" w:hAnsi="Times New Roman" w:cs="Times New Roman"/>
          <w:sz w:val="28"/>
        </w:rPr>
        <w:t>Gold</w:t>
      </w:r>
      <w:proofErr w:type="spellEnd"/>
      <w:r w:rsidRPr="00947006">
        <w:rPr>
          <w:rFonts w:ascii="Times New Roman" w:hAnsi="Times New Roman" w:cs="Times New Roman"/>
          <w:sz w:val="28"/>
        </w:rPr>
        <w:t xml:space="preserve">.  </w:t>
      </w:r>
      <w:r>
        <w:rPr>
          <w:rFonts w:ascii="Times New Roman" w:hAnsi="Times New Roman" w:cs="Times New Roman"/>
          <w:sz w:val="28"/>
        </w:rPr>
        <w:t>Для этого щелкнем мышью на кноп</w:t>
      </w:r>
      <w:r w:rsidRPr="00947006">
        <w:rPr>
          <w:rFonts w:ascii="Times New Roman" w:hAnsi="Times New Roman" w:cs="Times New Roman"/>
          <w:sz w:val="28"/>
        </w:rPr>
        <w:t>ке «</w:t>
      </w:r>
      <w:proofErr w:type="spellStart"/>
      <w:r w:rsidRPr="00947006">
        <w:rPr>
          <w:rFonts w:ascii="Times New Roman" w:hAnsi="Times New Roman" w:cs="Times New Roman"/>
          <w:sz w:val="28"/>
        </w:rPr>
        <w:t>Instruments</w:t>
      </w:r>
      <w:proofErr w:type="spellEnd"/>
      <w:r w:rsidRPr="00947006">
        <w:rPr>
          <w:rFonts w:ascii="Times New Roman" w:hAnsi="Times New Roman" w:cs="Times New Roman"/>
          <w:sz w:val="28"/>
        </w:rPr>
        <w:t>», расположенную на панели этой звуковой библиотеки, в результате чего раскроется</w:t>
      </w:r>
      <w:r w:rsidR="00E51799" w:rsidRPr="00E51799">
        <w:rPr>
          <w:rFonts w:ascii="Times New Roman" w:hAnsi="Times New Roman" w:cs="Times New Roman"/>
          <w:sz w:val="28"/>
        </w:rPr>
        <w:t xml:space="preserve"> </w:t>
      </w:r>
      <w:r w:rsidRPr="00947006">
        <w:rPr>
          <w:rFonts w:ascii="Times New Roman" w:hAnsi="Times New Roman" w:cs="Times New Roman"/>
          <w:sz w:val="28"/>
        </w:rPr>
        <w:t>список инструментов:</w:t>
      </w:r>
    </w:p>
    <w:p w:rsidR="00E51799" w:rsidRDefault="00E51799" w:rsidP="00E517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15000" cy="4314825"/>
            <wp:effectExtent l="0" t="0" r="0" b="9525"/>
            <wp:docPr id="26" name="Рисунок 26" descr="C:\Users\Аппаратная\YandexDisk\Скриншоты\2020-04-23_11-58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ппаратная\YandexDisk\Скриншоты\2020-04-23_11-58-4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799" w:rsidRDefault="00E51799" w:rsidP="00E517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51799">
        <w:rPr>
          <w:rFonts w:ascii="Times New Roman" w:hAnsi="Times New Roman" w:cs="Times New Roman"/>
          <w:sz w:val="28"/>
        </w:rPr>
        <w:lastRenderedPageBreak/>
        <w:t>Из имеющихся звуков я выбрал эстрадный женский голос</w:t>
      </w:r>
      <w:r>
        <w:rPr>
          <w:rFonts w:ascii="Times New Roman" w:hAnsi="Times New Roman" w:cs="Times New Roman"/>
          <w:sz w:val="28"/>
        </w:rPr>
        <w:t xml:space="preserve"> «33 </w:t>
      </w:r>
      <w:proofErr w:type="spellStart"/>
      <w:r>
        <w:rPr>
          <w:rFonts w:ascii="Times New Roman" w:hAnsi="Times New Roman" w:cs="Times New Roman"/>
          <w:sz w:val="28"/>
        </w:rPr>
        <w:t>Female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Ahhs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Solo</w:t>
      </w:r>
      <w:proofErr w:type="spellEnd"/>
      <w:r>
        <w:rPr>
          <w:rFonts w:ascii="Times New Roman" w:hAnsi="Times New Roman" w:cs="Times New Roman"/>
          <w:sz w:val="28"/>
        </w:rPr>
        <w:t>». Двойным</w:t>
      </w:r>
      <w:r w:rsidRPr="00E51799">
        <w:rPr>
          <w:rFonts w:ascii="Times New Roman" w:hAnsi="Times New Roman" w:cs="Times New Roman"/>
          <w:sz w:val="28"/>
        </w:rPr>
        <w:t xml:space="preserve"> </w:t>
      </w:r>
      <w:r w:rsidRPr="00E51799">
        <w:rPr>
          <w:rFonts w:ascii="Times New Roman" w:hAnsi="Times New Roman" w:cs="Times New Roman"/>
          <w:sz w:val="28"/>
        </w:rPr>
        <w:t>щелчком мыши инструмент был загружен в память, после чего в окне появилась и его панель:</w:t>
      </w:r>
    </w:p>
    <w:p w:rsidR="00E51799" w:rsidRDefault="00E51799" w:rsidP="00E517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334000" cy="2352675"/>
            <wp:effectExtent l="0" t="0" r="0" b="9525"/>
            <wp:docPr id="27" name="Рисунок 27" descr="C:\Users\Аппаратная\YandexDisk\Скриншоты\2020-04-23_11-59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ппаратная\YandexDisk\Скриншоты\2020-04-23_11-59-2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799" w:rsidRDefault="00E51799" w:rsidP="00E517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51799">
        <w:rPr>
          <w:rFonts w:ascii="Times New Roman" w:hAnsi="Times New Roman" w:cs="Times New Roman"/>
          <w:sz w:val="28"/>
        </w:rPr>
        <w:t>Теперь обратите внимание на параметр «</w:t>
      </w:r>
      <w:proofErr w:type="spellStart"/>
      <w:r w:rsidRPr="00E51799">
        <w:rPr>
          <w:rFonts w:ascii="Times New Roman" w:hAnsi="Times New Roman" w:cs="Times New Roman"/>
          <w:sz w:val="28"/>
        </w:rPr>
        <w:t>Midi</w:t>
      </w:r>
      <w:proofErr w:type="spellEnd"/>
      <w:r w:rsidRPr="00E517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1799">
        <w:rPr>
          <w:rFonts w:ascii="Times New Roman" w:hAnsi="Times New Roman" w:cs="Times New Roman"/>
          <w:sz w:val="28"/>
        </w:rPr>
        <w:t>Ch</w:t>
      </w:r>
      <w:proofErr w:type="spellEnd"/>
      <w:r w:rsidRPr="00E51799">
        <w:rPr>
          <w:rFonts w:ascii="Times New Roman" w:hAnsi="Times New Roman" w:cs="Times New Roman"/>
          <w:sz w:val="28"/>
        </w:rPr>
        <w:t>:</w:t>
      </w:r>
      <w:proofErr w:type="gramStart"/>
      <w:r w:rsidRPr="00E51799">
        <w:rPr>
          <w:rFonts w:ascii="Times New Roman" w:hAnsi="Times New Roman" w:cs="Times New Roman"/>
          <w:sz w:val="28"/>
        </w:rPr>
        <w:t>»,  имеющий</w:t>
      </w:r>
      <w:r>
        <w:rPr>
          <w:rFonts w:ascii="Times New Roman" w:hAnsi="Times New Roman" w:cs="Times New Roman"/>
          <w:sz w:val="28"/>
        </w:rPr>
        <w:t>ся</w:t>
      </w:r>
      <w:proofErr w:type="gramEnd"/>
      <w:r>
        <w:rPr>
          <w:rFonts w:ascii="Times New Roman" w:hAnsi="Times New Roman" w:cs="Times New Roman"/>
          <w:sz w:val="28"/>
        </w:rPr>
        <w:t xml:space="preserve"> на панели каждого инструмен</w:t>
      </w:r>
      <w:r w:rsidRPr="00E51799">
        <w:rPr>
          <w:rFonts w:ascii="Times New Roman" w:hAnsi="Times New Roman" w:cs="Times New Roman"/>
          <w:sz w:val="28"/>
        </w:rPr>
        <w:t>та. Это – обозначение канала MIDI, то есть слота, в который данный инструмент загружен. Так,</w:t>
      </w:r>
      <w:r w:rsidRPr="00E51799">
        <w:rPr>
          <w:rFonts w:ascii="Times New Roman" w:hAnsi="Times New Roman" w:cs="Times New Roman"/>
          <w:sz w:val="28"/>
        </w:rPr>
        <w:t xml:space="preserve"> </w:t>
      </w:r>
      <w:r w:rsidRPr="00E51799">
        <w:rPr>
          <w:rFonts w:ascii="Times New Roman" w:hAnsi="Times New Roman" w:cs="Times New Roman"/>
          <w:sz w:val="28"/>
        </w:rPr>
        <w:t xml:space="preserve">флейта у нас загружена в слот [A] </w:t>
      </w:r>
      <w:proofErr w:type="gramStart"/>
      <w:r w:rsidRPr="00E51799">
        <w:rPr>
          <w:rFonts w:ascii="Times New Roman" w:hAnsi="Times New Roman" w:cs="Times New Roman"/>
          <w:sz w:val="28"/>
        </w:rPr>
        <w:t>1 ,</w:t>
      </w:r>
      <w:proofErr w:type="gramEnd"/>
      <w:r w:rsidRPr="00E51799">
        <w:rPr>
          <w:rFonts w:ascii="Times New Roman" w:hAnsi="Times New Roman" w:cs="Times New Roman"/>
          <w:sz w:val="28"/>
        </w:rPr>
        <w:t xml:space="preserve"> или просто 1 (как указано и в Микшере</w:t>
      </w:r>
      <w:r>
        <w:rPr>
          <w:rFonts w:ascii="Times New Roman" w:hAnsi="Times New Roman" w:cs="Times New Roman"/>
          <w:sz w:val="28"/>
        </w:rPr>
        <w:t>), а женский голос загру</w:t>
      </w:r>
      <w:r w:rsidRPr="00E51799">
        <w:rPr>
          <w:rFonts w:ascii="Times New Roman" w:hAnsi="Times New Roman" w:cs="Times New Roman"/>
          <w:sz w:val="28"/>
        </w:rPr>
        <w:t>жен в слот 2 (в Микшере его вы не увидите, так как загружен</w:t>
      </w:r>
      <w:r>
        <w:rPr>
          <w:rFonts w:ascii="Times New Roman" w:hAnsi="Times New Roman" w:cs="Times New Roman"/>
          <w:sz w:val="28"/>
        </w:rPr>
        <w:t xml:space="preserve"> он напрямую, минуя Микшер). На</w:t>
      </w:r>
      <w:r w:rsidRPr="00E51799">
        <w:rPr>
          <w:rFonts w:ascii="Times New Roman" w:hAnsi="Times New Roman" w:cs="Times New Roman"/>
          <w:sz w:val="28"/>
        </w:rPr>
        <w:t>жмем на кнопку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95BE4FE" wp14:editId="356CD365">
            <wp:extent cx="219075" cy="142875"/>
            <wp:effectExtent l="0" t="0" r="9525" b="9525"/>
            <wp:docPr id="28" name="Рисунок 28" descr="C:\Users\Аппаратная\YandexDisk\Скриншоты\2020-04-23_12-00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ппаратная\YandexDisk\Скриншоты\2020-04-23_12-00-4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1799">
        <w:rPr>
          <w:rFonts w:ascii="Times New Roman" w:hAnsi="Times New Roman" w:cs="Times New Roman"/>
          <w:sz w:val="28"/>
        </w:rPr>
        <w:t>, расположенную немного правее, и выберем из выпадающего списка значения</w:t>
      </w:r>
      <w:r w:rsidRPr="00E51799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Port</w:t>
      </w:r>
      <w:proofErr w:type="spellEnd"/>
      <w:r>
        <w:rPr>
          <w:rFonts w:ascii="Times New Roman" w:hAnsi="Times New Roman" w:cs="Times New Roman"/>
          <w:sz w:val="28"/>
        </w:rPr>
        <w:t xml:space="preserve"> A →</w:t>
      </w:r>
      <w:r w:rsidRPr="00E51799">
        <w:rPr>
          <w:rFonts w:ascii="Times New Roman" w:hAnsi="Times New Roman" w:cs="Times New Roman"/>
          <w:sz w:val="28"/>
        </w:rPr>
        <w:t xml:space="preserve"> 1 , чтобы слоты флейты и женского голоса совпадали:</w:t>
      </w:r>
    </w:p>
    <w:p w:rsidR="002439E7" w:rsidRDefault="00E51799" w:rsidP="002439E7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990975" cy="2171700"/>
            <wp:effectExtent l="0" t="0" r="9525" b="0"/>
            <wp:docPr id="29" name="Рисунок 29" descr="C:\Users\Аппаратная\YandexDisk\Скриншоты\2020-04-23_12-01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ппаратная\YandexDisk\Скриншоты\2020-04-23_12-01-1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799" w:rsidRDefault="00E51799" w:rsidP="00E51799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E51799">
        <w:rPr>
          <w:rFonts w:ascii="Times New Roman" w:hAnsi="Times New Roman" w:cs="Times New Roman"/>
          <w:sz w:val="28"/>
        </w:rPr>
        <w:t>Перейдем к панели эффектов. Как уже говорилось,</w:t>
      </w:r>
      <w:r>
        <w:rPr>
          <w:rFonts w:ascii="Times New Roman" w:hAnsi="Times New Roman" w:cs="Times New Roman"/>
          <w:sz w:val="28"/>
        </w:rPr>
        <w:t xml:space="preserve"> вызывается она нажатием кнопки</w:t>
      </w:r>
      <w:r w:rsidRPr="00E51799">
        <w:rPr>
          <w:rFonts w:ascii="Times New Roman" w:hAnsi="Times New Roman" w:cs="Times New Roman"/>
          <w:sz w:val="28"/>
        </w:rPr>
        <w:t xml:space="preserve"> </w:t>
      </w:r>
      <w:r w:rsidRPr="00E51799">
        <w:rPr>
          <w:rFonts w:ascii="Times New Roman" w:hAnsi="Times New Roman" w:cs="Times New Roman"/>
          <w:sz w:val="28"/>
        </w:rPr>
        <w:t>«</w:t>
      </w:r>
      <w:proofErr w:type="spellStart"/>
      <w:r w:rsidRPr="00E51799">
        <w:rPr>
          <w:rFonts w:ascii="Times New Roman" w:hAnsi="Times New Roman" w:cs="Times New Roman"/>
          <w:sz w:val="28"/>
        </w:rPr>
        <w:t>Outputs</w:t>
      </w:r>
      <w:proofErr w:type="spellEnd"/>
      <w:r w:rsidRPr="00E51799">
        <w:rPr>
          <w:rFonts w:ascii="Times New Roman" w:hAnsi="Times New Roman" w:cs="Times New Roman"/>
          <w:sz w:val="28"/>
        </w:rPr>
        <w:t>» на основной панели</w:t>
      </w:r>
      <w:r>
        <w:rPr>
          <w:rFonts w:ascii="Times New Roman" w:hAnsi="Times New Roman" w:cs="Times New Roman"/>
          <w:sz w:val="28"/>
        </w:rPr>
        <w:t>:</w:t>
      </w:r>
    </w:p>
    <w:p w:rsidR="00E51799" w:rsidRDefault="00E51799" w:rsidP="00E51799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667375" cy="2514600"/>
            <wp:effectExtent l="0" t="0" r="9525" b="0"/>
            <wp:docPr id="30" name="Рисунок 30" descr="C:\Users\Аппаратная\YandexDisk\Скриншоты\2020-04-23_12-02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ппаратная\YandexDisk\Скриншоты\2020-04-23_12-02-2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799" w:rsidRDefault="00E51799" w:rsidP="00D27C7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E51799">
        <w:rPr>
          <w:rFonts w:ascii="Times New Roman" w:hAnsi="Times New Roman" w:cs="Times New Roman"/>
          <w:sz w:val="28"/>
        </w:rPr>
        <w:t>Здесь нам потребуе</w:t>
      </w:r>
      <w:r>
        <w:rPr>
          <w:rFonts w:ascii="Times New Roman" w:hAnsi="Times New Roman" w:cs="Times New Roman"/>
          <w:sz w:val="28"/>
        </w:rPr>
        <w:t xml:space="preserve">тся снова вспомнить об эффектах. Так вот, помимо </w:t>
      </w:r>
      <w:proofErr w:type="spellStart"/>
      <w:r>
        <w:rPr>
          <w:rFonts w:ascii="Times New Roman" w:hAnsi="Times New Roman" w:cs="Times New Roman"/>
          <w:sz w:val="28"/>
        </w:rPr>
        <w:t>основных</w:t>
      </w:r>
      <w:r w:rsidRPr="00E51799">
        <w:rPr>
          <w:rFonts w:ascii="Times New Roman" w:hAnsi="Times New Roman" w:cs="Times New Roman"/>
          <w:sz w:val="28"/>
        </w:rPr>
        <w:t>средств</w:t>
      </w:r>
      <w:proofErr w:type="spellEnd"/>
      <w:r w:rsidRPr="00E51799">
        <w:rPr>
          <w:rFonts w:ascii="Times New Roman" w:hAnsi="Times New Roman" w:cs="Times New Roman"/>
          <w:sz w:val="28"/>
        </w:rPr>
        <w:t xml:space="preserve"> наложения эффектов, которыми обладает </w:t>
      </w:r>
      <w:proofErr w:type="spellStart"/>
      <w:r w:rsidRPr="00E51799">
        <w:rPr>
          <w:rFonts w:ascii="Times New Roman" w:hAnsi="Times New Roman" w:cs="Times New Roman"/>
          <w:sz w:val="28"/>
        </w:rPr>
        <w:t>Sibelius</w:t>
      </w:r>
      <w:proofErr w:type="spellEnd"/>
      <w:r w:rsidRPr="00E51799">
        <w:rPr>
          <w:rFonts w:ascii="Times New Roman" w:hAnsi="Times New Roman" w:cs="Times New Roman"/>
          <w:sz w:val="28"/>
        </w:rPr>
        <w:t xml:space="preserve"> 5, </w:t>
      </w:r>
      <w:proofErr w:type="spellStart"/>
      <w:r w:rsidRPr="00E51799">
        <w:rPr>
          <w:rFonts w:ascii="Times New Roman" w:hAnsi="Times New Roman" w:cs="Times New Roman"/>
          <w:sz w:val="28"/>
        </w:rPr>
        <w:t>Kontakt</w:t>
      </w:r>
      <w:proofErr w:type="spellEnd"/>
      <w:r w:rsidRPr="00E517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1799">
        <w:rPr>
          <w:rFonts w:ascii="Times New Roman" w:hAnsi="Times New Roman" w:cs="Times New Roman"/>
          <w:sz w:val="28"/>
        </w:rPr>
        <w:t>Player</w:t>
      </w:r>
      <w:proofErr w:type="spellEnd"/>
      <w:r w:rsidRPr="00E51799">
        <w:rPr>
          <w:rFonts w:ascii="Times New Roman" w:hAnsi="Times New Roman" w:cs="Times New Roman"/>
          <w:sz w:val="28"/>
        </w:rPr>
        <w:t xml:space="preserve"> 2 обладает и своими</w:t>
      </w:r>
      <w:r>
        <w:rPr>
          <w:rFonts w:ascii="Times New Roman" w:hAnsi="Times New Roman" w:cs="Times New Roman"/>
          <w:sz w:val="28"/>
        </w:rPr>
        <w:t xml:space="preserve"> </w:t>
      </w:r>
      <w:r w:rsidRPr="00E51799">
        <w:rPr>
          <w:rFonts w:ascii="Times New Roman" w:hAnsi="Times New Roman" w:cs="Times New Roman"/>
          <w:sz w:val="28"/>
        </w:rPr>
        <w:t>встроенными эффектами, которые могут накладываться как на все его звучание, то есть на основной</w:t>
      </w:r>
      <w:r>
        <w:rPr>
          <w:rFonts w:ascii="Times New Roman" w:hAnsi="Times New Roman" w:cs="Times New Roman"/>
          <w:sz w:val="28"/>
        </w:rPr>
        <w:t xml:space="preserve"> </w:t>
      </w:r>
      <w:r w:rsidRPr="00E51799">
        <w:rPr>
          <w:rFonts w:ascii="Times New Roman" w:hAnsi="Times New Roman" w:cs="Times New Roman"/>
          <w:sz w:val="28"/>
        </w:rPr>
        <w:t>стереовыход</w:t>
      </w:r>
      <w:r w:rsidRPr="00E51799">
        <w:rPr>
          <w:rFonts w:ascii="Times New Roman" w:hAnsi="Times New Roman" w:cs="Times New Roman"/>
          <w:sz w:val="28"/>
        </w:rPr>
        <w:t xml:space="preserve">, так и на 4 вспомогательных </w:t>
      </w:r>
      <w:r w:rsidRPr="00E51799">
        <w:rPr>
          <w:rFonts w:ascii="Times New Roman" w:hAnsi="Times New Roman" w:cs="Times New Roman"/>
          <w:sz w:val="28"/>
        </w:rPr>
        <w:t>аудиоканала</w:t>
      </w:r>
      <w:r w:rsidRPr="00E51799">
        <w:rPr>
          <w:rFonts w:ascii="Times New Roman" w:hAnsi="Times New Roman" w:cs="Times New Roman"/>
          <w:sz w:val="28"/>
        </w:rPr>
        <w:t>, которые идентичны шинам эффектов в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1799">
        <w:rPr>
          <w:rFonts w:ascii="Times New Roman" w:hAnsi="Times New Roman" w:cs="Times New Roman"/>
          <w:sz w:val="28"/>
        </w:rPr>
        <w:t>Sibelius</w:t>
      </w:r>
      <w:proofErr w:type="spellEnd"/>
      <w:r w:rsidRPr="00E51799">
        <w:rPr>
          <w:rFonts w:ascii="Times New Roman" w:hAnsi="Times New Roman" w:cs="Times New Roman"/>
          <w:sz w:val="28"/>
        </w:rPr>
        <w:t>.</w:t>
      </w:r>
    </w:p>
    <w:p w:rsidR="00E51799" w:rsidRPr="00E51799" w:rsidRDefault="00E51799" w:rsidP="00D27C7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51799">
        <w:rPr>
          <w:rFonts w:ascii="Times New Roman" w:hAnsi="Times New Roman" w:cs="Times New Roman"/>
          <w:sz w:val="28"/>
        </w:rPr>
        <w:t>На панели эффектов содержится 7 колонок, идентичных по с</w:t>
      </w:r>
      <w:r>
        <w:rPr>
          <w:rFonts w:ascii="Times New Roman" w:hAnsi="Times New Roman" w:cs="Times New Roman"/>
          <w:sz w:val="28"/>
        </w:rPr>
        <w:t>воему устройству: 3 колонки основного стерео</w:t>
      </w:r>
      <w:r w:rsidRPr="00E51799">
        <w:rPr>
          <w:rFonts w:ascii="Times New Roman" w:hAnsi="Times New Roman" w:cs="Times New Roman"/>
          <w:sz w:val="28"/>
        </w:rPr>
        <w:t>выхода (с заголовками «st.1», «st.2», «</w:t>
      </w:r>
      <w:proofErr w:type="spellStart"/>
      <w:r w:rsidRPr="00E51799">
        <w:rPr>
          <w:rFonts w:ascii="Times New Roman" w:hAnsi="Times New Roman" w:cs="Times New Roman"/>
          <w:sz w:val="28"/>
        </w:rPr>
        <w:t>surr</w:t>
      </w:r>
      <w:proofErr w:type="spellEnd"/>
      <w:r w:rsidRPr="00E51799">
        <w:rPr>
          <w:rFonts w:ascii="Times New Roman" w:hAnsi="Times New Roman" w:cs="Times New Roman"/>
          <w:sz w:val="28"/>
        </w:rPr>
        <w:t xml:space="preserve">. 5.1») и </w:t>
      </w:r>
      <w:r>
        <w:rPr>
          <w:rFonts w:ascii="Times New Roman" w:hAnsi="Times New Roman" w:cs="Times New Roman"/>
          <w:sz w:val="28"/>
        </w:rPr>
        <w:t>4 колонки вспомогательных аудио</w:t>
      </w:r>
      <w:r w:rsidRPr="00E51799">
        <w:rPr>
          <w:rFonts w:ascii="Times New Roman" w:hAnsi="Times New Roman" w:cs="Times New Roman"/>
          <w:sz w:val="28"/>
        </w:rPr>
        <w:t>каналов (с</w:t>
      </w:r>
      <w:r>
        <w:rPr>
          <w:rFonts w:ascii="Times New Roman" w:hAnsi="Times New Roman" w:cs="Times New Roman"/>
          <w:sz w:val="28"/>
        </w:rPr>
        <w:t xml:space="preserve"> заголовками «</w:t>
      </w:r>
      <w:proofErr w:type="spellStart"/>
      <w:r>
        <w:rPr>
          <w:rFonts w:ascii="Times New Roman" w:hAnsi="Times New Roman" w:cs="Times New Roman"/>
          <w:sz w:val="28"/>
        </w:rPr>
        <w:t>aux</w:t>
      </w:r>
      <w:proofErr w:type="spellEnd"/>
      <w:r>
        <w:rPr>
          <w:rFonts w:ascii="Times New Roman" w:hAnsi="Times New Roman" w:cs="Times New Roman"/>
          <w:sz w:val="28"/>
        </w:rPr>
        <w:t xml:space="preserve"> 1 – </w:t>
      </w:r>
      <w:proofErr w:type="spellStart"/>
      <w:r>
        <w:rPr>
          <w:rFonts w:ascii="Times New Roman" w:hAnsi="Times New Roman" w:cs="Times New Roman"/>
          <w:sz w:val="28"/>
        </w:rPr>
        <w:t>aux</w:t>
      </w:r>
      <w:proofErr w:type="spellEnd"/>
      <w:r>
        <w:rPr>
          <w:rFonts w:ascii="Times New Roman" w:hAnsi="Times New Roman" w:cs="Times New Roman"/>
          <w:sz w:val="28"/>
        </w:rPr>
        <w:t xml:space="preserve"> 4»)</w:t>
      </w:r>
      <w:r w:rsidRPr="00E51799">
        <w:rPr>
          <w:rFonts w:ascii="Times New Roman" w:hAnsi="Times New Roman" w:cs="Times New Roman"/>
          <w:sz w:val="28"/>
        </w:rPr>
        <w:t>. На каждой колонке с</w:t>
      </w:r>
      <w:r>
        <w:rPr>
          <w:rFonts w:ascii="Times New Roman" w:hAnsi="Times New Roman" w:cs="Times New Roman"/>
          <w:sz w:val="28"/>
        </w:rPr>
        <w:t>одержится 4 кнопки выбора эффек</w:t>
      </w:r>
      <w:r w:rsidRPr="00E51799">
        <w:rPr>
          <w:rFonts w:ascii="Times New Roman" w:hAnsi="Times New Roman" w:cs="Times New Roman"/>
          <w:sz w:val="28"/>
        </w:rPr>
        <w:t>тов, и общий регулятор, с помощью которого можно контролировать, с какой степенью воздействия</w:t>
      </w:r>
      <w:r>
        <w:rPr>
          <w:rFonts w:ascii="Times New Roman" w:hAnsi="Times New Roman" w:cs="Times New Roman"/>
          <w:sz w:val="28"/>
        </w:rPr>
        <w:t xml:space="preserve"> </w:t>
      </w:r>
      <w:r w:rsidRPr="00E51799">
        <w:rPr>
          <w:rFonts w:ascii="Times New Roman" w:hAnsi="Times New Roman" w:cs="Times New Roman"/>
          <w:sz w:val="28"/>
        </w:rPr>
        <w:t>эффекты будут воздействовать на аудио-сигнал.</w:t>
      </w:r>
    </w:p>
    <w:p w:rsidR="00E51799" w:rsidRPr="00E51799" w:rsidRDefault="00E51799" w:rsidP="00D27C7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51799">
        <w:rPr>
          <w:rFonts w:ascii="Times New Roman" w:hAnsi="Times New Roman" w:cs="Times New Roman"/>
          <w:sz w:val="28"/>
        </w:rPr>
        <w:t>Что касаетс</w:t>
      </w:r>
      <w:r>
        <w:rPr>
          <w:rFonts w:ascii="Times New Roman" w:hAnsi="Times New Roman" w:cs="Times New Roman"/>
          <w:sz w:val="28"/>
        </w:rPr>
        <w:t>я трех колонок основного стерео</w:t>
      </w:r>
      <w:r w:rsidRPr="00E51799">
        <w:rPr>
          <w:rFonts w:ascii="Times New Roman" w:hAnsi="Times New Roman" w:cs="Times New Roman"/>
          <w:sz w:val="28"/>
        </w:rPr>
        <w:t xml:space="preserve">выхода, то </w:t>
      </w:r>
      <w:proofErr w:type="spellStart"/>
      <w:r w:rsidRPr="00E51799">
        <w:rPr>
          <w:rFonts w:ascii="Times New Roman" w:hAnsi="Times New Roman" w:cs="Times New Roman"/>
          <w:sz w:val="28"/>
        </w:rPr>
        <w:t>Sibeliu</w:t>
      </w:r>
      <w:r>
        <w:rPr>
          <w:rFonts w:ascii="Times New Roman" w:hAnsi="Times New Roman" w:cs="Times New Roman"/>
          <w:sz w:val="28"/>
        </w:rPr>
        <w:t>s</w:t>
      </w:r>
      <w:proofErr w:type="spellEnd"/>
      <w:r>
        <w:rPr>
          <w:rFonts w:ascii="Times New Roman" w:hAnsi="Times New Roman" w:cs="Times New Roman"/>
          <w:sz w:val="28"/>
        </w:rPr>
        <w:t>, как правило, использует толь</w:t>
      </w:r>
      <w:r w:rsidRPr="00E51799">
        <w:rPr>
          <w:rFonts w:ascii="Times New Roman" w:hAnsi="Times New Roman" w:cs="Times New Roman"/>
          <w:sz w:val="28"/>
        </w:rPr>
        <w:t>ко одну первую из них, а две остальные, скорее всего, так вам и не пригодятся.</w:t>
      </w:r>
    </w:p>
    <w:p w:rsidR="00E51799" w:rsidRDefault="00E51799" w:rsidP="00D27C7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51799">
        <w:rPr>
          <w:rFonts w:ascii="Times New Roman" w:hAnsi="Times New Roman" w:cs="Times New Roman"/>
          <w:sz w:val="28"/>
        </w:rPr>
        <w:t xml:space="preserve">Как можно догадаться, судя по количеству кнопок выбора </w:t>
      </w:r>
      <w:r>
        <w:rPr>
          <w:rFonts w:ascii="Times New Roman" w:hAnsi="Times New Roman" w:cs="Times New Roman"/>
          <w:sz w:val="28"/>
        </w:rPr>
        <w:t xml:space="preserve">эффектов, на каждый канал можно </w:t>
      </w:r>
      <w:r w:rsidRPr="00E51799">
        <w:rPr>
          <w:rFonts w:ascii="Times New Roman" w:hAnsi="Times New Roman" w:cs="Times New Roman"/>
          <w:sz w:val="28"/>
        </w:rPr>
        <w:t>одновременно наложить не более 4-х эффектов. Для выбора эффе</w:t>
      </w:r>
      <w:r>
        <w:rPr>
          <w:rFonts w:ascii="Times New Roman" w:hAnsi="Times New Roman" w:cs="Times New Roman"/>
          <w:sz w:val="28"/>
        </w:rPr>
        <w:t>кта нажмите на стрелочку, распо</w:t>
      </w:r>
      <w:r w:rsidRPr="00E51799">
        <w:rPr>
          <w:rFonts w:ascii="Times New Roman" w:hAnsi="Times New Roman" w:cs="Times New Roman"/>
          <w:sz w:val="28"/>
        </w:rPr>
        <w:t>ложенную в правой части кнопки, при этом раскроется внушительный список:</w:t>
      </w:r>
    </w:p>
    <w:bookmarkEnd w:id="0"/>
    <w:p w:rsidR="00E51799" w:rsidRDefault="00E51799" w:rsidP="00E51799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286125" cy="2343150"/>
            <wp:effectExtent l="0" t="0" r="9525" b="0"/>
            <wp:docPr id="31" name="Рисунок 31" descr="C:\Users\Аппаратная\YandexDisk\Скриншоты\2020-04-23_12-04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ппаратная\YandexDisk\Скриншоты\2020-04-23_12-04-2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799" w:rsidRDefault="00E51799" w:rsidP="00D27C7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51799">
        <w:rPr>
          <w:rFonts w:ascii="Times New Roman" w:hAnsi="Times New Roman" w:cs="Times New Roman"/>
          <w:sz w:val="28"/>
        </w:rPr>
        <w:t>Двойное нажатие на кнопку с уже загруженным эффектом</w:t>
      </w:r>
      <w:r>
        <w:rPr>
          <w:rFonts w:ascii="Times New Roman" w:hAnsi="Times New Roman" w:cs="Times New Roman"/>
          <w:sz w:val="28"/>
        </w:rPr>
        <w:t xml:space="preserve"> вызывает панель редактирования </w:t>
      </w:r>
      <w:r w:rsidRPr="00E51799">
        <w:rPr>
          <w:rFonts w:ascii="Times New Roman" w:hAnsi="Times New Roman" w:cs="Times New Roman"/>
          <w:sz w:val="28"/>
        </w:rPr>
        <w:t>эффекта, которая появляется над панелью эффектов. Здесь вы м</w:t>
      </w:r>
      <w:r>
        <w:rPr>
          <w:rFonts w:ascii="Times New Roman" w:hAnsi="Times New Roman" w:cs="Times New Roman"/>
          <w:sz w:val="28"/>
        </w:rPr>
        <w:t>ожете поэкспериментировать с ре</w:t>
      </w:r>
      <w:r w:rsidRPr="00E51799">
        <w:rPr>
          <w:rFonts w:ascii="Times New Roman" w:hAnsi="Times New Roman" w:cs="Times New Roman"/>
          <w:sz w:val="28"/>
        </w:rPr>
        <w:t>гуляторами, а также использовать готовые настройки, используя к</w:t>
      </w:r>
      <w:r>
        <w:rPr>
          <w:rFonts w:ascii="Times New Roman" w:hAnsi="Times New Roman" w:cs="Times New Roman"/>
          <w:sz w:val="28"/>
        </w:rPr>
        <w:t>нопку с заголовком «</w:t>
      </w:r>
      <w:proofErr w:type="spellStart"/>
      <w:r>
        <w:rPr>
          <w:rFonts w:ascii="Times New Roman" w:hAnsi="Times New Roman" w:cs="Times New Roman"/>
          <w:sz w:val="28"/>
        </w:rPr>
        <w:t>Pre</w:t>
      </w:r>
      <w:proofErr w:type="spellEnd"/>
      <w:r>
        <w:rPr>
          <w:rFonts w:ascii="Times New Roman" w:hAnsi="Times New Roman" w:cs="Times New Roman"/>
          <w:sz w:val="28"/>
        </w:rPr>
        <w:t>» (сокра</w:t>
      </w:r>
      <w:r w:rsidRPr="00E51799">
        <w:rPr>
          <w:rFonts w:ascii="Times New Roman" w:hAnsi="Times New Roman" w:cs="Times New Roman"/>
          <w:sz w:val="28"/>
        </w:rPr>
        <w:t xml:space="preserve">щение от слова </w:t>
      </w:r>
      <w:proofErr w:type="spellStart"/>
      <w:r w:rsidRPr="00E51799">
        <w:rPr>
          <w:rFonts w:ascii="Times New Roman" w:hAnsi="Times New Roman" w:cs="Times New Roman"/>
          <w:sz w:val="28"/>
        </w:rPr>
        <w:t>preset</w:t>
      </w:r>
      <w:proofErr w:type="spellEnd"/>
      <w:r w:rsidRPr="00E51799">
        <w:rPr>
          <w:rFonts w:ascii="Times New Roman" w:hAnsi="Times New Roman" w:cs="Times New Roman"/>
          <w:sz w:val="28"/>
        </w:rPr>
        <w:t>, предустановка):</w:t>
      </w:r>
    </w:p>
    <w:p w:rsidR="00E51799" w:rsidRDefault="00E51799" w:rsidP="00E51799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933950" cy="495300"/>
            <wp:effectExtent l="0" t="0" r="0" b="0"/>
            <wp:docPr id="32" name="Рисунок 32" descr="C:\Users\Аппаратная\YandexDisk\Скриншоты\2020-04-23_12-04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ппаратная\YandexDisk\Скриншоты\2020-04-23_12-04-5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799" w:rsidRDefault="00E51799" w:rsidP="00D27C7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51799">
        <w:rPr>
          <w:rFonts w:ascii="Times New Roman" w:hAnsi="Times New Roman" w:cs="Times New Roman"/>
          <w:sz w:val="28"/>
        </w:rPr>
        <w:t>Повторное двойное нажатие на кнопку эффекта</w:t>
      </w:r>
      <w:r>
        <w:rPr>
          <w:rFonts w:ascii="Times New Roman" w:hAnsi="Times New Roman" w:cs="Times New Roman"/>
          <w:sz w:val="28"/>
        </w:rPr>
        <w:t xml:space="preserve"> убирает панель редактирования. </w:t>
      </w:r>
    </w:p>
    <w:p w:rsidR="00E51799" w:rsidRDefault="00E51799" w:rsidP="00D27C7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51799">
        <w:rPr>
          <w:rFonts w:ascii="Times New Roman" w:hAnsi="Times New Roman" w:cs="Times New Roman"/>
          <w:sz w:val="28"/>
        </w:rPr>
        <w:t xml:space="preserve">Теперь немного о вспомогательных звуковых </w:t>
      </w:r>
      <w:r>
        <w:rPr>
          <w:rFonts w:ascii="Times New Roman" w:hAnsi="Times New Roman" w:cs="Times New Roman"/>
          <w:sz w:val="28"/>
        </w:rPr>
        <w:t xml:space="preserve">каналах. </w:t>
      </w:r>
      <w:r w:rsidRPr="00E51799">
        <w:rPr>
          <w:rFonts w:ascii="Times New Roman" w:hAnsi="Times New Roman" w:cs="Times New Roman"/>
          <w:sz w:val="28"/>
        </w:rPr>
        <w:t xml:space="preserve">По аналогии с шинами эффектов </w:t>
      </w:r>
      <w:proofErr w:type="spellStart"/>
      <w:r w:rsidRPr="00E51799">
        <w:rPr>
          <w:rFonts w:ascii="Times New Roman" w:hAnsi="Times New Roman" w:cs="Times New Roman"/>
          <w:sz w:val="28"/>
        </w:rPr>
        <w:t>Sibelius</w:t>
      </w:r>
      <w:proofErr w:type="spellEnd"/>
      <w:r w:rsidRPr="00E51799">
        <w:rPr>
          <w:rFonts w:ascii="Times New Roman" w:hAnsi="Times New Roman" w:cs="Times New Roman"/>
          <w:sz w:val="28"/>
        </w:rPr>
        <w:t>, которые накладыв</w:t>
      </w:r>
      <w:r>
        <w:rPr>
          <w:rFonts w:ascii="Times New Roman" w:hAnsi="Times New Roman" w:cs="Times New Roman"/>
          <w:sz w:val="28"/>
        </w:rPr>
        <w:t>ают эффекты на звучание отдель</w:t>
      </w:r>
      <w:r w:rsidRPr="00E51799">
        <w:rPr>
          <w:rFonts w:ascii="Times New Roman" w:hAnsi="Times New Roman" w:cs="Times New Roman"/>
          <w:sz w:val="28"/>
        </w:rPr>
        <w:t>ных виртуальных синтезаторов, вспомогат</w:t>
      </w:r>
      <w:r>
        <w:rPr>
          <w:rFonts w:ascii="Times New Roman" w:hAnsi="Times New Roman" w:cs="Times New Roman"/>
          <w:sz w:val="28"/>
        </w:rPr>
        <w:t>ельные аудио</w:t>
      </w:r>
      <w:r w:rsidRPr="00E51799">
        <w:rPr>
          <w:rFonts w:ascii="Times New Roman" w:hAnsi="Times New Roman" w:cs="Times New Roman"/>
          <w:sz w:val="28"/>
        </w:rPr>
        <w:t xml:space="preserve">каналы </w:t>
      </w:r>
      <w:proofErr w:type="spellStart"/>
      <w:r>
        <w:rPr>
          <w:rFonts w:ascii="Times New Roman" w:hAnsi="Times New Roman" w:cs="Times New Roman"/>
          <w:sz w:val="28"/>
        </w:rPr>
        <w:t>Kontakt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Player</w:t>
      </w:r>
      <w:proofErr w:type="spellEnd"/>
      <w:r>
        <w:rPr>
          <w:rFonts w:ascii="Times New Roman" w:hAnsi="Times New Roman" w:cs="Times New Roman"/>
          <w:sz w:val="28"/>
        </w:rPr>
        <w:t xml:space="preserve"> 2 позволяют нало</w:t>
      </w:r>
      <w:r w:rsidRPr="00E51799">
        <w:rPr>
          <w:rFonts w:ascii="Times New Roman" w:hAnsi="Times New Roman" w:cs="Times New Roman"/>
          <w:sz w:val="28"/>
        </w:rPr>
        <w:t>жить разные эффекты на отдельные инструменты. А действует это по следующему принципу: вы</w:t>
      </w:r>
      <w:r>
        <w:rPr>
          <w:rFonts w:ascii="Times New Roman" w:hAnsi="Times New Roman" w:cs="Times New Roman"/>
          <w:sz w:val="28"/>
        </w:rPr>
        <w:t xml:space="preserve"> </w:t>
      </w:r>
      <w:r w:rsidRPr="00E51799">
        <w:rPr>
          <w:rFonts w:ascii="Times New Roman" w:hAnsi="Times New Roman" w:cs="Times New Roman"/>
          <w:sz w:val="28"/>
        </w:rPr>
        <w:t xml:space="preserve">назначаете </w:t>
      </w:r>
      <w:r>
        <w:rPr>
          <w:rFonts w:ascii="Times New Roman" w:hAnsi="Times New Roman" w:cs="Times New Roman"/>
          <w:sz w:val="28"/>
        </w:rPr>
        <w:t>эффекты вспомогательному аудиок</w:t>
      </w:r>
      <w:r w:rsidRPr="00E51799">
        <w:rPr>
          <w:rFonts w:ascii="Times New Roman" w:hAnsi="Times New Roman" w:cs="Times New Roman"/>
          <w:sz w:val="28"/>
        </w:rPr>
        <w:t>аналу, а управление наложением этих эффектов на</w:t>
      </w:r>
      <w:r>
        <w:rPr>
          <w:rFonts w:ascii="Times New Roman" w:hAnsi="Times New Roman" w:cs="Times New Roman"/>
          <w:sz w:val="28"/>
        </w:rPr>
        <w:t xml:space="preserve"> </w:t>
      </w:r>
      <w:r w:rsidRPr="00E51799">
        <w:rPr>
          <w:rFonts w:ascii="Times New Roman" w:hAnsi="Times New Roman" w:cs="Times New Roman"/>
          <w:sz w:val="28"/>
        </w:rPr>
        <w:t>звучание конкретного инструмента осуществляется кнопками, содержащимися на дополнительных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E51799">
        <w:rPr>
          <w:rFonts w:ascii="Times New Roman" w:hAnsi="Times New Roman" w:cs="Times New Roman"/>
          <w:sz w:val="28"/>
        </w:rPr>
        <w:t>панелях «</w:t>
      </w:r>
      <w:proofErr w:type="spellStart"/>
      <w:r w:rsidRPr="00E51799">
        <w:rPr>
          <w:rFonts w:ascii="Times New Roman" w:hAnsi="Times New Roman" w:cs="Times New Roman"/>
          <w:sz w:val="28"/>
        </w:rPr>
        <w:t>Aux</w:t>
      </w:r>
      <w:proofErr w:type="spellEnd"/>
      <w:r w:rsidRPr="00E517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1799">
        <w:rPr>
          <w:rFonts w:ascii="Times New Roman" w:hAnsi="Times New Roman" w:cs="Times New Roman"/>
          <w:sz w:val="28"/>
        </w:rPr>
        <w:t>Sends</w:t>
      </w:r>
      <w:proofErr w:type="spellEnd"/>
      <w:r w:rsidRPr="00E51799">
        <w:rPr>
          <w:rFonts w:ascii="Times New Roman" w:hAnsi="Times New Roman" w:cs="Times New Roman"/>
          <w:sz w:val="28"/>
        </w:rPr>
        <w:t>», которые имеются на панели каждого музы</w:t>
      </w:r>
      <w:r>
        <w:rPr>
          <w:rFonts w:ascii="Times New Roman" w:hAnsi="Times New Roman" w:cs="Times New Roman"/>
          <w:sz w:val="28"/>
        </w:rPr>
        <w:t>кального инструмента. По умолча</w:t>
      </w:r>
      <w:r w:rsidRPr="00E51799">
        <w:rPr>
          <w:rFonts w:ascii="Times New Roman" w:hAnsi="Times New Roman" w:cs="Times New Roman"/>
          <w:sz w:val="28"/>
        </w:rPr>
        <w:t>нию эти дополнительные панели скрыты, а включаются нажатием кнопочки «AUX», расположенной</w:t>
      </w:r>
      <w:r>
        <w:rPr>
          <w:rFonts w:ascii="Times New Roman" w:hAnsi="Times New Roman" w:cs="Times New Roman"/>
          <w:sz w:val="28"/>
        </w:rPr>
        <w:t xml:space="preserve"> </w:t>
      </w:r>
      <w:r w:rsidRPr="00E51799">
        <w:rPr>
          <w:rFonts w:ascii="Times New Roman" w:hAnsi="Times New Roman" w:cs="Times New Roman"/>
          <w:sz w:val="28"/>
        </w:rPr>
        <w:t xml:space="preserve">чуть пониже основной панели </w:t>
      </w:r>
      <w:proofErr w:type="spellStart"/>
      <w:r w:rsidRPr="00E51799">
        <w:rPr>
          <w:rFonts w:ascii="Times New Roman" w:hAnsi="Times New Roman" w:cs="Times New Roman"/>
          <w:sz w:val="28"/>
        </w:rPr>
        <w:t>Kontakt</w:t>
      </w:r>
      <w:proofErr w:type="spellEnd"/>
      <w:r w:rsidRPr="00E517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1799">
        <w:rPr>
          <w:rFonts w:ascii="Times New Roman" w:hAnsi="Times New Roman" w:cs="Times New Roman"/>
          <w:sz w:val="28"/>
        </w:rPr>
        <w:t>Player</w:t>
      </w:r>
      <w:proofErr w:type="spellEnd"/>
      <w:r w:rsidRPr="00E51799">
        <w:rPr>
          <w:rFonts w:ascii="Times New Roman" w:hAnsi="Times New Roman" w:cs="Times New Roman"/>
          <w:sz w:val="28"/>
        </w:rPr>
        <w:t xml:space="preserve"> 2:</w:t>
      </w:r>
    </w:p>
    <w:p w:rsidR="00E51799" w:rsidRDefault="00E51799" w:rsidP="00E51799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524375" cy="666750"/>
            <wp:effectExtent l="0" t="0" r="9525" b="0"/>
            <wp:docPr id="33" name="Рисунок 33" descr="C:\Users\Аппаратная\YandexDisk\Скриншоты\2020-04-23_12-06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ппаратная\YandexDisk\Скриншоты\2020-04-23_12-06-2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799" w:rsidRDefault="00E51799" w:rsidP="00E51799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E51799">
        <w:rPr>
          <w:rFonts w:ascii="Times New Roman" w:hAnsi="Times New Roman" w:cs="Times New Roman"/>
          <w:sz w:val="28"/>
        </w:rPr>
        <w:t>А во</w:t>
      </w:r>
      <w:r>
        <w:rPr>
          <w:rFonts w:ascii="Times New Roman" w:hAnsi="Times New Roman" w:cs="Times New Roman"/>
          <w:sz w:val="28"/>
        </w:rPr>
        <w:t>т и панель музыкального инстру</w:t>
      </w:r>
      <w:r w:rsidRPr="00E51799">
        <w:rPr>
          <w:rFonts w:ascii="Times New Roman" w:hAnsi="Times New Roman" w:cs="Times New Roman"/>
          <w:sz w:val="28"/>
        </w:rPr>
        <w:t>мент</w:t>
      </w:r>
      <w:r>
        <w:rPr>
          <w:rFonts w:ascii="Times New Roman" w:hAnsi="Times New Roman" w:cs="Times New Roman"/>
          <w:sz w:val="28"/>
        </w:rPr>
        <w:t>а с дополнительной панелью «</w:t>
      </w:r>
      <w:proofErr w:type="spellStart"/>
      <w:r>
        <w:rPr>
          <w:rFonts w:ascii="Times New Roman" w:hAnsi="Times New Roman" w:cs="Times New Roman"/>
          <w:sz w:val="28"/>
        </w:rPr>
        <w:t>Aux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1799">
        <w:rPr>
          <w:rFonts w:ascii="Times New Roman" w:hAnsi="Times New Roman" w:cs="Times New Roman"/>
          <w:sz w:val="28"/>
        </w:rPr>
        <w:t>Sends</w:t>
      </w:r>
      <w:proofErr w:type="spellEnd"/>
      <w:r w:rsidRPr="00E51799">
        <w:rPr>
          <w:rFonts w:ascii="Times New Roman" w:hAnsi="Times New Roman" w:cs="Times New Roman"/>
          <w:sz w:val="28"/>
        </w:rPr>
        <w:t>»:</w:t>
      </w:r>
    </w:p>
    <w:p w:rsidR="00E51799" w:rsidRDefault="00E51799" w:rsidP="00E51799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010150" cy="1809750"/>
            <wp:effectExtent l="0" t="0" r="0" b="0"/>
            <wp:docPr id="34" name="Рисунок 34" descr="C:\Users\Аппаратная\YandexDisk\Скриншоты\2020-04-23_12-06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ппаратная\YandexDisk\Скриншоты\2020-04-23_12-06-5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799" w:rsidRDefault="00E51799" w:rsidP="00D27C7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51799">
        <w:rPr>
          <w:rFonts w:ascii="Times New Roman" w:hAnsi="Times New Roman" w:cs="Times New Roman"/>
          <w:sz w:val="28"/>
        </w:rPr>
        <w:t>Таким образом, используя каждый из четырех регуляторов п</w:t>
      </w:r>
      <w:r>
        <w:rPr>
          <w:rFonts w:ascii="Times New Roman" w:hAnsi="Times New Roman" w:cs="Times New Roman"/>
          <w:sz w:val="28"/>
        </w:rPr>
        <w:t>анели «</w:t>
      </w:r>
      <w:proofErr w:type="spellStart"/>
      <w:r>
        <w:rPr>
          <w:rFonts w:ascii="Times New Roman" w:hAnsi="Times New Roman" w:cs="Times New Roman"/>
          <w:sz w:val="28"/>
        </w:rPr>
        <w:t>Aux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Sends</w:t>
      </w:r>
      <w:proofErr w:type="spellEnd"/>
      <w:r>
        <w:rPr>
          <w:rFonts w:ascii="Times New Roman" w:hAnsi="Times New Roman" w:cs="Times New Roman"/>
          <w:sz w:val="28"/>
        </w:rPr>
        <w:t xml:space="preserve">», вы тем самым </w:t>
      </w:r>
      <w:r w:rsidRPr="00E51799">
        <w:rPr>
          <w:rFonts w:ascii="Times New Roman" w:hAnsi="Times New Roman" w:cs="Times New Roman"/>
          <w:sz w:val="28"/>
        </w:rPr>
        <w:t>регулируете степень, с которой на этот инструмент воздействуют эффекты, загруженные в данный</w:t>
      </w:r>
      <w:r>
        <w:rPr>
          <w:rFonts w:ascii="Times New Roman" w:hAnsi="Times New Roman" w:cs="Times New Roman"/>
          <w:sz w:val="28"/>
        </w:rPr>
        <w:t xml:space="preserve"> вспомогательный аудио</w:t>
      </w:r>
      <w:r w:rsidRPr="00E51799">
        <w:rPr>
          <w:rFonts w:ascii="Times New Roman" w:hAnsi="Times New Roman" w:cs="Times New Roman"/>
          <w:sz w:val="28"/>
        </w:rPr>
        <w:t>канал.</w:t>
      </w:r>
    </w:p>
    <w:p w:rsidR="00E51799" w:rsidRPr="00E51799" w:rsidRDefault="00E51799" w:rsidP="00D27C7E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E51799">
        <w:rPr>
          <w:rFonts w:ascii="Times New Roman" w:hAnsi="Times New Roman" w:cs="Times New Roman"/>
          <w:i/>
          <w:sz w:val="28"/>
        </w:rPr>
        <w:t>Пример использования эффектов.</w:t>
      </w:r>
    </w:p>
    <w:p w:rsidR="00E51799" w:rsidRDefault="00E51799" w:rsidP="00D27C7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51799">
        <w:rPr>
          <w:rFonts w:ascii="Times New Roman" w:hAnsi="Times New Roman" w:cs="Times New Roman"/>
          <w:sz w:val="28"/>
        </w:rPr>
        <w:t>Допустим, нам нужно наложить на звучание всех инструм</w:t>
      </w:r>
      <w:r>
        <w:rPr>
          <w:rFonts w:ascii="Times New Roman" w:hAnsi="Times New Roman" w:cs="Times New Roman"/>
          <w:sz w:val="28"/>
        </w:rPr>
        <w:t>ентов реверберацию (</w:t>
      </w:r>
      <w:proofErr w:type="spellStart"/>
      <w:r>
        <w:rPr>
          <w:rFonts w:ascii="Times New Roman" w:hAnsi="Times New Roman" w:cs="Times New Roman"/>
          <w:sz w:val="28"/>
        </w:rPr>
        <w:t>Reverb</w:t>
      </w:r>
      <w:proofErr w:type="spellEnd"/>
      <w:r>
        <w:rPr>
          <w:rFonts w:ascii="Times New Roman" w:hAnsi="Times New Roman" w:cs="Times New Roman"/>
          <w:sz w:val="28"/>
        </w:rPr>
        <w:t xml:space="preserve">) для </w:t>
      </w:r>
      <w:r w:rsidRPr="00E51799">
        <w:rPr>
          <w:rFonts w:ascii="Times New Roman" w:hAnsi="Times New Roman" w:cs="Times New Roman"/>
          <w:sz w:val="28"/>
        </w:rPr>
        <w:t>объемного звучания и ограничитель (</w:t>
      </w:r>
      <w:proofErr w:type="spellStart"/>
      <w:r w:rsidRPr="00E51799">
        <w:rPr>
          <w:rFonts w:ascii="Times New Roman" w:hAnsi="Times New Roman" w:cs="Times New Roman"/>
          <w:sz w:val="28"/>
        </w:rPr>
        <w:t>Limiter</w:t>
      </w:r>
      <w:proofErr w:type="spellEnd"/>
      <w:r w:rsidRPr="00E51799">
        <w:rPr>
          <w:rFonts w:ascii="Times New Roman" w:hAnsi="Times New Roman" w:cs="Times New Roman"/>
          <w:sz w:val="28"/>
        </w:rPr>
        <w:t>) для исключения «</w:t>
      </w:r>
      <w:proofErr w:type="spellStart"/>
      <w:r w:rsidRPr="00E51799">
        <w:rPr>
          <w:rFonts w:ascii="Times New Roman" w:hAnsi="Times New Roman" w:cs="Times New Roman"/>
          <w:sz w:val="28"/>
        </w:rPr>
        <w:t>зашкаливания</w:t>
      </w:r>
      <w:proofErr w:type="spellEnd"/>
      <w:r w:rsidRPr="00E51799">
        <w:rPr>
          <w:rFonts w:ascii="Times New Roman" w:hAnsi="Times New Roman" w:cs="Times New Roman"/>
          <w:sz w:val="28"/>
        </w:rPr>
        <w:t>» громкости.</w:t>
      </w:r>
      <w:r>
        <w:rPr>
          <w:rFonts w:ascii="Times New Roman" w:hAnsi="Times New Roman" w:cs="Times New Roman"/>
          <w:sz w:val="28"/>
        </w:rPr>
        <w:t xml:space="preserve"> </w:t>
      </w:r>
      <w:r w:rsidRPr="00E51799">
        <w:rPr>
          <w:rFonts w:ascii="Times New Roman" w:hAnsi="Times New Roman" w:cs="Times New Roman"/>
          <w:sz w:val="28"/>
        </w:rPr>
        <w:t>Кроме того, отдельно на звук электрогитары следует наложить искажающий эффект</w:t>
      </w:r>
      <w:r>
        <w:rPr>
          <w:rFonts w:ascii="Times New Roman" w:hAnsi="Times New Roman" w:cs="Times New Roman"/>
          <w:sz w:val="28"/>
        </w:rPr>
        <w:t xml:space="preserve"> </w:t>
      </w:r>
      <w:r w:rsidRPr="00E51799">
        <w:rPr>
          <w:rFonts w:ascii="Times New Roman" w:hAnsi="Times New Roman" w:cs="Times New Roman"/>
          <w:sz w:val="28"/>
        </w:rPr>
        <w:t>«</w:t>
      </w:r>
      <w:proofErr w:type="spellStart"/>
      <w:r w:rsidRPr="00E51799">
        <w:rPr>
          <w:rFonts w:ascii="Times New Roman" w:hAnsi="Times New Roman" w:cs="Times New Roman"/>
          <w:sz w:val="28"/>
        </w:rPr>
        <w:t>Distortion</w:t>
      </w:r>
      <w:proofErr w:type="spellEnd"/>
      <w:r w:rsidRPr="00E51799">
        <w:rPr>
          <w:rFonts w:ascii="Times New Roman" w:hAnsi="Times New Roman" w:cs="Times New Roman"/>
          <w:sz w:val="28"/>
        </w:rPr>
        <w:t>», а на голос хора – эффект задержки «</w:t>
      </w:r>
      <w:proofErr w:type="spellStart"/>
      <w:r w:rsidRPr="00E51799">
        <w:rPr>
          <w:rFonts w:ascii="Times New Roman" w:hAnsi="Times New Roman" w:cs="Times New Roman"/>
          <w:sz w:val="28"/>
        </w:rPr>
        <w:t>Delay</w:t>
      </w:r>
      <w:proofErr w:type="spellEnd"/>
      <w:r w:rsidRPr="00E51799">
        <w:rPr>
          <w:rFonts w:ascii="Times New Roman" w:hAnsi="Times New Roman" w:cs="Times New Roman"/>
          <w:sz w:val="28"/>
        </w:rPr>
        <w:t>», создающий угасающее повторение звука.</w:t>
      </w:r>
      <w:r>
        <w:rPr>
          <w:rFonts w:ascii="Times New Roman" w:hAnsi="Times New Roman" w:cs="Times New Roman"/>
          <w:sz w:val="28"/>
        </w:rPr>
        <w:t xml:space="preserve"> </w:t>
      </w:r>
    </w:p>
    <w:p w:rsidR="00D27C7E" w:rsidRPr="00E51799" w:rsidRDefault="00D27C7E" w:rsidP="00D27C7E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399861" cy="2581275"/>
            <wp:effectExtent l="0" t="0" r="0" b="0"/>
            <wp:docPr id="35" name="Рисунок 35" descr="C:\Users\Аппаратная\YandexDisk\Скриншоты\2020-04-23_12-08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ппаратная\YandexDisk\Скриншоты\2020-04-23_12-08-24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752" cy="259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7C7E" w:rsidRPr="00E51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A5662"/>
    <w:multiLevelType w:val="hybridMultilevel"/>
    <w:tmpl w:val="4D04F2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5A67018"/>
    <w:multiLevelType w:val="hybridMultilevel"/>
    <w:tmpl w:val="556A589A"/>
    <w:lvl w:ilvl="0" w:tplc="A2F88752"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B7FFD"/>
    <w:multiLevelType w:val="hybridMultilevel"/>
    <w:tmpl w:val="DD98ADBA"/>
    <w:lvl w:ilvl="0" w:tplc="A2F88752"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06113"/>
    <w:multiLevelType w:val="hybridMultilevel"/>
    <w:tmpl w:val="F89AF16C"/>
    <w:lvl w:ilvl="0" w:tplc="A2F88752"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DA"/>
    <w:rsid w:val="00085397"/>
    <w:rsid w:val="00222579"/>
    <w:rsid w:val="002439E7"/>
    <w:rsid w:val="002B6D9E"/>
    <w:rsid w:val="00480671"/>
    <w:rsid w:val="004A0BAC"/>
    <w:rsid w:val="004E4786"/>
    <w:rsid w:val="00584821"/>
    <w:rsid w:val="005B6C73"/>
    <w:rsid w:val="006210FB"/>
    <w:rsid w:val="007522B0"/>
    <w:rsid w:val="00811DA4"/>
    <w:rsid w:val="00901FF4"/>
    <w:rsid w:val="00947006"/>
    <w:rsid w:val="00947309"/>
    <w:rsid w:val="00A04517"/>
    <w:rsid w:val="00A270A0"/>
    <w:rsid w:val="00D1337E"/>
    <w:rsid w:val="00D27C7E"/>
    <w:rsid w:val="00E51799"/>
    <w:rsid w:val="00F5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51C6"/>
  <w15:chartTrackingRefBased/>
  <w15:docId w15:val="{97142610-4A54-4BA1-8CC4-26A778D2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5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085397"/>
    <w:rPr>
      <w:color w:val="808080"/>
    </w:rPr>
  </w:style>
  <w:style w:type="paragraph" w:styleId="a6">
    <w:name w:val="List Paragraph"/>
    <w:basedOn w:val="a"/>
    <w:uiPriority w:val="34"/>
    <w:qFormat/>
    <w:rsid w:val="00584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Залятдинов</dc:creator>
  <cp:keywords/>
  <dc:description/>
  <cp:lastModifiedBy>Александр Залятдинов</cp:lastModifiedBy>
  <cp:revision>3</cp:revision>
  <dcterms:created xsi:type="dcterms:W3CDTF">2020-04-23T07:31:00Z</dcterms:created>
  <dcterms:modified xsi:type="dcterms:W3CDTF">2020-04-23T08:09:00Z</dcterms:modified>
</cp:coreProperties>
</file>