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 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26.03.2020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3350E0" w:rsidRPr="003350E0" w:rsidRDefault="00164113" w:rsidP="00C51DEA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Приёмы расширения периода</w:t>
            </w:r>
          </w:p>
        </w:tc>
      </w:tr>
    </w:tbl>
    <w:p w:rsidR="003350E0" w:rsidRDefault="003350E0" w:rsidP="00EE0E86">
      <w:pPr>
        <w:spacing w:line="276" w:lineRule="auto"/>
        <w:jc w:val="center"/>
        <w:rPr>
          <w:sz w:val="24"/>
          <w:szCs w:val="24"/>
        </w:rPr>
      </w:pPr>
    </w:p>
    <w:p w:rsidR="00164113" w:rsidRPr="007D20F1" w:rsidRDefault="00164113" w:rsidP="007D20F1">
      <w:pPr>
        <w:spacing w:line="276" w:lineRule="auto"/>
        <w:rPr>
          <w:sz w:val="24"/>
          <w:szCs w:val="24"/>
        </w:rPr>
      </w:pPr>
      <w:r w:rsidRPr="007D20F1">
        <w:rPr>
          <w:b/>
          <w:sz w:val="24"/>
          <w:szCs w:val="24"/>
        </w:rPr>
        <w:t>Прочитать</w:t>
      </w:r>
      <w:r w:rsidRPr="007D20F1">
        <w:rPr>
          <w:sz w:val="24"/>
          <w:szCs w:val="24"/>
        </w:rPr>
        <w:t xml:space="preserve"> раздел из учебника </w:t>
      </w:r>
      <w:proofErr w:type="spellStart"/>
      <w:r w:rsidRPr="007D20F1">
        <w:rPr>
          <w:sz w:val="24"/>
          <w:szCs w:val="24"/>
        </w:rPr>
        <w:t>Абызовой</w:t>
      </w:r>
      <w:proofErr w:type="spellEnd"/>
    </w:p>
    <w:p w:rsidR="00DE15F9" w:rsidRDefault="00DE15F9" w:rsidP="00EE0E86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74235" cy="1009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5F9" w:rsidRDefault="00DE15F9" w:rsidP="00EE0E86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08830" cy="2450465"/>
            <wp:effectExtent l="0" t="0" r="127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5F9" w:rsidRPr="007D20F1" w:rsidRDefault="0083092C" w:rsidP="007D20F1">
      <w:pPr>
        <w:rPr>
          <w:sz w:val="24"/>
          <w:szCs w:val="24"/>
        </w:rPr>
      </w:pPr>
      <w:r w:rsidRPr="007D20F1">
        <w:rPr>
          <w:b/>
          <w:sz w:val="24"/>
          <w:szCs w:val="24"/>
        </w:rPr>
        <w:t>Практическое задание</w:t>
      </w:r>
      <w:r w:rsidR="00AA3394" w:rsidRPr="007D20F1">
        <w:rPr>
          <w:b/>
          <w:sz w:val="24"/>
          <w:szCs w:val="24"/>
        </w:rPr>
        <w:t xml:space="preserve"> 1</w:t>
      </w:r>
      <w:r w:rsidRPr="007D20F1">
        <w:rPr>
          <w:sz w:val="24"/>
          <w:szCs w:val="24"/>
        </w:rPr>
        <w:t>. Проанализировать пример № 68 («Гармонический анализ» Скребковых). Составить аккордовую схему периода по тактам. Найти прерванную каденцию. Характеризовать каденции и форму периода.</w:t>
      </w:r>
    </w:p>
    <w:p w:rsidR="0083092C" w:rsidRDefault="0083092C" w:rsidP="00AA3394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83479" cy="402823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20" cy="404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0F1" w:rsidRDefault="007D20F1" w:rsidP="00AA3394">
      <w:pPr>
        <w:spacing w:line="276" w:lineRule="auto"/>
        <w:rPr>
          <w:sz w:val="24"/>
          <w:szCs w:val="24"/>
        </w:rPr>
      </w:pPr>
      <w:r w:rsidRPr="007D20F1">
        <w:rPr>
          <w:b/>
          <w:sz w:val="24"/>
          <w:szCs w:val="24"/>
        </w:rPr>
        <w:lastRenderedPageBreak/>
        <w:t xml:space="preserve">Практическое задание </w:t>
      </w:r>
      <w:r>
        <w:rPr>
          <w:b/>
          <w:sz w:val="24"/>
          <w:szCs w:val="24"/>
        </w:rPr>
        <w:t>2</w:t>
      </w:r>
      <w:r w:rsidRPr="007D20F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D20F1" w:rsidRPr="007D20F1" w:rsidRDefault="007D20F1" w:rsidP="007D20F1">
      <w:pPr>
        <w:pStyle w:val="a8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D20F1">
        <w:rPr>
          <w:sz w:val="24"/>
          <w:szCs w:val="24"/>
        </w:rPr>
        <w:t xml:space="preserve">Повторить игру оборотов прошлого урока. </w:t>
      </w:r>
    </w:p>
    <w:p w:rsidR="00AA3394" w:rsidRDefault="004316CA" w:rsidP="00B654C0">
      <w:pPr>
        <w:pStyle w:val="a8"/>
        <w:numPr>
          <w:ilvl w:val="0"/>
          <w:numId w:val="3"/>
        </w:numPr>
        <w:ind w:left="1434" w:hanging="357"/>
        <w:rPr>
          <w:sz w:val="24"/>
          <w:szCs w:val="24"/>
        </w:rPr>
      </w:pPr>
      <w:r>
        <w:rPr>
          <w:sz w:val="24"/>
          <w:szCs w:val="24"/>
        </w:rPr>
        <w:t xml:space="preserve">Продумать размер и ритм в </w:t>
      </w:r>
      <w:proofErr w:type="spellStart"/>
      <w:r>
        <w:rPr>
          <w:sz w:val="24"/>
          <w:szCs w:val="24"/>
        </w:rPr>
        <w:t>цифровке</w:t>
      </w:r>
      <w:proofErr w:type="spellEnd"/>
      <w:r>
        <w:rPr>
          <w:sz w:val="24"/>
          <w:szCs w:val="24"/>
        </w:rPr>
        <w:t xml:space="preserve"> периода. </w:t>
      </w:r>
      <w:r w:rsidR="007D20F1" w:rsidRPr="007D20F1">
        <w:rPr>
          <w:sz w:val="24"/>
          <w:szCs w:val="24"/>
        </w:rPr>
        <w:t xml:space="preserve">Играть </w:t>
      </w:r>
      <w:r w:rsidR="007D20F1">
        <w:rPr>
          <w:sz w:val="24"/>
          <w:szCs w:val="24"/>
        </w:rPr>
        <w:t xml:space="preserve">в несложных </w:t>
      </w:r>
      <w:proofErr w:type="gramStart"/>
      <w:r w:rsidR="007D20F1">
        <w:rPr>
          <w:sz w:val="24"/>
          <w:szCs w:val="24"/>
        </w:rPr>
        <w:t>тональностях</w:t>
      </w:r>
      <w:r w:rsidRPr="004316CA">
        <w:rPr>
          <w:sz w:val="24"/>
          <w:szCs w:val="24"/>
        </w:rPr>
        <w:t xml:space="preserve"> </w:t>
      </w:r>
      <w:r w:rsidR="007D20F1">
        <w:rPr>
          <w:sz w:val="24"/>
          <w:szCs w:val="24"/>
        </w:rPr>
        <w:t xml:space="preserve"> (</w:t>
      </w:r>
      <w:proofErr w:type="gramEnd"/>
      <w:r w:rsidR="007D20F1">
        <w:rPr>
          <w:sz w:val="24"/>
          <w:szCs w:val="24"/>
        </w:rPr>
        <w:t xml:space="preserve">кроме </w:t>
      </w:r>
      <w:r w:rsidR="007D20F1">
        <w:rPr>
          <w:sz w:val="24"/>
          <w:szCs w:val="24"/>
          <w:lang w:val="en-US"/>
        </w:rPr>
        <w:t>C</w:t>
      </w:r>
      <w:r w:rsidRPr="004316C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 w:rsidR="007D20F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316CA" w:rsidRPr="00B654C0" w:rsidRDefault="00B654C0" w:rsidP="00B654C0">
      <w:pPr>
        <w:ind w:left="720"/>
        <w:rPr>
          <w:sz w:val="36"/>
          <w:szCs w:val="36"/>
        </w:rPr>
      </w:pPr>
      <w:r w:rsidRPr="00B654C0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 </w:t>
      </w:r>
      <w:r w:rsidRPr="00B654C0">
        <w:rPr>
          <w:sz w:val="24"/>
          <w:szCs w:val="24"/>
        </w:rPr>
        <w:t xml:space="preserve">     </w:t>
      </w:r>
      <w:r w:rsidRPr="00B654C0">
        <w:rPr>
          <w:sz w:val="36"/>
          <w:szCs w:val="36"/>
          <w:lang w:val="en-US"/>
        </w:rPr>
        <w:sym w:font="Symbol" w:char="F02C"/>
      </w:r>
    </w:p>
    <w:p w:rsidR="004316CA" w:rsidRPr="00B654C0" w:rsidRDefault="004316CA" w:rsidP="00B654C0">
      <w:pPr>
        <w:spacing w:line="276" w:lineRule="auto"/>
        <w:jc w:val="center"/>
        <w:rPr>
          <w:spacing w:val="-4"/>
          <w:sz w:val="28"/>
          <w:szCs w:val="28"/>
        </w:rPr>
      </w:pPr>
      <w:r w:rsidRPr="00B654C0">
        <w:rPr>
          <w:spacing w:val="-4"/>
          <w:sz w:val="28"/>
          <w:szCs w:val="28"/>
          <w:vertAlign w:val="superscript"/>
        </w:rPr>
        <w:t>1</w:t>
      </w:r>
      <w:r w:rsidR="007D20F1" w:rsidRPr="00B654C0">
        <w:rPr>
          <w:spacing w:val="-4"/>
          <w:sz w:val="28"/>
          <w:szCs w:val="28"/>
          <w:lang w:val="en-US"/>
        </w:rPr>
        <w:t>T</w:t>
      </w:r>
      <w:r w:rsidR="007D20F1"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  <w:vertAlign w:val="superscript"/>
        </w:rPr>
        <w:t>1</w:t>
      </w:r>
      <w:r w:rsidR="007D20F1" w:rsidRPr="00B654C0">
        <w:rPr>
          <w:spacing w:val="-4"/>
          <w:sz w:val="28"/>
          <w:szCs w:val="28"/>
          <w:lang w:val="en-US"/>
        </w:rPr>
        <w:t>II</w:t>
      </w:r>
      <w:r w:rsidR="007D20F1" w:rsidRPr="00B654C0">
        <w:rPr>
          <w:spacing w:val="-4"/>
          <w:sz w:val="28"/>
          <w:szCs w:val="28"/>
          <w:vertAlign w:val="subscript"/>
        </w:rPr>
        <w:t>6</w:t>
      </w:r>
      <w:r w:rsidR="007D20F1"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  <w:lang w:val="en-US"/>
        </w:rPr>
        <w:t>D</w:t>
      </w:r>
      <w:r w:rsidRPr="00B654C0">
        <w:rPr>
          <w:spacing w:val="-4"/>
          <w:sz w:val="28"/>
          <w:szCs w:val="28"/>
          <w:vertAlign w:val="subscript"/>
        </w:rPr>
        <w:t>2</w:t>
      </w:r>
      <w:r w:rsidR="007D20F1" w:rsidRPr="00B654C0">
        <w:rPr>
          <w:spacing w:val="-4"/>
          <w:sz w:val="28"/>
          <w:szCs w:val="28"/>
        </w:rPr>
        <w:t xml:space="preserve"> | Т</w:t>
      </w:r>
      <w:proofErr w:type="gramStart"/>
      <w:r w:rsidRPr="00B654C0">
        <w:rPr>
          <w:spacing w:val="-4"/>
          <w:sz w:val="28"/>
          <w:szCs w:val="28"/>
          <w:vertAlign w:val="subscript"/>
        </w:rPr>
        <w:t>6</w:t>
      </w:r>
      <w:r w:rsidRPr="00B654C0">
        <w:rPr>
          <w:spacing w:val="-4"/>
          <w:sz w:val="28"/>
          <w:szCs w:val="28"/>
        </w:rPr>
        <w:t xml:space="preserve">  </w:t>
      </w:r>
      <w:r w:rsidR="007D20F1" w:rsidRPr="00B654C0">
        <w:rPr>
          <w:spacing w:val="-4"/>
          <w:sz w:val="28"/>
          <w:szCs w:val="28"/>
        </w:rPr>
        <w:t>Т</w:t>
      </w:r>
      <w:proofErr w:type="gramEnd"/>
      <w:r w:rsidRPr="00B654C0">
        <w:rPr>
          <w:spacing w:val="-4"/>
          <w:sz w:val="28"/>
          <w:szCs w:val="28"/>
          <w:vertAlign w:val="subscript"/>
        </w:rPr>
        <w:t>(6)</w:t>
      </w:r>
      <w:r w:rsidR="007D20F1" w:rsidRPr="00B654C0">
        <w:rPr>
          <w:spacing w:val="-4"/>
          <w:sz w:val="28"/>
          <w:szCs w:val="28"/>
        </w:rPr>
        <w:t xml:space="preserve"> | </w:t>
      </w:r>
      <w:r w:rsidR="007D20F1" w:rsidRPr="00B654C0">
        <w:rPr>
          <w:spacing w:val="-4"/>
          <w:sz w:val="28"/>
          <w:szCs w:val="28"/>
          <w:lang w:val="en-US"/>
        </w:rPr>
        <w:t>S</w:t>
      </w:r>
      <w:r w:rsidR="007D20F1" w:rsidRPr="00B654C0">
        <w:rPr>
          <w:spacing w:val="-4"/>
          <w:sz w:val="28"/>
          <w:szCs w:val="28"/>
        </w:rPr>
        <w:t xml:space="preserve">  </w:t>
      </w:r>
      <w:proofErr w:type="spellStart"/>
      <w:r w:rsidR="007D20F1" w:rsidRPr="00B654C0">
        <w:rPr>
          <w:spacing w:val="-4"/>
          <w:sz w:val="28"/>
          <w:szCs w:val="28"/>
          <w:lang w:val="en-US"/>
        </w:rPr>
        <w:t>S</w:t>
      </w:r>
      <w:proofErr w:type="spellEnd"/>
      <w:r w:rsidR="007D20F1" w:rsidRPr="00B654C0">
        <w:rPr>
          <w:spacing w:val="-4"/>
          <w:sz w:val="28"/>
          <w:szCs w:val="28"/>
          <w:vertAlign w:val="subscript"/>
        </w:rPr>
        <w:t>6</w:t>
      </w:r>
      <w:r w:rsidR="007D20F1" w:rsidRPr="00B654C0">
        <w:rPr>
          <w:spacing w:val="-4"/>
          <w:sz w:val="28"/>
          <w:szCs w:val="28"/>
        </w:rPr>
        <w:t xml:space="preserve">  </w:t>
      </w:r>
      <w:r w:rsidR="007D20F1" w:rsidRPr="00B654C0">
        <w:rPr>
          <w:spacing w:val="-4"/>
          <w:sz w:val="28"/>
          <w:szCs w:val="28"/>
        </w:rPr>
        <w:t>|</w:t>
      </w:r>
      <w:r w:rsidR="007D20F1" w:rsidRPr="00B654C0">
        <w:rPr>
          <w:spacing w:val="-4"/>
          <w:sz w:val="28"/>
          <w:szCs w:val="28"/>
        </w:rPr>
        <w:t xml:space="preserve">  </w:t>
      </w:r>
      <w:r w:rsidR="007D20F1" w:rsidRPr="00B654C0">
        <w:rPr>
          <w:spacing w:val="-4"/>
          <w:sz w:val="28"/>
          <w:szCs w:val="28"/>
          <w:lang w:val="en-US"/>
        </w:rPr>
        <w:t>K</w:t>
      </w:r>
      <w:r w:rsidR="007D20F1" w:rsidRPr="00B654C0">
        <w:rPr>
          <w:spacing w:val="-4"/>
          <w:sz w:val="28"/>
          <w:szCs w:val="28"/>
          <w:vertAlign w:val="superscript"/>
        </w:rPr>
        <w:t>6</w:t>
      </w:r>
      <w:r w:rsidR="007D20F1" w:rsidRPr="00B654C0">
        <w:rPr>
          <w:spacing w:val="-4"/>
          <w:sz w:val="28"/>
          <w:szCs w:val="28"/>
          <w:vertAlign w:val="subscript"/>
        </w:rPr>
        <w:t>4</w:t>
      </w:r>
      <w:r w:rsidR="007D20F1"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</w:rPr>
        <w:t>(–)</w:t>
      </w:r>
      <w:r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  <w:lang w:val="en-US"/>
        </w:rPr>
        <w:t>D</w:t>
      </w:r>
      <w:r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</w:rPr>
        <w:t>|</w:t>
      </w:r>
      <w:r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  <w:lang w:val="en-US"/>
        </w:rPr>
        <w:t>T</w:t>
      </w:r>
      <w:r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  <w:lang w:val="en-US"/>
        </w:rPr>
        <w:t>II</w:t>
      </w:r>
      <w:r w:rsidRPr="00B654C0">
        <w:rPr>
          <w:spacing w:val="-4"/>
          <w:sz w:val="28"/>
          <w:szCs w:val="28"/>
          <w:vertAlign w:val="subscript"/>
        </w:rPr>
        <w:t>6</w:t>
      </w:r>
      <w:r w:rsidRPr="00B654C0">
        <w:rPr>
          <w:spacing w:val="-4"/>
          <w:position w:val="10"/>
          <w:sz w:val="28"/>
          <w:szCs w:val="28"/>
          <w:vertAlign w:val="superscript"/>
        </w:rPr>
        <w:t>г</w:t>
      </w:r>
      <w:r w:rsidR="00B654C0" w:rsidRPr="00B654C0">
        <w:rPr>
          <w:spacing w:val="-4"/>
          <w:position w:val="10"/>
          <w:sz w:val="28"/>
          <w:szCs w:val="28"/>
          <w:vertAlign w:val="superscript"/>
        </w:rPr>
        <w:t xml:space="preserve"> </w:t>
      </w:r>
      <w:r w:rsidRPr="00B654C0">
        <w:rPr>
          <w:spacing w:val="-4"/>
          <w:sz w:val="28"/>
          <w:szCs w:val="28"/>
          <w:lang w:val="en-US"/>
        </w:rPr>
        <w:t>D</w:t>
      </w:r>
      <w:r w:rsidRPr="00B654C0">
        <w:rPr>
          <w:spacing w:val="-4"/>
          <w:sz w:val="28"/>
          <w:szCs w:val="28"/>
          <w:vertAlign w:val="subscript"/>
        </w:rPr>
        <w:t>2</w:t>
      </w:r>
      <w:r w:rsidRPr="00B654C0">
        <w:rPr>
          <w:spacing w:val="-4"/>
          <w:sz w:val="28"/>
          <w:szCs w:val="28"/>
        </w:rPr>
        <w:t xml:space="preserve"> | Т</w:t>
      </w:r>
      <w:r w:rsidRPr="00B654C0">
        <w:rPr>
          <w:spacing w:val="-4"/>
          <w:sz w:val="28"/>
          <w:szCs w:val="28"/>
          <w:vertAlign w:val="subscript"/>
        </w:rPr>
        <w:t>6</w:t>
      </w:r>
      <w:r w:rsidRPr="00B654C0">
        <w:rPr>
          <w:spacing w:val="-4"/>
          <w:sz w:val="28"/>
          <w:szCs w:val="28"/>
        </w:rPr>
        <w:t xml:space="preserve">  </w:t>
      </w:r>
      <w:r w:rsidRPr="00B654C0">
        <w:rPr>
          <w:spacing w:val="-4"/>
          <w:sz w:val="28"/>
          <w:szCs w:val="28"/>
          <w:lang w:val="en-US"/>
        </w:rPr>
        <w:t>S</w:t>
      </w:r>
      <w:r w:rsidRPr="00B654C0">
        <w:rPr>
          <w:spacing w:val="-4"/>
          <w:sz w:val="28"/>
          <w:szCs w:val="28"/>
        </w:rPr>
        <w:t xml:space="preserve">  </w:t>
      </w:r>
      <w:proofErr w:type="spellStart"/>
      <w:r w:rsidRPr="00B654C0">
        <w:rPr>
          <w:spacing w:val="-4"/>
          <w:sz w:val="28"/>
          <w:szCs w:val="28"/>
          <w:lang w:val="en-US"/>
        </w:rPr>
        <w:t>S</w:t>
      </w:r>
      <w:proofErr w:type="spellEnd"/>
      <w:r w:rsidRPr="00B654C0">
        <w:rPr>
          <w:spacing w:val="-4"/>
          <w:position w:val="10"/>
          <w:sz w:val="28"/>
          <w:szCs w:val="28"/>
          <w:vertAlign w:val="superscript"/>
        </w:rPr>
        <w:t>г</w:t>
      </w:r>
      <w:r w:rsidRPr="00B654C0">
        <w:rPr>
          <w:spacing w:val="-4"/>
          <w:sz w:val="28"/>
          <w:szCs w:val="28"/>
        </w:rPr>
        <w:t xml:space="preserve"> | </w:t>
      </w:r>
      <w:r w:rsidRPr="00B654C0">
        <w:rPr>
          <w:spacing w:val="-4"/>
          <w:sz w:val="28"/>
          <w:szCs w:val="28"/>
          <w:lang w:val="en-US"/>
        </w:rPr>
        <w:t>K</w:t>
      </w:r>
      <w:r w:rsidRPr="00B654C0">
        <w:rPr>
          <w:spacing w:val="-4"/>
          <w:sz w:val="28"/>
          <w:szCs w:val="28"/>
          <w:vertAlign w:val="superscript"/>
        </w:rPr>
        <w:t>6</w:t>
      </w:r>
      <w:r w:rsidRPr="00B654C0">
        <w:rPr>
          <w:spacing w:val="-4"/>
          <w:sz w:val="28"/>
          <w:szCs w:val="28"/>
          <w:vertAlign w:val="subscript"/>
        </w:rPr>
        <w:t>4</w:t>
      </w:r>
      <w:r w:rsidR="00B654C0" w:rsidRPr="00B654C0">
        <w:rPr>
          <w:spacing w:val="-4"/>
          <w:sz w:val="28"/>
          <w:szCs w:val="28"/>
          <w:vertAlign w:val="subscript"/>
        </w:rPr>
        <w:t xml:space="preserve"> </w:t>
      </w:r>
      <w:r w:rsidR="00B654C0" w:rsidRPr="00B654C0">
        <w:rPr>
          <w:spacing w:val="-4"/>
          <w:sz w:val="28"/>
          <w:szCs w:val="28"/>
        </w:rPr>
        <w:t>(–)</w:t>
      </w:r>
      <w:r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  <w:lang w:val="en-US"/>
        </w:rPr>
        <w:t>D</w:t>
      </w:r>
      <w:r w:rsidRPr="00B654C0">
        <w:rPr>
          <w:spacing w:val="-4"/>
          <w:sz w:val="28"/>
          <w:szCs w:val="28"/>
          <w:vertAlign w:val="subscript"/>
        </w:rPr>
        <w:t>7</w:t>
      </w:r>
      <w:r w:rsidRPr="00B654C0">
        <w:rPr>
          <w:spacing w:val="-4"/>
          <w:sz w:val="28"/>
          <w:szCs w:val="28"/>
        </w:rPr>
        <w:t xml:space="preserve"> | </w:t>
      </w:r>
      <w:r w:rsidRPr="00B654C0">
        <w:rPr>
          <w:spacing w:val="-4"/>
          <w:sz w:val="28"/>
          <w:szCs w:val="28"/>
          <w:lang w:val="en-US"/>
        </w:rPr>
        <w:t>VI</w:t>
      </w:r>
      <w:r w:rsidRPr="00B654C0">
        <w:rPr>
          <w:spacing w:val="-4"/>
          <w:sz w:val="28"/>
          <w:szCs w:val="28"/>
        </w:rPr>
        <w:t xml:space="preserve"> </w:t>
      </w:r>
      <w:r w:rsidRPr="00B654C0">
        <w:rPr>
          <w:spacing w:val="-4"/>
          <w:sz w:val="28"/>
          <w:szCs w:val="28"/>
        </w:rPr>
        <w:t xml:space="preserve">(–) </w:t>
      </w:r>
      <w:r w:rsidRPr="00B654C0">
        <w:rPr>
          <w:spacing w:val="-4"/>
          <w:sz w:val="28"/>
          <w:szCs w:val="28"/>
          <w:lang w:val="en-US"/>
        </w:rPr>
        <w:t>S</w:t>
      </w:r>
      <w:r w:rsidR="00B654C0" w:rsidRPr="00B654C0">
        <w:rPr>
          <w:spacing w:val="-4"/>
          <w:sz w:val="28"/>
          <w:szCs w:val="28"/>
        </w:rPr>
        <w:t xml:space="preserve"> </w:t>
      </w:r>
      <w:r w:rsidR="00B654C0" w:rsidRPr="00B654C0">
        <w:rPr>
          <w:spacing w:val="-4"/>
          <w:sz w:val="28"/>
          <w:szCs w:val="28"/>
        </w:rPr>
        <w:t xml:space="preserve">| </w:t>
      </w:r>
      <w:r w:rsidR="00B654C0" w:rsidRPr="00B654C0">
        <w:rPr>
          <w:spacing w:val="-4"/>
          <w:sz w:val="28"/>
          <w:szCs w:val="28"/>
          <w:lang w:val="en-US"/>
        </w:rPr>
        <w:t>K</w:t>
      </w:r>
      <w:r w:rsidR="00B654C0" w:rsidRPr="00B654C0">
        <w:rPr>
          <w:spacing w:val="-4"/>
          <w:sz w:val="28"/>
          <w:szCs w:val="28"/>
          <w:vertAlign w:val="superscript"/>
        </w:rPr>
        <w:t>6</w:t>
      </w:r>
      <w:r w:rsidR="00B654C0" w:rsidRPr="00B654C0">
        <w:rPr>
          <w:spacing w:val="-4"/>
          <w:sz w:val="28"/>
          <w:szCs w:val="28"/>
          <w:vertAlign w:val="subscript"/>
        </w:rPr>
        <w:t>4</w:t>
      </w:r>
      <w:r w:rsidR="00B654C0" w:rsidRPr="00B654C0">
        <w:rPr>
          <w:spacing w:val="-4"/>
          <w:sz w:val="28"/>
          <w:szCs w:val="28"/>
        </w:rPr>
        <w:t xml:space="preserve"> </w:t>
      </w:r>
      <w:r w:rsidR="00B654C0" w:rsidRPr="00B654C0">
        <w:rPr>
          <w:spacing w:val="-4"/>
          <w:sz w:val="28"/>
          <w:szCs w:val="28"/>
          <w:lang w:val="en-US"/>
        </w:rPr>
        <w:t>D</w:t>
      </w:r>
      <w:r w:rsidR="00B654C0" w:rsidRPr="00B654C0">
        <w:rPr>
          <w:spacing w:val="-4"/>
          <w:sz w:val="28"/>
          <w:szCs w:val="28"/>
          <w:vertAlign w:val="subscript"/>
        </w:rPr>
        <w:t>7</w:t>
      </w:r>
      <w:r w:rsidR="00B654C0" w:rsidRPr="00B654C0">
        <w:rPr>
          <w:spacing w:val="-4"/>
          <w:sz w:val="28"/>
          <w:szCs w:val="28"/>
        </w:rPr>
        <w:t xml:space="preserve"> |</w:t>
      </w:r>
      <w:r w:rsidR="00B654C0" w:rsidRPr="00B654C0">
        <w:rPr>
          <w:spacing w:val="-4"/>
          <w:sz w:val="28"/>
          <w:szCs w:val="28"/>
        </w:rPr>
        <w:t xml:space="preserve"> </w:t>
      </w:r>
      <w:r w:rsidR="00B654C0" w:rsidRPr="00B654C0">
        <w:rPr>
          <w:spacing w:val="-4"/>
          <w:sz w:val="28"/>
          <w:szCs w:val="28"/>
          <w:vertAlign w:val="superscript"/>
        </w:rPr>
        <w:t>1</w:t>
      </w:r>
      <w:r w:rsidR="00B654C0" w:rsidRPr="00B654C0">
        <w:rPr>
          <w:spacing w:val="-4"/>
          <w:sz w:val="28"/>
          <w:szCs w:val="28"/>
          <w:lang w:val="en-US"/>
        </w:rPr>
        <w:t>T</w:t>
      </w:r>
      <w:r w:rsidR="00B654C0" w:rsidRPr="00B654C0">
        <w:rPr>
          <w:spacing w:val="-4"/>
          <w:sz w:val="28"/>
          <w:szCs w:val="28"/>
        </w:rPr>
        <w:t xml:space="preserve">   ||</w:t>
      </w:r>
    </w:p>
    <w:p w:rsidR="007D20F1" w:rsidRPr="00B654C0" w:rsidRDefault="007D20F1" w:rsidP="00EE0E86">
      <w:pPr>
        <w:spacing w:line="276" w:lineRule="auto"/>
        <w:jc w:val="center"/>
        <w:rPr>
          <w:sz w:val="24"/>
          <w:szCs w:val="24"/>
        </w:rPr>
      </w:pPr>
    </w:p>
    <w:p w:rsidR="00B654C0" w:rsidRPr="00B654C0" w:rsidRDefault="00B654C0" w:rsidP="00B654C0">
      <w:pPr>
        <w:spacing w:line="276" w:lineRule="auto"/>
        <w:rPr>
          <w:sz w:val="24"/>
          <w:szCs w:val="24"/>
        </w:rPr>
      </w:pPr>
      <w:r w:rsidRPr="007D20F1">
        <w:rPr>
          <w:b/>
          <w:sz w:val="24"/>
          <w:szCs w:val="24"/>
        </w:rPr>
        <w:t xml:space="preserve">Практическое задание </w:t>
      </w:r>
      <w:r w:rsidRPr="00B654C0">
        <w:rPr>
          <w:b/>
          <w:sz w:val="24"/>
          <w:szCs w:val="24"/>
        </w:rPr>
        <w:t>3</w:t>
      </w:r>
      <w:r w:rsidRPr="007D20F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654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Решить задачи (на выбор) из сборника И.Н. </w:t>
      </w:r>
      <w:proofErr w:type="spellStart"/>
      <w:r>
        <w:rPr>
          <w:sz w:val="24"/>
          <w:szCs w:val="24"/>
        </w:rPr>
        <w:t>Поздеевой</w:t>
      </w:r>
      <w:proofErr w:type="spellEnd"/>
      <w:r>
        <w:rPr>
          <w:sz w:val="24"/>
          <w:szCs w:val="24"/>
        </w:rPr>
        <w:t>.</w:t>
      </w:r>
    </w:p>
    <w:p w:rsidR="007D20F1" w:rsidRPr="00B654C0" w:rsidRDefault="00B654C0" w:rsidP="00B654C0">
      <w:pPr>
        <w:spacing w:line="276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359FA48" wp14:editId="4C6FF618">
            <wp:extent cx="5693434" cy="2438178"/>
            <wp:effectExtent l="0" t="0" r="254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2127" cy="244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5F9" w:rsidRDefault="00DE15F9" w:rsidP="00EE0E86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79620" cy="1331595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DB7" w:rsidRDefault="00B654C0" w:rsidP="00EE0E86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Вопросы для повторения</w:t>
      </w:r>
      <w:r w:rsidR="004C188A">
        <w:rPr>
          <w:sz w:val="24"/>
          <w:szCs w:val="24"/>
        </w:rPr>
        <w:t xml:space="preserve"> (подготовка к контрольной работе)</w:t>
      </w:r>
    </w:p>
    <w:p w:rsidR="004C188A" w:rsidRDefault="004C188A" w:rsidP="00EE0E86">
      <w:pPr>
        <w:spacing w:line="276" w:lineRule="auto"/>
        <w:jc w:val="center"/>
        <w:rPr>
          <w:sz w:val="24"/>
          <w:szCs w:val="24"/>
        </w:rPr>
      </w:pPr>
    </w:p>
    <w:p w:rsidR="004C188A" w:rsidRDefault="004C188A" w:rsidP="004C188A">
      <w:pPr>
        <w:jc w:val="center"/>
        <w:rPr>
          <w:spacing w:val="-16"/>
          <w:sz w:val="24"/>
          <w:szCs w:val="24"/>
        </w:rPr>
      </w:pPr>
      <w:proofErr w:type="gramStart"/>
      <w:r w:rsidRPr="004C188A">
        <w:rPr>
          <w:spacing w:val="-16"/>
          <w:sz w:val="24"/>
          <w:szCs w:val="24"/>
        </w:rPr>
        <w:t xml:space="preserve">ТРЕЗВУЧИЕ  </w:t>
      </w:r>
      <w:r w:rsidRPr="004C188A">
        <w:rPr>
          <w:spacing w:val="-16"/>
          <w:sz w:val="24"/>
          <w:szCs w:val="24"/>
          <w:lang w:val="en-US"/>
        </w:rPr>
        <w:t>VI</w:t>
      </w:r>
      <w:proofErr w:type="gramEnd"/>
      <w:r w:rsidRPr="004C188A">
        <w:rPr>
          <w:spacing w:val="-16"/>
          <w:sz w:val="24"/>
          <w:szCs w:val="24"/>
        </w:rPr>
        <w:t xml:space="preserve">  СТУПЕНИ. </w:t>
      </w:r>
      <w:proofErr w:type="gramStart"/>
      <w:r w:rsidRPr="004C188A">
        <w:rPr>
          <w:spacing w:val="-16"/>
          <w:sz w:val="24"/>
          <w:szCs w:val="24"/>
        </w:rPr>
        <w:t xml:space="preserve">ПРЕРВАННАЯ  </w:t>
      </w:r>
      <w:r w:rsidRPr="004C188A">
        <w:rPr>
          <w:spacing w:val="-8"/>
          <w:sz w:val="24"/>
          <w:szCs w:val="24"/>
        </w:rPr>
        <w:t>КАДЕНЦИЯ</w:t>
      </w:r>
      <w:proofErr w:type="gramEnd"/>
      <w:r w:rsidRPr="004C188A">
        <w:rPr>
          <w:spacing w:val="-16"/>
          <w:sz w:val="24"/>
          <w:szCs w:val="24"/>
        </w:rPr>
        <w:t>.</w:t>
      </w:r>
      <w:r w:rsidRPr="004C188A">
        <w:rPr>
          <w:spacing w:val="-16"/>
          <w:sz w:val="24"/>
          <w:szCs w:val="24"/>
        </w:rPr>
        <w:t xml:space="preserve"> </w:t>
      </w:r>
      <w:proofErr w:type="gramStart"/>
      <w:r w:rsidRPr="004C188A">
        <w:rPr>
          <w:spacing w:val="-16"/>
          <w:sz w:val="24"/>
          <w:szCs w:val="24"/>
        </w:rPr>
        <w:t>ПРИЁМЫ  РАСШИРЕНИЯ</w:t>
      </w:r>
      <w:proofErr w:type="gramEnd"/>
      <w:r w:rsidRPr="004C188A">
        <w:rPr>
          <w:spacing w:val="-16"/>
          <w:sz w:val="24"/>
          <w:szCs w:val="24"/>
        </w:rPr>
        <w:t xml:space="preserve">  ПЕРИОДА</w:t>
      </w:r>
    </w:p>
    <w:p w:rsidR="004C188A" w:rsidRPr="004C188A" w:rsidRDefault="004C188A" w:rsidP="004C188A">
      <w:pPr>
        <w:jc w:val="center"/>
        <w:rPr>
          <w:spacing w:val="-16"/>
          <w:sz w:val="24"/>
          <w:szCs w:val="24"/>
        </w:rPr>
      </w:pPr>
    </w:p>
    <w:p w:rsidR="004C188A" w:rsidRPr="004C188A" w:rsidRDefault="004C188A" w:rsidP="004C188A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Какой  гармонической</w:t>
      </w:r>
      <w:proofErr w:type="gramEnd"/>
      <w:r w:rsidRPr="004C188A">
        <w:rPr>
          <w:sz w:val="24"/>
          <w:szCs w:val="24"/>
        </w:rPr>
        <w:t xml:space="preserve">  функции  принадлежит  трезвучие  </w:t>
      </w:r>
      <w:r w:rsidRPr="004C188A">
        <w:rPr>
          <w:sz w:val="24"/>
          <w:szCs w:val="24"/>
          <w:lang w:val="en-US"/>
        </w:rPr>
        <w:t>VI</w:t>
      </w:r>
      <w:r w:rsidRPr="004C188A">
        <w:rPr>
          <w:sz w:val="24"/>
          <w:szCs w:val="24"/>
        </w:rPr>
        <w:t xml:space="preserve">  ступени?</w:t>
      </w:r>
    </w:p>
    <w:p w:rsidR="004C188A" w:rsidRPr="004C188A" w:rsidRDefault="004C188A" w:rsidP="004C188A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Соединение  трезвучий</w:t>
      </w:r>
      <w:proofErr w:type="gramEnd"/>
      <w:r w:rsidRPr="004C188A">
        <w:rPr>
          <w:sz w:val="24"/>
          <w:szCs w:val="24"/>
        </w:rPr>
        <w:t xml:space="preserve">  </w:t>
      </w:r>
      <w:r w:rsidRPr="004C188A">
        <w:rPr>
          <w:sz w:val="24"/>
          <w:szCs w:val="24"/>
          <w:lang w:val="en-US"/>
        </w:rPr>
        <w:t>VI</w:t>
      </w:r>
      <w:r w:rsidRPr="004C188A">
        <w:rPr>
          <w:sz w:val="24"/>
          <w:szCs w:val="24"/>
        </w:rPr>
        <w:t xml:space="preserve"> -  </w:t>
      </w:r>
      <w:r w:rsidRPr="004C188A">
        <w:rPr>
          <w:sz w:val="24"/>
          <w:szCs w:val="24"/>
          <w:lang w:val="en-US"/>
        </w:rPr>
        <w:t>T</w:t>
      </w:r>
      <w:r w:rsidRPr="004C188A">
        <w:rPr>
          <w:sz w:val="24"/>
          <w:szCs w:val="24"/>
        </w:rPr>
        <w:t xml:space="preserve">,  </w:t>
      </w:r>
      <w:r w:rsidRPr="004C188A">
        <w:rPr>
          <w:sz w:val="24"/>
          <w:szCs w:val="24"/>
          <w:lang w:val="en-US"/>
        </w:rPr>
        <w:t>VI</w:t>
      </w:r>
      <w:r w:rsidRPr="004C188A">
        <w:rPr>
          <w:sz w:val="24"/>
          <w:szCs w:val="24"/>
        </w:rPr>
        <w:t xml:space="preserve"> -  </w:t>
      </w:r>
      <w:r w:rsidRPr="004C188A">
        <w:rPr>
          <w:sz w:val="24"/>
          <w:szCs w:val="24"/>
          <w:lang w:val="en-US"/>
        </w:rPr>
        <w:t>S</w:t>
      </w:r>
      <w:r w:rsidRPr="004C188A">
        <w:rPr>
          <w:sz w:val="24"/>
          <w:szCs w:val="24"/>
        </w:rPr>
        <w:t xml:space="preserve"> чаще бывает …</w:t>
      </w:r>
    </w:p>
    <w:p w:rsidR="004C188A" w:rsidRPr="004C188A" w:rsidRDefault="004C188A" w:rsidP="004C188A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Что  такое</w:t>
      </w:r>
      <w:proofErr w:type="gramEnd"/>
      <w:r w:rsidRPr="004C188A">
        <w:rPr>
          <w:sz w:val="24"/>
          <w:szCs w:val="24"/>
        </w:rPr>
        <w:t xml:space="preserve">  прерванный  оборот?</w:t>
      </w:r>
      <w:bookmarkStart w:id="0" w:name="_GoBack"/>
      <w:bookmarkEnd w:id="0"/>
    </w:p>
    <w:p w:rsidR="004C188A" w:rsidRPr="004C188A" w:rsidRDefault="004C188A" w:rsidP="004C188A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Голосоведение  в</w:t>
      </w:r>
      <w:proofErr w:type="gramEnd"/>
      <w:r w:rsidRPr="004C188A">
        <w:rPr>
          <w:sz w:val="24"/>
          <w:szCs w:val="24"/>
        </w:rPr>
        <w:t xml:space="preserve">  прерванном  обороте…</w:t>
      </w:r>
    </w:p>
    <w:p w:rsidR="004C188A" w:rsidRPr="004C188A" w:rsidRDefault="004C188A" w:rsidP="004C188A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r w:rsidRPr="004C188A">
        <w:rPr>
          <w:sz w:val="24"/>
          <w:szCs w:val="24"/>
        </w:rPr>
        <w:t xml:space="preserve">В </w:t>
      </w:r>
      <w:proofErr w:type="gramStart"/>
      <w:r w:rsidRPr="004C188A">
        <w:rPr>
          <w:sz w:val="24"/>
          <w:szCs w:val="24"/>
        </w:rPr>
        <w:t>чём  отличие</w:t>
      </w:r>
      <w:proofErr w:type="gramEnd"/>
      <w:r w:rsidRPr="004C188A">
        <w:rPr>
          <w:sz w:val="24"/>
          <w:szCs w:val="24"/>
        </w:rPr>
        <w:t xml:space="preserve">  прерванного  оборота  от  прерванной  каденции?</w:t>
      </w:r>
    </w:p>
    <w:p w:rsidR="004C188A" w:rsidRPr="004C188A" w:rsidRDefault="004C188A" w:rsidP="004C188A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Назовите  приёмы</w:t>
      </w:r>
      <w:proofErr w:type="gramEnd"/>
      <w:r w:rsidRPr="004C188A">
        <w:rPr>
          <w:sz w:val="24"/>
          <w:szCs w:val="24"/>
        </w:rPr>
        <w:t xml:space="preserve">  расширения  периода.</w:t>
      </w:r>
    </w:p>
    <w:p w:rsidR="004C188A" w:rsidRPr="004C188A" w:rsidRDefault="004C188A" w:rsidP="004C188A">
      <w:pPr>
        <w:ind w:left="360"/>
        <w:rPr>
          <w:sz w:val="24"/>
          <w:szCs w:val="24"/>
        </w:rPr>
      </w:pPr>
      <w:r w:rsidRPr="004C188A">
        <w:rPr>
          <w:sz w:val="24"/>
          <w:szCs w:val="24"/>
        </w:rPr>
        <w:t xml:space="preserve">                          </w:t>
      </w:r>
    </w:p>
    <w:p w:rsidR="004C188A" w:rsidRPr="004C188A" w:rsidRDefault="004C188A" w:rsidP="004C188A">
      <w:pPr>
        <w:ind w:left="360"/>
        <w:jc w:val="center"/>
        <w:rPr>
          <w:sz w:val="24"/>
          <w:szCs w:val="24"/>
        </w:rPr>
      </w:pPr>
      <w:r w:rsidRPr="004C188A">
        <w:rPr>
          <w:sz w:val="24"/>
          <w:szCs w:val="24"/>
        </w:rPr>
        <w:t>ГАРМОНИЧЕСКИЙ   МАЖОР</w:t>
      </w:r>
    </w:p>
    <w:p w:rsidR="004C188A" w:rsidRPr="004C188A" w:rsidRDefault="004C188A" w:rsidP="004C188A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Какие  аккорды</w:t>
      </w:r>
      <w:proofErr w:type="gramEnd"/>
      <w:r w:rsidRPr="004C188A">
        <w:rPr>
          <w:sz w:val="24"/>
          <w:szCs w:val="24"/>
        </w:rPr>
        <w:t xml:space="preserve">  меняют  структуру  в  гармоническом  мажоре?</w:t>
      </w:r>
    </w:p>
    <w:p w:rsidR="004C188A" w:rsidRPr="004C188A" w:rsidRDefault="004C188A" w:rsidP="004C188A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Какие  побочные</w:t>
      </w:r>
      <w:proofErr w:type="gramEnd"/>
      <w:r w:rsidRPr="004C188A">
        <w:rPr>
          <w:sz w:val="24"/>
          <w:szCs w:val="24"/>
        </w:rPr>
        <w:t xml:space="preserve">  трезвучия  не  употребляются  в  гармоническом  мажоре  в  основном  виде?</w:t>
      </w:r>
    </w:p>
    <w:p w:rsidR="004C188A" w:rsidRPr="004C188A" w:rsidRDefault="004C188A" w:rsidP="004C188A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Что  такое</w:t>
      </w:r>
      <w:proofErr w:type="gramEnd"/>
      <w:r w:rsidRPr="004C188A">
        <w:rPr>
          <w:sz w:val="24"/>
          <w:szCs w:val="24"/>
        </w:rPr>
        <w:t xml:space="preserve">  </w:t>
      </w:r>
      <w:proofErr w:type="spellStart"/>
      <w:r w:rsidRPr="004C188A">
        <w:rPr>
          <w:sz w:val="24"/>
          <w:szCs w:val="24"/>
        </w:rPr>
        <w:t>переченье</w:t>
      </w:r>
      <w:proofErr w:type="spellEnd"/>
      <w:r w:rsidRPr="004C188A">
        <w:rPr>
          <w:sz w:val="24"/>
          <w:szCs w:val="24"/>
        </w:rPr>
        <w:t>?</w:t>
      </w:r>
    </w:p>
    <w:p w:rsidR="004C188A" w:rsidRPr="004C188A" w:rsidRDefault="004C188A" w:rsidP="004C188A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Как  избежать</w:t>
      </w:r>
      <w:proofErr w:type="gramEnd"/>
      <w:r w:rsidRPr="004C188A">
        <w:rPr>
          <w:sz w:val="24"/>
          <w:szCs w:val="24"/>
        </w:rPr>
        <w:t xml:space="preserve">  </w:t>
      </w:r>
      <w:proofErr w:type="spellStart"/>
      <w:r w:rsidRPr="004C188A">
        <w:rPr>
          <w:sz w:val="24"/>
          <w:szCs w:val="24"/>
        </w:rPr>
        <w:t>переченья</w:t>
      </w:r>
      <w:proofErr w:type="spellEnd"/>
      <w:r w:rsidRPr="004C188A">
        <w:rPr>
          <w:sz w:val="24"/>
          <w:szCs w:val="24"/>
        </w:rPr>
        <w:t>?</w:t>
      </w:r>
    </w:p>
    <w:p w:rsidR="004C188A" w:rsidRPr="004C188A" w:rsidRDefault="004C188A" w:rsidP="004C188A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4C188A">
        <w:rPr>
          <w:sz w:val="24"/>
          <w:szCs w:val="24"/>
        </w:rPr>
        <w:t>Какой  проходящий</w:t>
      </w:r>
      <w:proofErr w:type="gramEnd"/>
      <w:r w:rsidRPr="004C188A">
        <w:rPr>
          <w:sz w:val="24"/>
          <w:szCs w:val="24"/>
        </w:rPr>
        <w:t xml:space="preserve">  оборот  не  употребляется  в  гармоническом мажоре?</w:t>
      </w:r>
    </w:p>
    <w:p w:rsidR="004C188A" w:rsidRDefault="004C188A" w:rsidP="004C188A">
      <w:pPr>
        <w:spacing w:line="276" w:lineRule="auto"/>
        <w:rPr>
          <w:b/>
          <w:sz w:val="24"/>
          <w:szCs w:val="24"/>
        </w:rPr>
      </w:pPr>
    </w:p>
    <w:p w:rsidR="00B654C0" w:rsidRPr="004C188A" w:rsidRDefault="004C188A" w:rsidP="004C188A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Повторить также Полную функциональную систему и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  <w:vertAlign w:val="subscript"/>
        </w:rPr>
        <w:t>6</w:t>
      </w:r>
      <w:r>
        <w:rPr>
          <w:b/>
          <w:sz w:val="24"/>
          <w:szCs w:val="24"/>
        </w:rPr>
        <w:t xml:space="preserve"> </w:t>
      </w:r>
    </w:p>
    <w:p w:rsidR="003350E0" w:rsidRPr="00B02064" w:rsidRDefault="003350E0" w:rsidP="003350E0">
      <w:pPr>
        <w:pStyle w:val="a5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Pr="00B02064">
        <w:rPr>
          <w:bCs w:val="0"/>
          <w:sz w:val="24"/>
          <w:szCs w:val="24"/>
        </w:rPr>
        <w:t xml:space="preserve">прислать </w:t>
      </w:r>
      <w:proofErr w:type="gramStart"/>
      <w:r w:rsidRPr="00B02064">
        <w:rPr>
          <w:bCs w:val="0"/>
          <w:sz w:val="24"/>
          <w:szCs w:val="24"/>
        </w:rPr>
        <w:t xml:space="preserve">после  </w:t>
      </w:r>
      <w:r w:rsidR="004C188A">
        <w:rPr>
          <w:bCs w:val="0"/>
          <w:sz w:val="24"/>
          <w:szCs w:val="24"/>
        </w:rPr>
        <w:t>16</w:t>
      </w:r>
      <w:r w:rsidRPr="00B02064">
        <w:rPr>
          <w:bCs w:val="0"/>
          <w:sz w:val="24"/>
          <w:szCs w:val="24"/>
        </w:rPr>
        <w:t>.04.2020</w:t>
      </w:r>
      <w:proofErr w:type="gramEnd"/>
      <w:r w:rsidRPr="00B02064">
        <w:rPr>
          <w:bCs w:val="0"/>
          <w:sz w:val="24"/>
          <w:szCs w:val="24"/>
        </w:rPr>
        <w:t xml:space="preserve">, но не позднее </w:t>
      </w:r>
      <w:r w:rsidR="004C188A">
        <w:rPr>
          <w:bCs w:val="0"/>
          <w:sz w:val="24"/>
          <w:szCs w:val="24"/>
        </w:rPr>
        <w:t>21</w:t>
      </w:r>
      <w:r w:rsidRPr="00B02064">
        <w:rPr>
          <w:bCs w:val="0"/>
          <w:sz w:val="24"/>
          <w:szCs w:val="24"/>
        </w:rPr>
        <w:t>.04.2020.</w:t>
      </w:r>
    </w:p>
    <w:sectPr w:rsidR="003350E0" w:rsidRPr="00B02064" w:rsidSect="007E396A">
      <w:footerReference w:type="even" r:id="rId12"/>
      <w:footerReference w:type="default" r:id="rId13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C2F" w:rsidRDefault="00435C2F">
      <w:r>
        <w:separator/>
      </w:r>
    </w:p>
  </w:endnote>
  <w:endnote w:type="continuationSeparator" w:id="0">
    <w:p w:rsidR="00435C2F" w:rsidRDefault="0043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B7" w:rsidRDefault="00663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63DB7" w:rsidRDefault="00663DB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B7" w:rsidRDefault="00663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188A">
      <w:rPr>
        <w:rStyle w:val="a4"/>
        <w:noProof/>
      </w:rPr>
      <w:t>2</w:t>
    </w:r>
    <w:r>
      <w:rPr>
        <w:rStyle w:val="a4"/>
      </w:rPr>
      <w:fldChar w:fldCharType="end"/>
    </w:r>
  </w:p>
  <w:p w:rsidR="00663DB7" w:rsidRDefault="00663DB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C2F" w:rsidRDefault="00435C2F">
      <w:r>
        <w:separator/>
      </w:r>
    </w:p>
  </w:footnote>
  <w:footnote w:type="continuationSeparator" w:id="0">
    <w:p w:rsidR="00435C2F" w:rsidRDefault="00435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323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44462B9"/>
    <w:multiLevelType w:val="hybridMultilevel"/>
    <w:tmpl w:val="25CA1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AE948DD"/>
    <w:multiLevelType w:val="hybridMultilevel"/>
    <w:tmpl w:val="402A0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43010"/>
    <w:multiLevelType w:val="hybridMultilevel"/>
    <w:tmpl w:val="11761C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962B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3E"/>
    <w:rsid w:val="00111F0C"/>
    <w:rsid w:val="001638D9"/>
    <w:rsid w:val="00164113"/>
    <w:rsid w:val="002E3C3F"/>
    <w:rsid w:val="003314B3"/>
    <w:rsid w:val="003350E0"/>
    <w:rsid w:val="004316CA"/>
    <w:rsid w:val="00435C2F"/>
    <w:rsid w:val="0047784B"/>
    <w:rsid w:val="00487F9B"/>
    <w:rsid w:val="004C188A"/>
    <w:rsid w:val="00663DB7"/>
    <w:rsid w:val="007B6C5A"/>
    <w:rsid w:val="007D20F1"/>
    <w:rsid w:val="007E396A"/>
    <w:rsid w:val="0083092C"/>
    <w:rsid w:val="00883DD0"/>
    <w:rsid w:val="00924264"/>
    <w:rsid w:val="009C533B"/>
    <w:rsid w:val="00AA3394"/>
    <w:rsid w:val="00AB0771"/>
    <w:rsid w:val="00B04314"/>
    <w:rsid w:val="00B0473E"/>
    <w:rsid w:val="00B654C0"/>
    <w:rsid w:val="00BF61E0"/>
    <w:rsid w:val="00D23015"/>
    <w:rsid w:val="00DE15F9"/>
    <w:rsid w:val="00EE0E86"/>
    <w:rsid w:val="00FC7027"/>
    <w:rsid w:val="00FC77B4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D0448-06C3-46CD-A4FE-7DDEC96F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350E0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character" w:customStyle="1" w:styleId="10">
    <w:name w:val="Заголовок 1 Знак"/>
    <w:basedOn w:val="a0"/>
    <w:link w:val="1"/>
    <w:rsid w:val="003350E0"/>
    <w:rPr>
      <w:rFonts w:eastAsia="Calibri"/>
      <w:b/>
      <w:bCs/>
      <w:kern w:val="36"/>
      <w:sz w:val="48"/>
      <w:szCs w:val="48"/>
    </w:rPr>
  </w:style>
  <w:style w:type="paragraph" w:styleId="a5">
    <w:name w:val="Title"/>
    <w:basedOn w:val="a"/>
    <w:link w:val="a6"/>
    <w:qFormat/>
    <w:rsid w:val="003350E0"/>
    <w:pPr>
      <w:jc w:val="center"/>
    </w:pPr>
    <w:rPr>
      <w:b/>
      <w:bCs/>
      <w:sz w:val="28"/>
      <w:szCs w:val="28"/>
      <w:lang w:eastAsia="zh-CN"/>
    </w:rPr>
  </w:style>
  <w:style w:type="character" w:customStyle="1" w:styleId="a6">
    <w:name w:val="Название Знак"/>
    <w:basedOn w:val="a0"/>
    <w:link w:val="a5"/>
    <w:rsid w:val="003350E0"/>
    <w:rPr>
      <w:b/>
      <w:bCs/>
      <w:sz w:val="28"/>
      <w:szCs w:val="28"/>
      <w:lang w:eastAsia="zh-CN"/>
    </w:rPr>
  </w:style>
  <w:style w:type="character" w:styleId="a7">
    <w:name w:val="Hyperlink"/>
    <w:rsid w:val="003350E0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ГАРМОНИЧЕСКИЙ  МАЖОР</vt:lpstr>
    </vt:vector>
  </TitlesOfParts>
  <Company>home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ГАРМОНИЧЕСКИЙ  МАЖОР</dc:title>
  <dc:subject/>
  <dc:creator>serg</dc:creator>
  <cp:keywords/>
  <cp:lastModifiedBy>Елена Юшкова</cp:lastModifiedBy>
  <cp:revision>3</cp:revision>
  <cp:lastPrinted>2011-11-07T19:04:00Z</cp:lastPrinted>
  <dcterms:created xsi:type="dcterms:W3CDTF">2020-04-16T08:58:00Z</dcterms:created>
  <dcterms:modified xsi:type="dcterms:W3CDTF">2020-04-16T10:20:00Z</dcterms:modified>
</cp:coreProperties>
</file>