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3D6B" w:rsidRPr="00E96E7A" w:rsidRDefault="00E96E7A" w:rsidP="00683D6B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п</w:t>
      </w:r>
      <w:r w:rsidR="00683D6B" w:rsidRPr="00E96E7A">
        <w:rPr>
          <w:rFonts w:ascii="Times New Roman" w:hAnsi="Times New Roman" w:cs="Times New Roman"/>
          <w:b/>
        </w:rPr>
        <w:t xml:space="preserve">реподаватель          </w:t>
      </w:r>
      <w:r>
        <w:rPr>
          <w:rFonts w:ascii="Times New Roman" w:hAnsi="Times New Roman" w:cs="Times New Roman"/>
          <w:b/>
        </w:rPr>
        <w:t xml:space="preserve">                           </w:t>
      </w:r>
      <w:r w:rsidR="00683D6B" w:rsidRPr="00E96E7A">
        <w:rPr>
          <w:rFonts w:ascii="Times New Roman" w:hAnsi="Times New Roman" w:cs="Times New Roman"/>
          <w:b/>
        </w:rPr>
        <w:t>Митькова А.Д.</w:t>
      </w:r>
    </w:p>
    <w:tbl>
      <w:tblPr>
        <w:tblW w:w="9241" w:type="dxa"/>
        <w:tblInd w:w="5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72"/>
        <w:gridCol w:w="5669"/>
      </w:tblGrid>
      <w:tr w:rsidR="00683D6B" w:rsidRPr="00E96E7A" w:rsidTr="001C4009">
        <w:trPr>
          <w:trHeight w:hRule="exact" w:val="320"/>
        </w:trPr>
        <w:tc>
          <w:tcPr>
            <w:tcW w:w="3572" w:type="dxa"/>
            <w:vAlign w:val="center"/>
          </w:tcPr>
          <w:p w:rsidR="00683D6B" w:rsidRPr="00E96E7A" w:rsidRDefault="00683D6B" w:rsidP="001C4009">
            <w:pPr>
              <w:spacing w:line="360" w:lineRule="auto"/>
              <w:ind w:hanging="28"/>
              <w:rPr>
                <w:rFonts w:ascii="Times New Roman" w:hAnsi="Times New Roman" w:cs="Times New Roman"/>
                <w:b/>
              </w:rPr>
            </w:pPr>
            <w:r w:rsidRPr="00E96E7A">
              <w:rPr>
                <w:rFonts w:ascii="Times New Roman" w:hAnsi="Times New Roman" w:cs="Times New Roman"/>
                <w:b/>
              </w:rPr>
              <w:t>учебная дисциплина</w:t>
            </w:r>
          </w:p>
        </w:tc>
        <w:tc>
          <w:tcPr>
            <w:tcW w:w="5669" w:type="dxa"/>
            <w:vAlign w:val="center"/>
          </w:tcPr>
          <w:p w:rsidR="00683D6B" w:rsidRPr="00E96E7A" w:rsidRDefault="00683D6B" w:rsidP="001C4009">
            <w:pPr>
              <w:spacing w:line="360" w:lineRule="auto"/>
              <w:rPr>
                <w:rFonts w:ascii="Times New Roman" w:hAnsi="Times New Roman" w:cs="Times New Roman"/>
                <w:b/>
                <w:iCs/>
              </w:rPr>
            </w:pPr>
            <w:r w:rsidRPr="00E96E7A">
              <w:rPr>
                <w:rFonts w:ascii="Times New Roman" w:hAnsi="Times New Roman" w:cs="Times New Roman"/>
                <w:b/>
                <w:iCs/>
              </w:rPr>
              <w:t xml:space="preserve">Полифония </w:t>
            </w:r>
          </w:p>
        </w:tc>
      </w:tr>
      <w:tr w:rsidR="00683D6B" w:rsidRPr="00E96E7A" w:rsidTr="001C4009">
        <w:trPr>
          <w:trHeight w:hRule="exact" w:val="592"/>
        </w:trPr>
        <w:tc>
          <w:tcPr>
            <w:tcW w:w="3572" w:type="dxa"/>
            <w:vAlign w:val="center"/>
          </w:tcPr>
          <w:p w:rsidR="00683D6B" w:rsidRPr="00E96E7A" w:rsidRDefault="00683D6B" w:rsidP="001C40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96E7A">
              <w:rPr>
                <w:rFonts w:ascii="Times New Roman" w:hAnsi="Times New Roman" w:cs="Times New Roman"/>
                <w:b/>
              </w:rPr>
              <w:t>дл</w:t>
            </w:r>
            <w:bookmarkStart w:id="0" w:name="_GoBack"/>
            <w:bookmarkEnd w:id="0"/>
            <w:r w:rsidRPr="00E96E7A">
              <w:rPr>
                <w:rFonts w:ascii="Times New Roman" w:hAnsi="Times New Roman" w:cs="Times New Roman"/>
                <w:b/>
              </w:rPr>
              <w:t>я специальности</w:t>
            </w:r>
          </w:p>
        </w:tc>
        <w:tc>
          <w:tcPr>
            <w:tcW w:w="5669" w:type="dxa"/>
            <w:vAlign w:val="center"/>
          </w:tcPr>
          <w:p w:rsidR="00683D6B" w:rsidRPr="00E96E7A" w:rsidRDefault="00683D6B" w:rsidP="001C4009">
            <w:pPr>
              <w:rPr>
                <w:rFonts w:ascii="Times New Roman" w:hAnsi="Times New Roman" w:cs="Times New Roman"/>
                <w:b/>
                <w:iCs/>
              </w:rPr>
            </w:pPr>
            <w:r w:rsidRPr="00E96E7A">
              <w:rPr>
                <w:rFonts w:ascii="Times New Roman" w:hAnsi="Times New Roman" w:cs="Times New Roman"/>
                <w:b/>
                <w:iCs/>
              </w:rPr>
              <w:t>53.02.0</w:t>
            </w:r>
            <w:r w:rsidRPr="00E96E7A">
              <w:rPr>
                <w:rFonts w:ascii="Times New Roman" w:hAnsi="Times New Roman" w:cs="Times New Roman"/>
                <w:b/>
                <w:iCs/>
                <w:lang w:val="en-US"/>
              </w:rPr>
              <w:t>7</w:t>
            </w:r>
            <w:r w:rsidRPr="00E96E7A">
              <w:rPr>
                <w:rFonts w:ascii="Times New Roman" w:hAnsi="Times New Roman" w:cs="Times New Roman"/>
                <w:b/>
                <w:iCs/>
              </w:rPr>
              <w:t xml:space="preserve"> Теория музыки </w:t>
            </w:r>
          </w:p>
        </w:tc>
      </w:tr>
      <w:tr w:rsidR="00683D6B" w:rsidRPr="00E96E7A" w:rsidTr="001C4009">
        <w:trPr>
          <w:trHeight w:hRule="exact" w:val="369"/>
        </w:trPr>
        <w:tc>
          <w:tcPr>
            <w:tcW w:w="3572" w:type="dxa"/>
            <w:vAlign w:val="center"/>
          </w:tcPr>
          <w:p w:rsidR="00683D6B" w:rsidRPr="00E96E7A" w:rsidRDefault="00683D6B" w:rsidP="001C4009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E96E7A">
              <w:rPr>
                <w:rFonts w:ascii="Times New Roman" w:hAnsi="Times New Roman" w:cs="Times New Roman"/>
                <w:b/>
              </w:rPr>
              <w:t>Дата занятия:</w:t>
            </w:r>
          </w:p>
        </w:tc>
        <w:tc>
          <w:tcPr>
            <w:tcW w:w="5669" w:type="dxa"/>
            <w:vAlign w:val="center"/>
          </w:tcPr>
          <w:p w:rsidR="00683D6B" w:rsidRPr="00E96E7A" w:rsidRDefault="00683D6B" w:rsidP="00E96E7A">
            <w:pPr>
              <w:rPr>
                <w:rFonts w:ascii="Times New Roman" w:hAnsi="Times New Roman" w:cs="Times New Roman"/>
                <w:b/>
              </w:rPr>
            </w:pPr>
            <w:r w:rsidRPr="00E96E7A">
              <w:rPr>
                <w:rFonts w:ascii="Times New Roman" w:hAnsi="Times New Roman" w:cs="Times New Roman"/>
                <w:b/>
              </w:rPr>
              <w:t>1</w:t>
            </w:r>
            <w:r w:rsidR="00E96E7A">
              <w:rPr>
                <w:rFonts w:ascii="Times New Roman" w:hAnsi="Times New Roman" w:cs="Times New Roman"/>
                <w:b/>
              </w:rPr>
              <w:t>7</w:t>
            </w:r>
            <w:r w:rsidRPr="00E96E7A">
              <w:rPr>
                <w:rFonts w:ascii="Times New Roman" w:hAnsi="Times New Roman" w:cs="Times New Roman"/>
                <w:b/>
              </w:rPr>
              <w:t xml:space="preserve">.04.2020 </w:t>
            </w:r>
          </w:p>
        </w:tc>
      </w:tr>
    </w:tbl>
    <w:p w:rsidR="00683D6B" w:rsidRPr="00E96E7A" w:rsidRDefault="00683D6B" w:rsidP="00683D6B">
      <w:pPr>
        <w:pStyle w:val="a3"/>
        <w:spacing w:before="150" w:beforeAutospacing="0" w:after="150" w:afterAutospacing="0"/>
        <w:ind w:left="150" w:right="150"/>
        <w:jc w:val="center"/>
        <w:rPr>
          <w:sz w:val="28"/>
          <w:szCs w:val="28"/>
        </w:rPr>
      </w:pPr>
    </w:p>
    <w:p w:rsidR="00683D6B" w:rsidRPr="00683D6B" w:rsidRDefault="00683D6B" w:rsidP="00683D6B">
      <w:pPr>
        <w:pStyle w:val="a3"/>
        <w:spacing w:before="150" w:beforeAutospacing="0" w:after="150" w:afterAutospacing="0"/>
        <w:ind w:left="150" w:right="150"/>
        <w:jc w:val="center"/>
        <w:rPr>
          <w:b/>
          <w:sz w:val="28"/>
          <w:szCs w:val="28"/>
        </w:rPr>
      </w:pPr>
      <w:r w:rsidRPr="00683D6B">
        <w:rPr>
          <w:b/>
          <w:sz w:val="28"/>
          <w:szCs w:val="28"/>
        </w:rPr>
        <w:t>Сложные фуги (1 час)</w:t>
      </w:r>
    </w:p>
    <w:p w:rsidR="008E295D" w:rsidRDefault="008E295D" w:rsidP="008E295D">
      <w:pPr>
        <w:pStyle w:val="a3"/>
        <w:spacing w:before="150" w:beforeAutospacing="0" w:after="150" w:afterAutospacing="0"/>
        <w:ind w:left="150" w:right="150"/>
        <w:jc w:val="both"/>
        <w:rPr>
          <w:color w:val="222222"/>
          <w:sz w:val="28"/>
          <w:szCs w:val="28"/>
          <w:shd w:val="clear" w:color="auto" w:fill="FFFFFF"/>
        </w:rPr>
      </w:pPr>
      <w:r w:rsidRPr="008E295D">
        <w:rPr>
          <w:color w:val="222222"/>
          <w:sz w:val="28"/>
          <w:szCs w:val="28"/>
          <w:shd w:val="clear" w:color="auto" w:fill="FFFFFF"/>
        </w:rPr>
        <w:t>Сложными фугами называют фуги на две или три темы.</w:t>
      </w:r>
      <w:r w:rsidRPr="008E295D">
        <w:rPr>
          <w:color w:val="222222"/>
          <w:sz w:val="28"/>
          <w:szCs w:val="28"/>
          <w:shd w:val="clear" w:color="auto" w:fill="FFFFFF"/>
        </w:rPr>
        <w:br/>
        <w:t xml:space="preserve"> </w:t>
      </w:r>
      <w:r w:rsidR="00683D6B" w:rsidRPr="008E295D">
        <w:rPr>
          <w:color w:val="222222"/>
          <w:sz w:val="28"/>
          <w:szCs w:val="28"/>
          <w:shd w:val="clear" w:color="auto" w:fill="FFFFFF"/>
        </w:rPr>
        <w:t>Фуга с двумя проведёнными темами называется </w:t>
      </w:r>
      <w:r w:rsidR="00683D6B" w:rsidRPr="008E295D">
        <w:rPr>
          <w:b/>
          <w:bCs/>
          <w:color w:val="222222"/>
          <w:sz w:val="28"/>
          <w:szCs w:val="28"/>
          <w:shd w:val="clear" w:color="auto" w:fill="FFFFFF"/>
        </w:rPr>
        <w:t>двойной фугой</w:t>
      </w:r>
      <w:r w:rsidR="00683D6B" w:rsidRPr="008E295D">
        <w:rPr>
          <w:color w:val="222222"/>
          <w:sz w:val="28"/>
          <w:szCs w:val="28"/>
          <w:shd w:val="clear" w:color="auto" w:fill="FFFFFF"/>
        </w:rPr>
        <w:t xml:space="preserve">. Такие две темы пишутся в двойном контрапункте в октаве для того, чтобы они могли применяться одновременно и менять свои места, то есть верхняя тема могла бы быть поставлена внизу, а нижняя — над ней. </w:t>
      </w:r>
    </w:p>
    <w:p w:rsidR="00C53ADF" w:rsidRPr="00683D6B" w:rsidRDefault="00C53ADF" w:rsidP="008E295D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683D6B">
        <w:rPr>
          <w:sz w:val="28"/>
          <w:szCs w:val="28"/>
        </w:rPr>
        <w:t>Первый же вопрос, возникающий в связи с дву</w:t>
      </w:r>
      <w:proofErr w:type="gramStart"/>
      <w:r w:rsidRPr="00683D6B">
        <w:rPr>
          <w:sz w:val="28"/>
          <w:szCs w:val="28"/>
        </w:rPr>
        <w:t>х-</w:t>
      </w:r>
      <w:proofErr w:type="gramEnd"/>
      <w:r w:rsidRPr="00683D6B">
        <w:rPr>
          <w:sz w:val="28"/>
          <w:szCs w:val="28"/>
        </w:rPr>
        <w:t xml:space="preserve"> и </w:t>
      </w:r>
      <w:proofErr w:type="spellStart"/>
      <w:r w:rsidRPr="00683D6B">
        <w:rPr>
          <w:sz w:val="28"/>
          <w:szCs w:val="28"/>
        </w:rPr>
        <w:t>трехтем</w:t>
      </w:r>
      <w:r w:rsidRPr="00683D6B">
        <w:rPr>
          <w:sz w:val="28"/>
          <w:szCs w:val="28"/>
        </w:rPr>
        <w:softHyphen/>
        <w:t>ными</w:t>
      </w:r>
      <w:proofErr w:type="spellEnd"/>
      <w:r w:rsidRPr="00683D6B">
        <w:rPr>
          <w:sz w:val="28"/>
          <w:szCs w:val="28"/>
        </w:rPr>
        <w:t xml:space="preserve"> фугами, касается </w:t>
      </w:r>
      <w:r w:rsidRPr="00683D6B">
        <w:rPr>
          <w:i/>
          <w:iCs/>
          <w:sz w:val="28"/>
          <w:szCs w:val="28"/>
        </w:rPr>
        <w:t>момента появления </w:t>
      </w:r>
      <w:r w:rsidRPr="00683D6B">
        <w:rPr>
          <w:sz w:val="28"/>
          <w:szCs w:val="28"/>
        </w:rPr>
        <w:t xml:space="preserve">второй (третьей) темы. </w:t>
      </w:r>
      <w:proofErr w:type="gramStart"/>
      <w:r w:rsidRPr="00683D6B">
        <w:rPr>
          <w:sz w:val="28"/>
          <w:szCs w:val="28"/>
        </w:rPr>
        <w:t>Различают фуги с совместной и раздельными экспозициями.</w:t>
      </w:r>
      <w:proofErr w:type="gramEnd"/>
      <w:r w:rsidRPr="00683D6B">
        <w:rPr>
          <w:sz w:val="28"/>
          <w:szCs w:val="28"/>
        </w:rPr>
        <w:t xml:space="preserve"> Вто</w:t>
      </w:r>
      <w:r w:rsidRPr="00683D6B">
        <w:rPr>
          <w:sz w:val="28"/>
          <w:szCs w:val="28"/>
        </w:rPr>
        <w:softHyphen/>
        <w:t>рой вопрос касается </w:t>
      </w:r>
      <w:r w:rsidRPr="00683D6B">
        <w:rPr>
          <w:i/>
          <w:iCs/>
          <w:sz w:val="28"/>
          <w:szCs w:val="28"/>
        </w:rPr>
        <w:t>соединения </w:t>
      </w:r>
      <w:r w:rsidRPr="00683D6B">
        <w:rPr>
          <w:sz w:val="28"/>
          <w:szCs w:val="28"/>
        </w:rPr>
        <w:t>всех тем, использованных в фуге. Раньше или позже, они должны прозвучать совместно и, следова</w:t>
      </w:r>
      <w:r w:rsidRPr="00683D6B">
        <w:rPr>
          <w:sz w:val="28"/>
          <w:szCs w:val="28"/>
        </w:rPr>
        <w:softHyphen/>
        <w:t>тельно, должны быть такими, чтобы их совместное звучание не</w:t>
      </w:r>
      <w:r w:rsidRPr="00683D6B">
        <w:rPr>
          <w:sz w:val="28"/>
          <w:szCs w:val="28"/>
        </w:rPr>
        <w:t xml:space="preserve"> </w:t>
      </w:r>
      <w:r w:rsidRPr="00683D6B">
        <w:rPr>
          <w:sz w:val="28"/>
          <w:szCs w:val="28"/>
        </w:rPr>
        <w:t xml:space="preserve">противоречило нормам </w:t>
      </w:r>
      <w:proofErr w:type="spellStart"/>
      <w:r w:rsidRPr="00683D6B">
        <w:rPr>
          <w:sz w:val="28"/>
          <w:szCs w:val="28"/>
        </w:rPr>
        <w:t>контрапунктирования</w:t>
      </w:r>
      <w:proofErr w:type="spellEnd"/>
      <w:r w:rsidRPr="00683D6B">
        <w:rPr>
          <w:sz w:val="28"/>
          <w:szCs w:val="28"/>
        </w:rPr>
        <w:t>.</w:t>
      </w:r>
    </w:p>
    <w:p w:rsidR="008E295D" w:rsidRDefault="00C53ADF" w:rsidP="008E295D">
      <w:pPr>
        <w:pStyle w:val="a3"/>
        <w:spacing w:before="150" w:beforeAutospacing="0" w:after="150" w:afterAutospacing="0"/>
        <w:ind w:left="150" w:right="150"/>
        <w:jc w:val="both"/>
        <w:rPr>
          <w:color w:val="222222"/>
          <w:sz w:val="28"/>
          <w:szCs w:val="28"/>
          <w:shd w:val="clear" w:color="auto" w:fill="FFFFFF"/>
        </w:rPr>
      </w:pPr>
      <w:r w:rsidRPr="00683D6B">
        <w:rPr>
          <w:sz w:val="28"/>
          <w:szCs w:val="28"/>
        </w:rPr>
        <w:t xml:space="preserve">В двойной фуге </w:t>
      </w:r>
      <w:r w:rsidRPr="00683D6B">
        <w:rPr>
          <w:b/>
          <w:sz w:val="28"/>
          <w:szCs w:val="28"/>
        </w:rPr>
        <w:t>с раздельными экспозициями</w:t>
      </w:r>
      <w:r w:rsidRPr="00683D6B">
        <w:rPr>
          <w:sz w:val="28"/>
          <w:szCs w:val="28"/>
        </w:rPr>
        <w:t xml:space="preserve"> развитие пона</w:t>
      </w:r>
      <w:r w:rsidRPr="00683D6B">
        <w:rPr>
          <w:sz w:val="28"/>
          <w:szCs w:val="28"/>
        </w:rPr>
        <w:softHyphen/>
        <w:t>чалу идет так же, как в простой. На первой теме строится как минимум экспозиция, но за ней могут последовать и дополни</w:t>
      </w:r>
      <w:r w:rsidRPr="00683D6B">
        <w:rPr>
          <w:sz w:val="28"/>
          <w:szCs w:val="28"/>
        </w:rPr>
        <w:softHyphen/>
        <w:t xml:space="preserve">тельные проведения, и полная </w:t>
      </w:r>
      <w:proofErr w:type="spellStart"/>
      <w:r w:rsidRPr="00683D6B">
        <w:rPr>
          <w:sz w:val="28"/>
          <w:szCs w:val="28"/>
        </w:rPr>
        <w:t>контрэкспозиция</w:t>
      </w:r>
      <w:proofErr w:type="spellEnd"/>
      <w:r w:rsidRPr="00683D6B">
        <w:rPr>
          <w:sz w:val="28"/>
          <w:szCs w:val="28"/>
        </w:rPr>
        <w:t>. Не исключено и серединное развитие первой темы – средствами сложного конт</w:t>
      </w:r>
      <w:r w:rsidRPr="00683D6B">
        <w:rPr>
          <w:sz w:val="28"/>
          <w:szCs w:val="28"/>
        </w:rPr>
        <w:softHyphen/>
        <w:t>рапункта или ладотонального варьирования. Но в какой-то мо</w:t>
      </w:r>
      <w:r w:rsidRPr="00683D6B">
        <w:rPr>
          <w:sz w:val="28"/>
          <w:szCs w:val="28"/>
        </w:rPr>
        <w:softHyphen/>
        <w:t>мент появляется новая, вторая тема, которая обязательно имеет полную экспозицию, а необязательно – свое дальнейшее разви</w:t>
      </w:r>
      <w:r w:rsidRPr="00683D6B">
        <w:rPr>
          <w:sz w:val="28"/>
          <w:szCs w:val="28"/>
        </w:rPr>
        <w:softHyphen/>
        <w:t>тие. Таким образом, средняя часть двойной фуги становится </w:t>
      </w:r>
      <w:r w:rsidRPr="00683D6B">
        <w:rPr>
          <w:i/>
          <w:iCs/>
          <w:sz w:val="28"/>
          <w:szCs w:val="28"/>
        </w:rPr>
        <w:t>те</w:t>
      </w:r>
      <w:r w:rsidRPr="00683D6B">
        <w:rPr>
          <w:i/>
          <w:iCs/>
          <w:sz w:val="28"/>
          <w:szCs w:val="28"/>
        </w:rPr>
        <w:softHyphen/>
        <w:t>матически контрастной. </w:t>
      </w:r>
      <w:r w:rsidRPr="00683D6B">
        <w:rPr>
          <w:sz w:val="28"/>
          <w:szCs w:val="28"/>
        </w:rPr>
        <w:t>Реприза в фуге такого строения всегда </w:t>
      </w:r>
      <w:r w:rsidRPr="00683D6B">
        <w:rPr>
          <w:i/>
          <w:iCs/>
          <w:sz w:val="28"/>
          <w:szCs w:val="28"/>
        </w:rPr>
        <w:t>синтетическая </w:t>
      </w:r>
      <w:r w:rsidRPr="00683D6B">
        <w:rPr>
          <w:sz w:val="28"/>
          <w:szCs w:val="28"/>
        </w:rPr>
        <w:t>– не только в смысле объединения свой</w:t>
      </w:r>
      <w:proofErr w:type="gramStart"/>
      <w:r w:rsidRPr="00683D6B">
        <w:rPr>
          <w:sz w:val="28"/>
          <w:szCs w:val="28"/>
        </w:rPr>
        <w:t>ств пр</w:t>
      </w:r>
      <w:proofErr w:type="gramEnd"/>
      <w:r w:rsidRPr="00683D6B">
        <w:rPr>
          <w:sz w:val="28"/>
          <w:szCs w:val="28"/>
        </w:rPr>
        <w:t>ед</w:t>
      </w:r>
      <w:r w:rsidRPr="00683D6B">
        <w:rPr>
          <w:sz w:val="28"/>
          <w:szCs w:val="28"/>
        </w:rPr>
        <w:softHyphen/>
        <w:t>шествующих частей, но и в качестве полифонического объедине</w:t>
      </w:r>
      <w:r w:rsidRPr="00683D6B">
        <w:rPr>
          <w:sz w:val="28"/>
          <w:szCs w:val="28"/>
        </w:rPr>
        <w:softHyphen/>
        <w:t>ния обеих тем.</w:t>
      </w:r>
      <w:r w:rsidR="008E295D" w:rsidRPr="008E295D">
        <w:rPr>
          <w:color w:val="222222"/>
          <w:sz w:val="28"/>
          <w:szCs w:val="28"/>
          <w:shd w:val="clear" w:color="auto" w:fill="FFFFFF"/>
        </w:rPr>
        <w:t xml:space="preserve"> </w:t>
      </w:r>
    </w:p>
    <w:p w:rsidR="00C53ADF" w:rsidRPr="00683D6B" w:rsidRDefault="008E295D" w:rsidP="008E295D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8E295D">
        <w:rPr>
          <w:color w:val="222222"/>
          <w:sz w:val="28"/>
          <w:szCs w:val="28"/>
          <w:shd w:val="clear" w:color="auto" w:fill="FFFFFF"/>
        </w:rPr>
        <w:t xml:space="preserve">В двойной </w:t>
      </w:r>
      <w:r>
        <w:rPr>
          <w:color w:val="222222"/>
          <w:sz w:val="28"/>
          <w:szCs w:val="28"/>
          <w:shd w:val="clear" w:color="auto" w:fill="FFFFFF"/>
        </w:rPr>
        <w:t xml:space="preserve">такой </w:t>
      </w:r>
      <w:r w:rsidRPr="008E295D">
        <w:rPr>
          <w:color w:val="222222"/>
          <w:sz w:val="28"/>
          <w:szCs w:val="28"/>
          <w:shd w:val="clear" w:color="auto" w:fill="FFFFFF"/>
        </w:rPr>
        <w:t>фуге в первой части проводится первая тема, во второй — вторая, в третьей части обе темы соединяются одновременно, причём каждая тема должна быть исполнена каждым из голосов. Такая</w:t>
      </w:r>
      <w:r>
        <w:rPr>
          <w:color w:val="222222"/>
          <w:sz w:val="28"/>
          <w:szCs w:val="28"/>
          <w:shd w:val="clear" w:color="auto" w:fill="FFFFFF"/>
        </w:rPr>
        <w:t xml:space="preserve"> форма двойной фуги встречается </w:t>
      </w:r>
      <w:r w:rsidRPr="008E295D">
        <w:rPr>
          <w:color w:val="222222"/>
          <w:sz w:val="28"/>
          <w:szCs w:val="28"/>
          <w:shd w:val="clear" w:color="auto" w:fill="FFFFFF"/>
        </w:rPr>
        <w:t>у 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8E295D">
        <w:rPr>
          <w:sz w:val="28"/>
          <w:szCs w:val="28"/>
          <w:shd w:val="clear" w:color="auto" w:fill="FFFFFF"/>
        </w:rPr>
        <w:t>И. С. Баха</w:t>
      </w:r>
      <w:r w:rsidRPr="008E295D">
        <w:rPr>
          <w:color w:val="222222"/>
          <w:sz w:val="28"/>
          <w:szCs w:val="28"/>
          <w:shd w:val="clear" w:color="auto" w:fill="FFFFFF"/>
        </w:rPr>
        <w:t> 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8E295D">
        <w:rPr>
          <w:color w:val="222222"/>
          <w:sz w:val="28"/>
          <w:szCs w:val="28"/>
          <w:shd w:val="clear" w:color="auto" w:fill="FFFFFF"/>
        </w:rPr>
        <w:t>в</w:t>
      </w:r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8E295D">
        <w:rPr>
          <w:color w:val="222222"/>
          <w:sz w:val="28"/>
          <w:szCs w:val="28"/>
          <w:shd w:val="clear" w:color="auto" w:fill="FFFFFF"/>
        </w:rPr>
        <w:t> </w:t>
      </w:r>
      <w:proofErr w:type="spellStart"/>
      <w:r w:rsidRPr="008E295D">
        <w:rPr>
          <w:i/>
          <w:iCs/>
          <w:color w:val="222222"/>
          <w:sz w:val="28"/>
          <w:szCs w:val="28"/>
          <w:shd w:val="clear" w:color="auto" w:fill="FFFFFF"/>
        </w:rPr>
        <w:t>Credo</w:t>
      </w:r>
      <w:proofErr w:type="spellEnd"/>
      <w:r>
        <w:rPr>
          <w:color w:val="222222"/>
          <w:sz w:val="28"/>
          <w:szCs w:val="28"/>
          <w:shd w:val="clear" w:color="auto" w:fill="FFFFFF"/>
        </w:rPr>
        <w:t xml:space="preserve"> </w:t>
      </w:r>
      <w:r w:rsidRPr="008E295D">
        <w:rPr>
          <w:color w:val="222222"/>
          <w:sz w:val="28"/>
          <w:szCs w:val="28"/>
          <w:shd w:val="clear" w:color="auto" w:fill="FFFFFF"/>
        </w:rPr>
        <w:t>его торжественной </w:t>
      </w:r>
      <w:r w:rsidRPr="008E295D">
        <w:rPr>
          <w:sz w:val="28"/>
          <w:szCs w:val="28"/>
          <w:shd w:val="clear" w:color="auto" w:fill="FFFFFF"/>
        </w:rPr>
        <w:t>мессы </w:t>
      </w:r>
      <w:r w:rsidRPr="008E295D">
        <w:rPr>
          <w:i/>
          <w:iCs/>
          <w:sz w:val="28"/>
          <w:szCs w:val="28"/>
          <w:shd w:val="clear" w:color="auto" w:fill="FFFFFF"/>
        </w:rPr>
        <w:t>h-</w:t>
      </w:r>
      <w:proofErr w:type="spellStart"/>
      <w:r w:rsidRPr="008E295D">
        <w:rPr>
          <w:i/>
          <w:iCs/>
          <w:sz w:val="28"/>
          <w:szCs w:val="28"/>
          <w:shd w:val="clear" w:color="auto" w:fill="FFFFFF"/>
        </w:rPr>
        <w:t>moll</w:t>
      </w:r>
      <w:proofErr w:type="spellEnd"/>
      <w:r w:rsidRPr="008E295D">
        <w:rPr>
          <w:color w:val="222222"/>
          <w:sz w:val="28"/>
          <w:szCs w:val="28"/>
          <w:shd w:val="clear" w:color="auto" w:fill="FFFFFF"/>
        </w:rPr>
        <w:t>.</w:t>
      </w:r>
    </w:p>
    <w:p w:rsidR="008E295D" w:rsidRDefault="00C53ADF" w:rsidP="008E295D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 w:rsidRPr="00683D6B">
        <w:rPr>
          <w:sz w:val="28"/>
          <w:szCs w:val="28"/>
        </w:rPr>
        <w:t>Пример</w:t>
      </w:r>
      <w:r w:rsidR="00683D6B">
        <w:rPr>
          <w:sz w:val="28"/>
          <w:szCs w:val="28"/>
        </w:rPr>
        <w:t xml:space="preserve">ы: </w:t>
      </w:r>
    </w:p>
    <w:p w:rsidR="008E295D" w:rsidRPr="008E295D" w:rsidRDefault="00C53ADF" w:rsidP="008E295D">
      <w:pPr>
        <w:pStyle w:val="a3"/>
        <w:spacing w:before="0" w:beforeAutospacing="0" w:after="0" w:afterAutospacing="0"/>
        <w:ind w:left="147" w:right="147"/>
        <w:jc w:val="both"/>
        <w:rPr>
          <w:i/>
          <w:sz w:val="28"/>
          <w:szCs w:val="28"/>
        </w:rPr>
      </w:pPr>
      <w:r w:rsidRPr="008E295D">
        <w:rPr>
          <w:i/>
          <w:sz w:val="28"/>
          <w:szCs w:val="28"/>
        </w:rPr>
        <w:t xml:space="preserve">фуга </w:t>
      </w:r>
      <w:proofErr w:type="spellStart"/>
      <w:r w:rsidRPr="008E295D">
        <w:rPr>
          <w:i/>
          <w:sz w:val="28"/>
          <w:szCs w:val="28"/>
          <w:lang w:val="en-US"/>
        </w:rPr>
        <w:t>gis</w:t>
      </w:r>
      <w:proofErr w:type="spellEnd"/>
      <w:r w:rsidRPr="008E295D">
        <w:rPr>
          <w:i/>
          <w:sz w:val="28"/>
          <w:szCs w:val="28"/>
        </w:rPr>
        <w:t>-</w:t>
      </w:r>
      <w:r w:rsidRPr="008E295D">
        <w:rPr>
          <w:i/>
          <w:sz w:val="28"/>
          <w:szCs w:val="28"/>
          <w:lang w:val="en-US"/>
        </w:rPr>
        <w:t>moll</w:t>
      </w:r>
      <w:r w:rsidRPr="008E295D">
        <w:rPr>
          <w:i/>
          <w:sz w:val="28"/>
          <w:szCs w:val="28"/>
        </w:rPr>
        <w:t xml:space="preserve"> </w:t>
      </w:r>
      <w:r w:rsidRPr="008E295D">
        <w:rPr>
          <w:i/>
          <w:sz w:val="28"/>
          <w:szCs w:val="28"/>
        </w:rPr>
        <w:t>из II тома ХТК Баха</w:t>
      </w:r>
    </w:p>
    <w:p w:rsidR="008E295D" w:rsidRDefault="00C53ADF" w:rsidP="008E295D">
      <w:pPr>
        <w:pStyle w:val="a3"/>
        <w:spacing w:before="0" w:beforeAutospacing="0" w:after="0" w:afterAutospacing="0"/>
        <w:ind w:left="147" w:right="147"/>
        <w:jc w:val="both"/>
        <w:rPr>
          <w:i/>
          <w:sz w:val="28"/>
          <w:szCs w:val="28"/>
        </w:rPr>
      </w:pPr>
      <w:r w:rsidRPr="008E295D">
        <w:rPr>
          <w:i/>
          <w:sz w:val="28"/>
          <w:szCs w:val="28"/>
        </w:rPr>
        <w:t>Четвертая фуга из «</w:t>
      </w:r>
      <w:proofErr w:type="spellStart"/>
      <w:r w:rsidRPr="008E295D">
        <w:rPr>
          <w:i/>
          <w:sz w:val="28"/>
          <w:szCs w:val="28"/>
        </w:rPr>
        <w:t>L</w:t>
      </w:r>
      <w:r w:rsidR="00683D6B" w:rsidRPr="008E295D">
        <w:rPr>
          <w:i/>
          <w:sz w:val="28"/>
          <w:szCs w:val="28"/>
        </w:rPr>
        <w:t>udus</w:t>
      </w:r>
      <w:proofErr w:type="spellEnd"/>
      <w:r w:rsidR="00683D6B" w:rsidRPr="008E295D">
        <w:rPr>
          <w:i/>
          <w:sz w:val="28"/>
          <w:szCs w:val="28"/>
        </w:rPr>
        <w:t xml:space="preserve"> </w:t>
      </w:r>
      <w:proofErr w:type="spellStart"/>
      <w:r w:rsidR="00683D6B" w:rsidRPr="008E295D">
        <w:rPr>
          <w:i/>
          <w:sz w:val="28"/>
          <w:szCs w:val="28"/>
        </w:rPr>
        <w:t>tonalis</w:t>
      </w:r>
      <w:proofErr w:type="spellEnd"/>
      <w:r w:rsidR="00683D6B" w:rsidRPr="008E295D">
        <w:rPr>
          <w:i/>
          <w:sz w:val="28"/>
          <w:szCs w:val="28"/>
        </w:rPr>
        <w:t xml:space="preserve">» Хиндемита, </w:t>
      </w:r>
    </w:p>
    <w:p w:rsidR="008E295D" w:rsidRPr="008E295D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i/>
          <w:sz w:val="28"/>
          <w:szCs w:val="28"/>
          <w:shd w:val="clear" w:color="auto" w:fill="FFFFFF"/>
        </w:rPr>
      </w:pPr>
      <w:r w:rsidRPr="008E295D">
        <w:rPr>
          <w:i/>
          <w:sz w:val="28"/>
          <w:szCs w:val="28"/>
          <w:shd w:val="clear" w:color="auto" w:fill="FFFFFF"/>
        </w:rPr>
        <w:t xml:space="preserve">Шостакович, 24 прелюдии и фуги, ми минор, ре минор; </w:t>
      </w:r>
    </w:p>
    <w:p w:rsidR="008E295D" w:rsidRPr="008E295D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i/>
          <w:sz w:val="28"/>
          <w:szCs w:val="28"/>
          <w:shd w:val="clear" w:color="auto" w:fill="FFFFFF"/>
        </w:rPr>
      </w:pPr>
      <w:r w:rsidRPr="008E295D">
        <w:rPr>
          <w:i/>
          <w:sz w:val="28"/>
          <w:szCs w:val="28"/>
          <w:shd w:val="clear" w:color="auto" w:fill="FFFFFF"/>
        </w:rPr>
        <w:t xml:space="preserve">Стравинский, «Симфония псалмов», вторая часть; </w:t>
      </w:r>
    </w:p>
    <w:p w:rsidR="008E295D" w:rsidRPr="00683D6B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  <w:shd w:val="clear" w:color="auto" w:fill="FFFFFF"/>
        </w:rPr>
      </w:pPr>
      <w:r w:rsidRPr="008E295D">
        <w:rPr>
          <w:i/>
          <w:sz w:val="28"/>
          <w:szCs w:val="28"/>
          <w:shd w:val="clear" w:color="auto" w:fill="FFFFFF"/>
        </w:rPr>
        <w:t>Бетхо</w:t>
      </w:r>
      <w:r w:rsidRPr="008E295D">
        <w:rPr>
          <w:i/>
          <w:sz w:val="28"/>
          <w:szCs w:val="28"/>
          <w:shd w:val="clear" w:color="auto" w:fill="FFFFFF"/>
        </w:rPr>
        <w:t>вен, Соната для ф-но №31, финал</w:t>
      </w:r>
      <w:r w:rsidRPr="00683D6B">
        <w:rPr>
          <w:sz w:val="28"/>
          <w:szCs w:val="28"/>
          <w:shd w:val="clear" w:color="auto" w:fill="FFFFFF"/>
        </w:rPr>
        <w:t>.</w:t>
      </w:r>
    </w:p>
    <w:p w:rsidR="00C53ADF" w:rsidRPr="00683D6B" w:rsidRDefault="0082552B" w:rsidP="008E295D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683D6B">
        <w:rPr>
          <w:sz w:val="28"/>
          <w:szCs w:val="28"/>
          <w:shd w:val="clear" w:color="auto" w:fill="FFFFFF"/>
        </w:rPr>
        <w:lastRenderedPageBreak/>
        <w:t xml:space="preserve">Существуют двойные фуги </w:t>
      </w:r>
      <w:r w:rsidRPr="00683D6B">
        <w:rPr>
          <w:b/>
          <w:sz w:val="28"/>
          <w:szCs w:val="28"/>
          <w:shd w:val="clear" w:color="auto" w:fill="FFFFFF"/>
        </w:rPr>
        <w:t>с совместной экспозицией</w:t>
      </w:r>
      <w:r w:rsidRPr="00683D6B">
        <w:rPr>
          <w:sz w:val="28"/>
          <w:szCs w:val="28"/>
          <w:shd w:val="clear" w:color="auto" w:fill="FFFFFF"/>
        </w:rPr>
        <w:t xml:space="preserve"> тем. Вторая тема начинается несколько позднее первой, но раньше, чем </w:t>
      </w:r>
      <w:proofErr w:type="gramStart"/>
      <w:r w:rsidRPr="00683D6B">
        <w:rPr>
          <w:sz w:val="28"/>
          <w:szCs w:val="28"/>
          <w:shd w:val="clear" w:color="auto" w:fill="FFFFFF"/>
        </w:rPr>
        <w:t>удержанное</w:t>
      </w:r>
      <w:proofErr w:type="gramEnd"/>
      <w:r w:rsidRPr="00683D6B">
        <w:rPr>
          <w:sz w:val="28"/>
          <w:szCs w:val="28"/>
          <w:shd w:val="clear" w:color="auto" w:fill="FFFFFF"/>
        </w:rPr>
        <w:t xml:space="preserve"> </w:t>
      </w:r>
      <w:proofErr w:type="spellStart"/>
      <w:r w:rsidRPr="00683D6B">
        <w:rPr>
          <w:sz w:val="28"/>
          <w:szCs w:val="28"/>
          <w:shd w:val="clear" w:color="auto" w:fill="FFFFFF"/>
        </w:rPr>
        <w:t>противосложение</w:t>
      </w:r>
      <w:proofErr w:type="spellEnd"/>
      <w:r w:rsidRPr="00683D6B">
        <w:rPr>
          <w:sz w:val="28"/>
          <w:szCs w:val="28"/>
          <w:shd w:val="clear" w:color="auto" w:fill="FFFFFF"/>
        </w:rPr>
        <w:t xml:space="preserve"> в простой фуге, и является, естественно, более самостоятельной, чем обычное </w:t>
      </w:r>
      <w:proofErr w:type="spellStart"/>
      <w:r w:rsidRPr="00683D6B">
        <w:rPr>
          <w:sz w:val="28"/>
          <w:szCs w:val="28"/>
          <w:shd w:val="clear" w:color="auto" w:fill="FFFFFF"/>
        </w:rPr>
        <w:t>противосложение</w:t>
      </w:r>
      <w:proofErr w:type="spellEnd"/>
      <w:r w:rsidRPr="00683D6B">
        <w:rPr>
          <w:sz w:val="28"/>
          <w:szCs w:val="28"/>
          <w:shd w:val="clear" w:color="auto" w:fill="FFFFFF"/>
        </w:rPr>
        <w:t>. В экспозиции каждый из голосов излагает первую и вторую тему по одному разу. Первая и вторая темы вступают в разное время, но заканчиваются одновременно. Сочетаются они в сложном контрапункте.</w:t>
      </w:r>
    </w:p>
    <w:p w:rsidR="00C53ADF" w:rsidRDefault="00C53ADF" w:rsidP="008E295D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28"/>
        </w:rPr>
      </w:pPr>
      <w:r w:rsidRPr="00683D6B">
        <w:rPr>
          <w:sz w:val="28"/>
          <w:szCs w:val="28"/>
        </w:rPr>
        <w:t>Хорошо известна хоровая фуга из Реквиема Моцарта «</w:t>
      </w:r>
      <w:proofErr w:type="spellStart"/>
      <w:r w:rsidRPr="00683D6B">
        <w:rPr>
          <w:sz w:val="28"/>
          <w:szCs w:val="28"/>
        </w:rPr>
        <w:t>Kyrie</w:t>
      </w:r>
      <w:proofErr w:type="spellEnd"/>
      <w:r w:rsidRPr="00683D6B">
        <w:rPr>
          <w:sz w:val="28"/>
          <w:szCs w:val="28"/>
        </w:rPr>
        <w:t xml:space="preserve"> </w:t>
      </w:r>
      <w:proofErr w:type="spellStart"/>
      <w:r w:rsidRPr="00683D6B">
        <w:rPr>
          <w:sz w:val="28"/>
          <w:szCs w:val="28"/>
        </w:rPr>
        <w:t>eleison</w:t>
      </w:r>
      <w:proofErr w:type="spellEnd"/>
      <w:r w:rsidRPr="00683D6B">
        <w:rPr>
          <w:sz w:val="28"/>
          <w:szCs w:val="28"/>
        </w:rPr>
        <w:t>», в которой первую тему на заглавные слова (у басов) спустя такт начинает сопровождать вторая на слова «</w:t>
      </w:r>
      <w:proofErr w:type="spellStart"/>
      <w:r w:rsidRPr="00683D6B">
        <w:rPr>
          <w:sz w:val="28"/>
          <w:szCs w:val="28"/>
        </w:rPr>
        <w:t>Christe</w:t>
      </w:r>
      <w:proofErr w:type="spellEnd"/>
      <w:r w:rsidRPr="00683D6B">
        <w:rPr>
          <w:sz w:val="28"/>
          <w:szCs w:val="28"/>
        </w:rPr>
        <w:t xml:space="preserve"> </w:t>
      </w:r>
      <w:proofErr w:type="spellStart"/>
      <w:r w:rsidRPr="00683D6B">
        <w:rPr>
          <w:sz w:val="28"/>
          <w:szCs w:val="28"/>
        </w:rPr>
        <w:t>eleison</w:t>
      </w:r>
      <w:proofErr w:type="spellEnd"/>
      <w:r w:rsidRPr="00683D6B">
        <w:rPr>
          <w:sz w:val="28"/>
          <w:szCs w:val="28"/>
        </w:rPr>
        <w:t>» (у альтов). Ответы в доминантовой тональности поручены соответственно партиям сопрано и теноров. Далее обе темы снова звучат у басов и альтов, но уже в двойном контрапункте, первая выше второй. Также и ответы меняют своих исполнителей. Следовательно, обе темы прошли во всех голосах. На этом завершается экспозиция фуги. Далее в параллельной тональности начинается развивающая часть, а завершает фугу сжатая реприза.</w:t>
      </w:r>
    </w:p>
    <w:p w:rsidR="008E295D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 w:rsidRPr="00683D6B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ы: </w:t>
      </w:r>
    </w:p>
    <w:p w:rsidR="008E295D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</w:rPr>
      </w:pPr>
      <w:r w:rsidRPr="008E295D">
        <w:rPr>
          <w:i/>
          <w:sz w:val="28"/>
          <w:szCs w:val="28"/>
          <w:shd w:val="clear" w:color="auto" w:fill="FFFFFF"/>
        </w:rPr>
        <w:t xml:space="preserve">Моцарт, «Реквием», </w:t>
      </w:r>
      <w:proofErr w:type="spellStart"/>
      <w:r w:rsidRPr="008E295D">
        <w:rPr>
          <w:i/>
          <w:sz w:val="28"/>
          <w:szCs w:val="28"/>
          <w:shd w:val="clear" w:color="auto" w:fill="FFFFFF"/>
        </w:rPr>
        <w:t>Kyrie</w:t>
      </w:r>
      <w:proofErr w:type="spellEnd"/>
      <w:r w:rsidRPr="008E295D">
        <w:rPr>
          <w:i/>
          <w:sz w:val="28"/>
          <w:szCs w:val="28"/>
          <w:shd w:val="clear" w:color="auto" w:fill="FFFFFF"/>
        </w:rPr>
        <w:t xml:space="preserve"> </w:t>
      </w:r>
      <w:proofErr w:type="spellStart"/>
      <w:r w:rsidRPr="008E295D">
        <w:rPr>
          <w:i/>
          <w:sz w:val="28"/>
          <w:szCs w:val="28"/>
          <w:shd w:val="clear" w:color="auto" w:fill="FFFFFF"/>
        </w:rPr>
        <w:t>eleison</w:t>
      </w:r>
      <w:proofErr w:type="spellEnd"/>
      <w:r w:rsidRPr="008E295D">
        <w:rPr>
          <w:i/>
          <w:sz w:val="28"/>
          <w:szCs w:val="28"/>
          <w:shd w:val="clear" w:color="auto" w:fill="FFFFFF"/>
        </w:rPr>
        <w:t xml:space="preserve"> №2, ре минор</w:t>
      </w:r>
      <w:r w:rsidRPr="008E295D">
        <w:rPr>
          <w:sz w:val="28"/>
          <w:szCs w:val="28"/>
        </w:rPr>
        <w:t xml:space="preserve"> </w:t>
      </w:r>
    </w:p>
    <w:p w:rsidR="008E295D" w:rsidRPr="008E295D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sz w:val="28"/>
          <w:szCs w:val="28"/>
          <w:shd w:val="clear" w:color="auto" w:fill="FFFFFF"/>
        </w:rPr>
      </w:pPr>
      <w:r w:rsidRPr="008E295D">
        <w:rPr>
          <w:i/>
          <w:sz w:val="28"/>
          <w:szCs w:val="28"/>
          <w:shd w:val="clear" w:color="auto" w:fill="FFFFFF"/>
        </w:rPr>
        <w:t xml:space="preserve">Бах, ХТК, 1 том, </w:t>
      </w:r>
      <w:r>
        <w:rPr>
          <w:i/>
          <w:sz w:val="28"/>
          <w:szCs w:val="28"/>
          <w:shd w:val="clear" w:color="auto" w:fill="FFFFFF"/>
        </w:rPr>
        <w:t>Ля мажор прелюдия</w:t>
      </w:r>
      <w:r w:rsidRPr="008E295D">
        <w:rPr>
          <w:sz w:val="28"/>
          <w:szCs w:val="28"/>
          <w:shd w:val="clear" w:color="auto" w:fill="FFFFFF"/>
        </w:rPr>
        <w:t xml:space="preserve"> (</w:t>
      </w:r>
      <w:r>
        <w:rPr>
          <w:sz w:val="28"/>
          <w:szCs w:val="28"/>
          <w:shd w:val="clear" w:color="auto" w:fill="FFFFFF"/>
        </w:rPr>
        <w:t>в</w:t>
      </w:r>
      <w:r w:rsidRPr="008E295D">
        <w:rPr>
          <w:sz w:val="28"/>
          <w:szCs w:val="28"/>
        </w:rPr>
        <w:t xml:space="preserve"> форме тройно</w:t>
      </w:r>
      <w:r w:rsidRPr="008E295D">
        <w:rPr>
          <w:sz w:val="28"/>
          <w:szCs w:val="28"/>
        </w:rPr>
        <w:t>й фуги с совместной экспозицией)</w:t>
      </w:r>
    </w:p>
    <w:p w:rsidR="008E295D" w:rsidRPr="008E295D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i/>
          <w:sz w:val="28"/>
          <w:szCs w:val="28"/>
          <w:shd w:val="clear" w:color="auto" w:fill="FFFFFF"/>
        </w:rPr>
      </w:pPr>
    </w:p>
    <w:p w:rsidR="0082552B" w:rsidRPr="00683D6B" w:rsidRDefault="0082552B" w:rsidP="008E295D">
      <w:pPr>
        <w:pStyle w:val="a3"/>
        <w:spacing w:before="150" w:beforeAutospacing="0" w:after="150" w:afterAutospacing="0"/>
        <w:ind w:left="150" w:right="150"/>
        <w:jc w:val="both"/>
        <w:rPr>
          <w:sz w:val="28"/>
          <w:szCs w:val="28"/>
          <w:shd w:val="clear" w:color="auto" w:fill="FFFFFF"/>
        </w:rPr>
      </w:pPr>
      <w:r w:rsidRPr="00683D6B">
        <w:rPr>
          <w:sz w:val="28"/>
          <w:szCs w:val="28"/>
        </w:rPr>
        <w:t>Дву</w:t>
      </w:r>
      <w:proofErr w:type="gramStart"/>
      <w:r w:rsidRPr="00683D6B">
        <w:rPr>
          <w:sz w:val="28"/>
          <w:szCs w:val="28"/>
        </w:rPr>
        <w:t>х-</w:t>
      </w:r>
      <w:proofErr w:type="gramEnd"/>
      <w:r w:rsidRPr="00683D6B">
        <w:rPr>
          <w:sz w:val="28"/>
          <w:szCs w:val="28"/>
        </w:rPr>
        <w:t xml:space="preserve"> и </w:t>
      </w:r>
      <w:proofErr w:type="spellStart"/>
      <w:r w:rsidRPr="00683D6B">
        <w:rPr>
          <w:sz w:val="28"/>
          <w:szCs w:val="28"/>
        </w:rPr>
        <w:t>трехтемные</w:t>
      </w:r>
      <w:proofErr w:type="spellEnd"/>
      <w:r w:rsidRPr="00683D6B">
        <w:rPr>
          <w:sz w:val="28"/>
          <w:szCs w:val="28"/>
        </w:rPr>
        <w:t xml:space="preserve"> фуги встречаются нечасто, тем больший интерес они представляют для исполнителя, исследователя, слу</w:t>
      </w:r>
      <w:r w:rsidRPr="00683D6B">
        <w:rPr>
          <w:sz w:val="28"/>
          <w:szCs w:val="28"/>
        </w:rPr>
        <w:softHyphen/>
        <w:t>шателя.</w:t>
      </w:r>
      <w:r w:rsidR="008E295D">
        <w:rPr>
          <w:sz w:val="28"/>
          <w:szCs w:val="28"/>
        </w:rPr>
        <w:t xml:space="preserve"> </w:t>
      </w:r>
    </w:p>
    <w:p w:rsidR="008E295D" w:rsidRPr="008E295D" w:rsidRDefault="008E295D" w:rsidP="008E295D">
      <w:pPr>
        <w:pStyle w:val="a3"/>
        <w:spacing w:before="0" w:beforeAutospacing="0" w:after="0" w:afterAutospacing="0"/>
        <w:ind w:left="147" w:right="147"/>
        <w:jc w:val="both"/>
        <w:rPr>
          <w:i/>
          <w:sz w:val="28"/>
          <w:szCs w:val="28"/>
          <w:shd w:val="clear" w:color="auto" w:fill="FFFFFF"/>
        </w:rPr>
      </w:pPr>
      <w:r w:rsidRPr="00683D6B">
        <w:rPr>
          <w:sz w:val="28"/>
          <w:szCs w:val="28"/>
        </w:rPr>
        <w:t>Пример</w:t>
      </w:r>
      <w:r>
        <w:rPr>
          <w:sz w:val="28"/>
          <w:szCs w:val="28"/>
        </w:rPr>
        <w:t xml:space="preserve">ы </w:t>
      </w:r>
      <w:proofErr w:type="spellStart"/>
      <w:r>
        <w:rPr>
          <w:sz w:val="28"/>
          <w:szCs w:val="28"/>
        </w:rPr>
        <w:t>трехтемных</w:t>
      </w:r>
      <w:proofErr w:type="spellEnd"/>
      <w:r>
        <w:rPr>
          <w:sz w:val="28"/>
          <w:szCs w:val="28"/>
        </w:rPr>
        <w:t xml:space="preserve"> фуг: </w:t>
      </w:r>
      <w:r w:rsidR="0082552B" w:rsidRPr="008E295D">
        <w:rPr>
          <w:i/>
          <w:sz w:val="28"/>
          <w:szCs w:val="28"/>
          <w:shd w:val="clear" w:color="auto" w:fill="FFFFFF"/>
        </w:rPr>
        <w:t xml:space="preserve"> </w:t>
      </w:r>
    </w:p>
    <w:p w:rsidR="008E295D" w:rsidRPr="008E295D" w:rsidRDefault="0082552B" w:rsidP="008E295D">
      <w:pPr>
        <w:spacing w:after="0"/>
        <w:ind w:firstLine="14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E29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Бах, ХТК, 1 том, </w:t>
      </w:r>
      <w:proofErr w:type="gramStart"/>
      <w:r w:rsidRPr="008E29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</w:t>
      </w:r>
      <w:proofErr w:type="gramEnd"/>
      <w:r w:rsidRPr="008E29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диез минор; </w:t>
      </w:r>
    </w:p>
    <w:p w:rsidR="008E295D" w:rsidRPr="008E295D" w:rsidRDefault="008E295D" w:rsidP="008E295D">
      <w:pPr>
        <w:spacing w:after="0"/>
        <w:ind w:firstLine="14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8E29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Бах, ХТК, </w:t>
      </w:r>
      <w:r w:rsidR="0082552B" w:rsidRPr="008E29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том 2, фа диез минор; </w:t>
      </w:r>
    </w:p>
    <w:p w:rsidR="0082552B" w:rsidRPr="008E295D" w:rsidRDefault="0082552B" w:rsidP="008E295D">
      <w:pPr>
        <w:spacing w:after="0"/>
        <w:ind w:firstLine="147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  <w:r w:rsidRPr="008E295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Хиндемит</w:t>
      </w:r>
      <w:r w:rsidRPr="008E295D"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  <w:t>, Ludus Tonalis, in C, in A, in B</w:t>
      </w:r>
    </w:p>
    <w:p w:rsidR="0082552B" w:rsidRPr="008E295D" w:rsidRDefault="0082552B" w:rsidP="008E295D">
      <w:pPr>
        <w:spacing w:after="0"/>
        <w:ind w:firstLine="147"/>
        <w:rPr>
          <w:rFonts w:ascii="Times New Roman" w:hAnsi="Times New Roman" w:cs="Times New Roman"/>
          <w:i/>
          <w:sz w:val="28"/>
          <w:szCs w:val="28"/>
          <w:shd w:val="clear" w:color="auto" w:fill="FFFFFF"/>
          <w:lang w:val="en-US"/>
        </w:rPr>
      </w:pPr>
    </w:p>
    <w:p w:rsidR="008E295D" w:rsidRPr="001E78D8" w:rsidRDefault="008E295D" w:rsidP="008E295D">
      <w:pPr>
        <w:shd w:val="clear" w:color="auto" w:fill="FFFFFF"/>
        <w:spacing w:after="0" w:line="240" w:lineRule="auto"/>
        <w:ind w:right="103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66E6D">
        <w:rPr>
          <w:rFonts w:ascii="Times New Roman" w:hAnsi="Times New Roman" w:cs="Times New Roman"/>
          <w:b/>
          <w:sz w:val="28"/>
          <w:szCs w:val="28"/>
        </w:rPr>
        <w:t>Учебные материалы:</w:t>
      </w:r>
      <w:r w:rsidRPr="00A66E6D">
        <w:rPr>
          <w:rFonts w:ascii="Times New Roman" w:hAnsi="Times New Roman" w:cs="Times New Roman"/>
          <w:sz w:val="28"/>
          <w:szCs w:val="28"/>
        </w:rPr>
        <w:t xml:space="preserve"> </w:t>
      </w:r>
      <w:r w:rsidRPr="00376219">
        <w:rPr>
          <w:rFonts w:ascii="Times New Roman" w:hAnsi="Times New Roman" w:cs="Times New Roman"/>
          <w:sz w:val="28"/>
          <w:szCs w:val="20"/>
        </w:rPr>
        <w:t>Симакова Н. А. Контрапун</w:t>
      </w:r>
      <w:proofErr w:type="gramStart"/>
      <w:r w:rsidRPr="00376219">
        <w:rPr>
          <w:rFonts w:ascii="Times New Roman" w:hAnsi="Times New Roman" w:cs="Times New Roman"/>
          <w:sz w:val="28"/>
          <w:szCs w:val="20"/>
        </w:rPr>
        <w:t>кт стр</w:t>
      </w:r>
      <w:proofErr w:type="gramEnd"/>
      <w:r w:rsidRPr="00376219">
        <w:rPr>
          <w:rFonts w:ascii="Times New Roman" w:hAnsi="Times New Roman" w:cs="Times New Roman"/>
          <w:sz w:val="28"/>
          <w:szCs w:val="20"/>
        </w:rPr>
        <w:t xml:space="preserve">огого стиля и фуга. Ч. </w:t>
      </w:r>
      <w:r>
        <w:rPr>
          <w:rFonts w:ascii="Times New Roman" w:hAnsi="Times New Roman" w:cs="Times New Roman"/>
          <w:sz w:val="28"/>
          <w:szCs w:val="20"/>
        </w:rPr>
        <w:t>2</w:t>
      </w:r>
      <w:r w:rsidRPr="00376219">
        <w:rPr>
          <w:rFonts w:ascii="Times New Roman" w:hAnsi="Times New Roman" w:cs="Times New Roman"/>
          <w:sz w:val="28"/>
          <w:szCs w:val="20"/>
        </w:rPr>
        <w:t>. -  М., 2002</w:t>
      </w:r>
      <w:r w:rsidRPr="00376219">
        <w:rPr>
          <w:rFonts w:ascii="Times New Roman" w:hAnsi="Times New Roman" w:cs="Times New Roman"/>
          <w:sz w:val="28"/>
          <w:szCs w:val="28"/>
        </w:rPr>
        <w:t>.</w:t>
      </w:r>
      <w:r w:rsidRPr="0037621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76219">
        <w:rPr>
          <w:rFonts w:ascii="Times New Roman" w:hAnsi="Times New Roman" w:cs="Times New Roman"/>
          <w:b/>
          <w:bCs/>
          <w:color w:val="212121"/>
          <w:sz w:val="28"/>
          <w:szCs w:val="28"/>
          <w:shd w:val="clear" w:color="auto" w:fill="FFFFFF"/>
        </w:rPr>
        <w:t xml:space="preserve">Глава вторая. </w:t>
      </w:r>
      <w:r w:rsidRPr="001E78D8">
        <w:rPr>
          <w:rFonts w:ascii="Times New Roman" w:hAnsi="Times New Roman" w:cs="Times New Roman"/>
          <w:bCs/>
          <w:color w:val="212121"/>
          <w:sz w:val="28"/>
          <w:szCs w:val="28"/>
          <w:shd w:val="clear" w:color="auto" w:fill="FFFFFF"/>
        </w:rPr>
        <w:t>Классификация фугированных форм</w:t>
      </w:r>
    </w:p>
    <w:p w:rsidR="008E295D" w:rsidRDefault="008E295D" w:rsidP="008E2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96E7A" w:rsidRDefault="00E96E7A" w:rsidP="008E295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Дополнительные материалы: </w:t>
      </w:r>
    </w:p>
    <w:p w:rsidR="008E295D" w:rsidRDefault="00E96E7A" w:rsidP="008E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E96E7A">
        <w:rPr>
          <w:rFonts w:ascii="Times New Roman" w:hAnsi="Times New Roman" w:cs="Times New Roman"/>
          <w:sz w:val="28"/>
          <w:szCs w:val="28"/>
        </w:rPr>
        <w:t>Бонфельд</w:t>
      </w:r>
      <w:proofErr w:type="spellEnd"/>
      <w:r w:rsidRPr="00E96E7A">
        <w:rPr>
          <w:rFonts w:ascii="Times New Roman" w:hAnsi="Times New Roman" w:cs="Times New Roman"/>
          <w:sz w:val="28"/>
          <w:szCs w:val="28"/>
        </w:rPr>
        <w:t xml:space="preserve"> М.Ш. Анализ фуги </w:t>
      </w:r>
    </w:p>
    <w:p w:rsidR="00E96E7A" w:rsidRPr="00E96E7A" w:rsidRDefault="00E96E7A" w:rsidP="008E29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E295D" w:rsidRDefault="008E295D" w:rsidP="008E295D">
      <w:pPr>
        <w:pStyle w:val="1"/>
        <w:keepNext/>
        <w:keepLines/>
        <w:shd w:val="clear" w:color="auto" w:fill="FFFFFF"/>
        <w:spacing w:before="0" w:beforeAutospacing="0" w:after="0" w:afterAutospacing="0" w:line="276" w:lineRule="auto"/>
        <w:textAlignment w:val="baseline"/>
        <w:rPr>
          <w:sz w:val="28"/>
        </w:rPr>
      </w:pPr>
      <w:r w:rsidRPr="00C144B3">
        <w:rPr>
          <w:sz w:val="28"/>
        </w:rPr>
        <w:t xml:space="preserve">Внеаудиторная работа студентов, домашнее задание </w:t>
      </w:r>
    </w:p>
    <w:p w:rsidR="00E96E7A" w:rsidRPr="00E96E7A" w:rsidRDefault="00E96E7A" w:rsidP="00E96E7A">
      <w:pPr>
        <w:shd w:val="clear" w:color="auto" w:fill="FFFFFF"/>
        <w:spacing w:before="4" w:line="482" w:lineRule="exact"/>
        <w:rPr>
          <w:rFonts w:ascii="Times New Roman" w:hAnsi="Times New Roman" w:cs="Times New Roman"/>
          <w:sz w:val="28"/>
          <w:szCs w:val="28"/>
        </w:rPr>
      </w:pPr>
      <w:r w:rsidRPr="00E96E7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Письменный анализ: </w:t>
      </w:r>
      <w:r w:rsidRPr="00E96E7A">
        <w:rPr>
          <w:rFonts w:ascii="Times New Roman" w:hAnsi="Times New Roman" w:cs="Times New Roman"/>
          <w:bCs/>
          <w:spacing w:val="-1"/>
          <w:sz w:val="28"/>
          <w:szCs w:val="28"/>
        </w:rPr>
        <w:t xml:space="preserve">Глинка Трёхголосная фуга </w:t>
      </w:r>
      <w:r w:rsidRPr="00E96E7A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a</w:t>
      </w:r>
      <w:r w:rsidRPr="00E96E7A">
        <w:rPr>
          <w:rFonts w:ascii="Times New Roman" w:hAnsi="Times New Roman" w:cs="Times New Roman"/>
          <w:bCs/>
          <w:spacing w:val="-1"/>
          <w:sz w:val="28"/>
          <w:szCs w:val="28"/>
        </w:rPr>
        <w:t>-</w:t>
      </w:r>
      <w:r w:rsidRPr="00E96E7A">
        <w:rPr>
          <w:rFonts w:ascii="Times New Roman" w:hAnsi="Times New Roman" w:cs="Times New Roman"/>
          <w:bCs/>
          <w:spacing w:val="-1"/>
          <w:sz w:val="28"/>
          <w:szCs w:val="28"/>
          <w:lang w:val="en-US"/>
        </w:rPr>
        <w:t>moll</w:t>
      </w:r>
      <w:r w:rsidRPr="00E96E7A">
        <w:rPr>
          <w:rFonts w:ascii="Times New Roman" w:hAnsi="Times New Roman" w:cs="Times New Roman"/>
          <w:bCs/>
          <w:spacing w:val="-1"/>
          <w:sz w:val="28"/>
          <w:szCs w:val="28"/>
        </w:rPr>
        <w:t>.</w:t>
      </w:r>
    </w:p>
    <w:p w:rsidR="008E295D" w:rsidRPr="00A66E6D" w:rsidRDefault="008E295D" w:rsidP="008E295D">
      <w:pPr>
        <w:tabs>
          <w:tab w:val="center" w:pos="4677"/>
        </w:tabs>
        <w:jc w:val="both"/>
        <w:rPr>
          <w:rFonts w:ascii="Times New Roman" w:hAnsi="Times New Roman" w:cs="Times New Roman"/>
          <w:sz w:val="28"/>
        </w:rPr>
      </w:pPr>
      <w:proofErr w:type="gramStart"/>
      <w:r w:rsidRPr="00A66E6D">
        <w:rPr>
          <w:rFonts w:ascii="Times New Roman" w:hAnsi="Times New Roman" w:cs="Times New Roman"/>
          <w:sz w:val="28"/>
        </w:rPr>
        <w:t>Подготовить  до 16.00 1</w:t>
      </w:r>
      <w:r w:rsidR="00E96E7A">
        <w:rPr>
          <w:rFonts w:ascii="Times New Roman" w:hAnsi="Times New Roman" w:cs="Times New Roman"/>
          <w:sz w:val="28"/>
        </w:rPr>
        <w:t>9</w:t>
      </w:r>
      <w:r w:rsidRPr="00A66E6D">
        <w:rPr>
          <w:rFonts w:ascii="Times New Roman" w:hAnsi="Times New Roman" w:cs="Times New Roman"/>
          <w:sz w:val="28"/>
        </w:rPr>
        <w:t>.04.2020).</w:t>
      </w:r>
      <w:proofErr w:type="gramEnd"/>
      <w:r w:rsidRPr="00A66E6D">
        <w:rPr>
          <w:rFonts w:ascii="Times New Roman" w:hAnsi="Times New Roman" w:cs="Times New Roman"/>
          <w:sz w:val="28"/>
        </w:rPr>
        <w:t xml:space="preserve"> Способ передачи: дистанционно, на электронную почту </w:t>
      </w:r>
      <w:hyperlink r:id="rId6" w:history="1">
        <w:r w:rsidRPr="00A66E6D">
          <w:rPr>
            <w:rStyle w:val="a4"/>
            <w:rFonts w:ascii="Times New Roman" w:hAnsi="Times New Roman" w:cs="Times New Roman"/>
            <w:sz w:val="28"/>
            <w:lang w:val="en-US"/>
          </w:rPr>
          <w:t>caprice</w:t>
        </w:r>
        <w:r w:rsidRPr="00A66E6D">
          <w:rPr>
            <w:rStyle w:val="a4"/>
            <w:rFonts w:ascii="Times New Roman" w:hAnsi="Times New Roman" w:cs="Times New Roman"/>
            <w:sz w:val="28"/>
          </w:rPr>
          <w:t>-</w:t>
        </w:r>
        <w:r w:rsidRPr="00A66E6D">
          <w:rPr>
            <w:rStyle w:val="a4"/>
            <w:rFonts w:ascii="Times New Roman" w:hAnsi="Times New Roman" w:cs="Times New Roman"/>
            <w:sz w:val="28"/>
            <w:lang w:val="en-US"/>
          </w:rPr>
          <w:t>moment</w:t>
        </w:r>
        <w:r w:rsidRPr="00A66E6D">
          <w:rPr>
            <w:rStyle w:val="a4"/>
            <w:rFonts w:ascii="Times New Roman" w:hAnsi="Times New Roman" w:cs="Times New Roman"/>
            <w:sz w:val="28"/>
          </w:rPr>
          <w:t>@</w:t>
        </w:r>
        <w:proofErr w:type="spellStart"/>
        <w:r w:rsidRPr="00A66E6D">
          <w:rPr>
            <w:rStyle w:val="a4"/>
            <w:rFonts w:ascii="Times New Roman" w:hAnsi="Times New Roman" w:cs="Times New Roman"/>
            <w:sz w:val="28"/>
            <w:lang w:val="en-US"/>
          </w:rPr>
          <w:t>yandex</w:t>
        </w:r>
        <w:proofErr w:type="spellEnd"/>
        <w:r w:rsidRPr="00A66E6D">
          <w:rPr>
            <w:rStyle w:val="a4"/>
            <w:rFonts w:ascii="Times New Roman" w:hAnsi="Times New Roman" w:cs="Times New Roman"/>
            <w:sz w:val="28"/>
          </w:rPr>
          <w:t>.</w:t>
        </w:r>
        <w:proofErr w:type="spellStart"/>
        <w:r w:rsidRPr="00A66E6D">
          <w:rPr>
            <w:rStyle w:val="a4"/>
            <w:rFonts w:ascii="Times New Roman" w:hAnsi="Times New Roman" w:cs="Times New Roman"/>
            <w:sz w:val="28"/>
            <w:lang w:val="en-US"/>
          </w:rPr>
          <w:t>ru</w:t>
        </w:r>
        <w:proofErr w:type="spellEnd"/>
      </w:hyperlink>
      <w:r w:rsidRPr="00A66E6D">
        <w:rPr>
          <w:rFonts w:ascii="Times New Roman" w:hAnsi="Times New Roman" w:cs="Times New Roman"/>
          <w:sz w:val="28"/>
        </w:rPr>
        <w:t xml:space="preserve"> или личным сообщением </w:t>
      </w:r>
      <w:proofErr w:type="spellStart"/>
      <w:r w:rsidRPr="00A66E6D"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>ВКонтакте</w:t>
      </w:r>
      <w:proofErr w:type="spellEnd"/>
      <w:r>
        <w:rPr>
          <w:rFonts w:ascii="Times New Roman" w:hAnsi="Times New Roman" w:cs="Times New Roman"/>
          <w:color w:val="000000"/>
          <w:sz w:val="28"/>
          <w:szCs w:val="23"/>
          <w:shd w:val="clear" w:color="auto" w:fill="FFFFFF"/>
        </w:rPr>
        <w:t xml:space="preserve">. </w:t>
      </w:r>
    </w:p>
    <w:sectPr w:rsidR="008E295D" w:rsidRPr="00A66E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4508"/>
    <w:multiLevelType w:val="hybridMultilevel"/>
    <w:tmpl w:val="F99EAC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3ADF"/>
    <w:rsid w:val="0007260A"/>
    <w:rsid w:val="00683D6B"/>
    <w:rsid w:val="0082552B"/>
    <w:rsid w:val="008E295D"/>
    <w:rsid w:val="00C53ADF"/>
    <w:rsid w:val="00E96E7A"/>
    <w:rsid w:val="00F45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3D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2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E295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53A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83D6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8E295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269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3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price-moment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609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Анастасия</dc:creator>
  <cp:lastModifiedBy>Анастасия</cp:lastModifiedBy>
  <cp:revision>1</cp:revision>
  <dcterms:created xsi:type="dcterms:W3CDTF">2020-04-12T16:56:00Z</dcterms:created>
  <dcterms:modified xsi:type="dcterms:W3CDTF">2020-04-12T17:53:00Z</dcterms:modified>
</cp:coreProperties>
</file>