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Преподаватель                                           Фролова Н.В.</w:t>
      </w:r>
    </w:p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69"/>
      </w:tblGrid>
      <w:tr w:rsidR="00B52E68" w:rsidRPr="00932F08" w:rsidTr="001C65E1">
        <w:trPr>
          <w:trHeight w:hRule="exact" w:val="320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52E68" w:rsidRPr="00586491" w:rsidRDefault="00585ED3" w:rsidP="00217802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аппаратура</w:t>
            </w:r>
            <w:r w:rsidR="00F06B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</w:t>
            </w:r>
            <w:proofErr w:type="gramStart"/>
            <w:r w:rsidR="002178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proofErr w:type="gramEnd"/>
          </w:p>
        </w:tc>
      </w:tr>
      <w:tr w:rsidR="00B52E68" w:rsidRPr="00932F08" w:rsidTr="001C65E1">
        <w:trPr>
          <w:trHeight w:hRule="exact" w:val="1347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369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52E68" w:rsidRPr="00932F08" w:rsidRDefault="00586491" w:rsidP="00217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78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 </w:t>
            </w:r>
          </w:p>
        </w:tc>
      </w:tr>
    </w:tbl>
    <w:p w:rsidR="00B52E68" w:rsidRPr="00932F08" w:rsidRDefault="00B52E68" w:rsidP="00B52E6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:rsidR="00B52E68" w:rsidRDefault="00B52E68">
      <w:pPr>
        <w:rPr>
          <w:sz w:val="40"/>
          <w:szCs w:val="40"/>
        </w:rPr>
      </w:pPr>
    </w:p>
    <w:p w:rsid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принципы</w:t>
      </w:r>
      <w:r w:rsidR="004E688C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работы звукорежиссера с различными микрофонными системами</w:t>
      </w:r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.</w:t>
      </w:r>
      <w:r w:rsidR="0058649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586491" w:rsidRPr="00586491" w:rsidRDefault="00586491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DB0E5E" w:rsidRPr="004E688C" w:rsidRDefault="00397C74" w:rsidP="00397C7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Материал: </w:t>
      </w:r>
      <w:r w:rsidR="00586491" w:rsidRPr="004B4EAF">
        <w:rPr>
          <w:rFonts w:ascii="Times New Roman" w:hAnsi="Times New Roman" w:cs="Times New Roman"/>
          <w:iCs/>
          <w:sz w:val="24"/>
          <w:szCs w:val="24"/>
        </w:rPr>
        <w:t xml:space="preserve">посмотреть лекцию </w:t>
      </w:r>
      <w:r w:rsidR="004E688C" w:rsidRPr="004E688C">
        <w:rPr>
          <w:rFonts w:ascii="Times New Roman" w:hAnsi="Times New Roman" w:cs="Times New Roman"/>
          <w:iCs/>
          <w:sz w:val="24"/>
          <w:szCs w:val="24"/>
        </w:rPr>
        <w:t>https://www.youtube.com/watch?v=DcbY9v4Evds</w:t>
      </w:r>
    </w:p>
    <w:p w:rsidR="00397C74" w:rsidRPr="00397C74" w:rsidRDefault="00397C74" w:rsidP="00397C74">
      <w:pPr>
        <w:rPr>
          <w:rFonts w:ascii="Times New Roman" w:hAnsi="Times New Roman" w:cs="Times New Roman"/>
          <w:b/>
          <w:iCs/>
          <w:sz w:val="32"/>
          <w:szCs w:val="24"/>
        </w:rPr>
      </w:pPr>
    </w:p>
    <w:p w:rsidR="00397C74" w:rsidRPr="00397C74" w:rsidRDefault="00397C74" w:rsidP="00397C74">
      <w:pPr>
        <w:rPr>
          <w:rFonts w:ascii="Times New Roman" w:hAnsi="Times New Roman" w:cs="Times New Roman"/>
          <w:iCs/>
          <w:sz w:val="24"/>
          <w:szCs w:val="24"/>
        </w:rPr>
      </w:pPr>
      <w:r w:rsidRPr="00397C74">
        <w:rPr>
          <w:rFonts w:ascii="Times New Roman" w:hAnsi="Times New Roman" w:cs="Times New Roman"/>
          <w:b/>
          <w:iCs/>
          <w:sz w:val="24"/>
          <w:szCs w:val="24"/>
        </w:rPr>
        <w:t xml:space="preserve">Проверочная работа: </w:t>
      </w:r>
      <w:r w:rsidR="004B4EAF">
        <w:rPr>
          <w:rFonts w:ascii="Times New Roman" w:hAnsi="Times New Roman" w:cs="Times New Roman"/>
          <w:iCs/>
          <w:sz w:val="24"/>
          <w:szCs w:val="24"/>
        </w:rPr>
        <w:t>выбрать 1 вариант ответа в каждом вопросе</w:t>
      </w:r>
      <w:r w:rsidRPr="00397C74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отправить преподавателю для проверки на почту: </w:t>
      </w:r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nsoundesign@gmail.com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4E688C">
        <w:rPr>
          <w:rFonts w:ascii="Times New Roman" w:hAnsi="Times New Roman" w:cs="Times New Roman"/>
          <w:iCs/>
          <w:sz w:val="24"/>
          <w:szCs w:val="24"/>
        </w:rPr>
        <w:t>Укажите, информацию о каком параметре звукового поля звукорежиссёр получает из основных микрофонов: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Стереофоническая ширина;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Перспектива;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Акустический баланс;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Все вышеперечисленные;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Укажите,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значение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параметра звукового поля звукорежиссёр может регулировать при помощи уровня центрального микрофона стереосистемы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Стереофоническая ширина;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Перспектива;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Акустический баланс;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Изначальная спецификация системы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 предполагает использование следующих направленностей микрофонов: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Все микрофоны - всенаправленные;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Все микрофоны - кардиоида;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Центральный микрофон - круг, левый и правый -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всенаправленные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Какая из стереофонических систем, по мнению профессора Московской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Государственой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Консерватории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Марии Соболевой может быть использована в случае отсутствия возможности инсталляции системы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XY;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ORTF;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AB 60-70 см;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AB 90-100 см;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5.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микрофонах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плана рекомендуется сконцентрировать своё внимание в условиях отсутствия времени на монтаж: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Ближнего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Среднего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Дальнего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Холофон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- это...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1) </w:t>
      </w:r>
      <w:r w:rsidR="00585ED3" w:rsidRPr="00585ED3">
        <w:rPr>
          <w:rFonts w:ascii="Times New Roman" w:hAnsi="Times New Roman" w:cs="Times New Roman"/>
          <w:iCs/>
          <w:sz w:val="24"/>
          <w:szCs w:val="24"/>
        </w:rPr>
        <w:t>Относительно новый вид деревянно-духового инструмента</w:t>
      </w:r>
      <w:r w:rsidR="00585ED3"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2)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Устроство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многомикрофонной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записи, позволяющие получить многоканальный звук (5.1, 7.1);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Голографический проектор;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Микрофон для записи спецэффектов;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Аутриггеры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- это...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Стереосистемы дальних микрофонов, призванных расширить звучание фонограммы при подмешивании к основной паре;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Датчики, позволяющие получить миди сигнал при записи барабанов;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Элемент,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обеспечивающих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корректную работу детекторной цепи прибора динамической обработки;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Можно ли использовать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широкомембранный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конденсаторный микрофон для </w:t>
      </w:r>
      <w:r w:rsidR="00585ED3">
        <w:rPr>
          <w:rFonts w:ascii="Times New Roman" w:hAnsi="Times New Roman" w:cs="Times New Roman"/>
          <w:iCs/>
          <w:sz w:val="24"/>
          <w:szCs w:val="24"/>
        </w:rPr>
        <w:t>записи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сигнала большого барабана ударной установки в эстрадной музыке?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Можно;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Нельзя;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Укажите, какой из перечисленных микрофонов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Neumann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является современной разработкой: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>1) Neumann KM 84;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>2) Neumann u87;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3) Neumann TLM 67; </w:t>
      </w:r>
    </w:p>
    <w:p w:rsidR="004E688C" w:rsidRPr="00217802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178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F71515">
        <w:rPr>
          <w:rFonts w:ascii="Times New Roman" w:hAnsi="Times New Roman" w:cs="Times New Roman"/>
          <w:iCs/>
          <w:sz w:val="24"/>
          <w:szCs w:val="24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E688C">
        <w:rPr>
          <w:rFonts w:ascii="Times New Roman" w:hAnsi="Times New Roman" w:cs="Times New Roman"/>
          <w:iCs/>
          <w:sz w:val="24"/>
          <w:szCs w:val="24"/>
        </w:rPr>
        <w:t>Укажите корректную формулировку закона формирования акустического баланса: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Чем выше микрофон - тем дальше общий план, но меньше глубина фонограммы;</w:t>
      </w:r>
    </w:p>
    <w:p w:rsidR="004E688C" w:rsidRPr="004E688C" w:rsidRDefault="004E688C" w:rsidP="00F71515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Чем выше микрофон - тем ближе общий план и больше глубина фонограммы;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sectPr w:rsidR="004E688C" w:rsidRPr="004E688C" w:rsidSect="00FB64D5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1F"/>
    <w:multiLevelType w:val="multilevel"/>
    <w:tmpl w:val="EDB601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5D67701"/>
    <w:multiLevelType w:val="multilevel"/>
    <w:tmpl w:val="6D4ECB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4B7A3F84"/>
    <w:multiLevelType w:val="multilevel"/>
    <w:tmpl w:val="F6DCE6C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u w:val="none"/>
      </w:rPr>
    </w:lvl>
  </w:abstractNum>
  <w:abstractNum w:abstractNumId="3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0E5E"/>
    <w:rsid w:val="00217802"/>
    <w:rsid w:val="00397C74"/>
    <w:rsid w:val="004B4EAF"/>
    <w:rsid w:val="004E688C"/>
    <w:rsid w:val="00585ED3"/>
    <w:rsid w:val="00586491"/>
    <w:rsid w:val="009C61BD"/>
    <w:rsid w:val="00AD1D46"/>
    <w:rsid w:val="00B52E68"/>
    <w:rsid w:val="00C33498"/>
    <w:rsid w:val="00CD791F"/>
    <w:rsid w:val="00CE2A81"/>
    <w:rsid w:val="00DB0E5E"/>
    <w:rsid w:val="00F06BBE"/>
    <w:rsid w:val="00F71515"/>
    <w:rsid w:val="00F7740A"/>
    <w:rsid w:val="00F82AEF"/>
    <w:rsid w:val="00FB64D5"/>
    <w:rsid w:val="00FC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4D5"/>
  </w:style>
  <w:style w:type="paragraph" w:styleId="1">
    <w:name w:val="heading 1"/>
    <w:basedOn w:val="a"/>
    <w:next w:val="a"/>
    <w:rsid w:val="00FB64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B64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B64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B64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B64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B64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64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rsid w:val="00FB64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B64D5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Natalie</cp:lastModifiedBy>
  <cp:revision>5</cp:revision>
  <dcterms:created xsi:type="dcterms:W3CDTF">2020-04-13T06:20:00Z</dcterms:created>
  <dcterms:modified xsi:type="dcterms:W3CDTF">2020-04-13T06:38:00Z</dcterms:modified>
</cp:coreProperties>
</file>