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C5" w:rsidRPr="00F650C5" w:rsidRDefault="00F650C5" w:rsidP="00F650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65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50C5">
        <w:rPr>
          <w:rFonts w:ascii="Times New Roman" w:hAnsi="Times New Roman" w:cs="Times New Roman"/>
          <w:sz w:val="24"/>
          <w:szCs w:val="24"/>
        </w:rPr>
        <w:t>.04.2020</w:t>
      </w:r>
    </w:p>
    <w:p w:rsidR="00F650C5" w:rsidRPr="00F650C5" w:rsidRDefault="00F650C5" w:rsidP="00F650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650C5">
        <w:rPr>
          <w:rFonts w:ascii="Times New Roman" w:hAnsi="Times New Roman" w:cs="Times New Roman"/>
          <w:sz w:val="24"/>
          <w:szCs w:val="24"/>
        </w:rPr>
        <w:t>Музыкальная литература (зарубежная)</w:t>
      </w:r>
    </w:p>
    <w:p w:rsidR="00F650C5" w:rsidRPr="00F650C5" w:rsidRDefault="00F650C5" w:rsidP="00F650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650C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650C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650C5" w:rsidRPr="00F650C5" w:rsidRDefault="00F650C5" w:rsidP="00F650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50C5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F650C5">
        <w:rPr>
          <w:rFonts w:ascii="Times New Roman" w:hAnsi="Times New Roman" w:cs="Times New Roman"/>
          <w:sz w:val="24"/>
          <w:szCs w:val="24"/>
        </w:rPr>
        <w:t xml:space="preserve"> Н.В. </w:t>
      </w:r>
    </w:p>
    <w:p w:rsidR="00F650C5" w:rsidRDefault="00F650C5" w:rsidP="00F650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650C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70459">
        <w:rPr>
          <w:rFonts w:ascii="Times New Roman" w:hAnsi="Times New Roman" w:cs="Times New Roman"/>
          <w:sz w:val="24"/>
          <w:szCs w:val="24"/>
        </w:rPr>
        <w:t xml:space="preserve">Оперное творчество </w:t>
      </w:r>
      <w:r w:rsidRPr="00F650C5">
        <w:rPr>
          <w:rFonts w:ascii="Times New Roman" w:hAnsi="Times New Roman" w:cs="Times New Roman"/>
          <w:sz w:val="24"/>
          <w:szCs w:val="24"/>
        </w:rPr>
        <w:t>Моцарта.</w:t>
      </w:r>
    </w:p>
    <w:p w:rsidR="00F650C5" w:rsidRPr="00F650C5" w:rsidRDefault="00F650C5" w:rsidP="00F650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70459" w:rsidRDefault="00370459" w:rsidP="00370459">
      <w:pPr>
        <w:contextualSpacing/>
        <w:rPr>
          <w:rFonts w:ascii="Times New Roman" w:hAnsi="Times New Roman" w:cs="Times New Roman"/>
          <w:sz w:val="24"/>
          <w:szCs w:val="24"/>
        </w:rPr>
      </w:pPr>
      <w:r w:rsidRPr="00F650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B402C8">
        <w:rPr>
          <w:rFonts w:ascii="Times New Roman" w:hAnsi="Times New Roman" w:cs="Times New Roman"/>
          <w:sz w:val="24"/>
          <w:szCs w:val="24"/>
        </w:rPr>
        <w:t>пишите жанры оперных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Моцарта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A30" w:rsidRDefault="007953B6" w:rsidP="003704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0459">
        <w:rPr>
          <w:rFonts w:ascii="Times New Roman" w:hAnsi="Times New Roman" w:cs="Times New Roman"/>
          <w:sz w:val="24"/>
          <w:szCs w:val="24"/>
        </w:rPr>
        <w:t xml:space="preserve">Знакомство с книгой </w:t>
      </w:r>
      <w:proofErr w:type="spellStart"/>
      <w:r w:rsidR="003D7FB3">
        <w:rPr>
          <w:rFonts w:ascii="Times New Roman" w:hAnsi="Times New Roman" w:cs="Times New Roman"/>
          <w:sz w:val="24"/>
          <w:szCs w:val="24"/>
        </w:rPr>
        <w:t>Ч</w:t>
      </w:r>
      <w:r w:rsidR="003D7FB3" w:rsidRPr="003D7FB3">
        <w:rPr>
          <w:rFonts w:ascii="Times New Roman" w:hAnsi="Times New Roman" w:cs="Times New Roman"/>
          <w:sz w:val="24"/>
          <w:szCs w:val="24"/>
        </w:rPr>
        <w:t>игарева</w:t>
      </w:r>
      <w:proofErr w:type="spellEnd"/>
      <w:r w:rsidR="003D7FB3" w:rsidRPr="003D7FB3">
        <w:rPr>
          <w:rFonts w:ascii="Times New Roman" w:hAnsi="Times New Roman" w:cs="Times New Roman"/>
          <w:sz w:val="24"/>
          <w:szCs w:val="24"/>
        </w:rPr>
        <w:t xml:space="preserve"> E. Оперы Моцарта в контексте культуры его времени. </w:t>
      </w:r>
      <w:r w:rsidR="00EE6A30">
        <w:rPr>
          <w:rFonts w:ascii="Times New Roman" w:hAnsi="Times New Roman" w:cs="Times New Roman"/>
          <w:sz w:val="24"/>
          <w:szCs w:val="24"/>
        </w:rPr>
        <w:t>4 изд.</w:t>
      </w:r>
      <w:r w:rsidR="00EE6A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E6A30">
        <w:rPr>
          <w:rFonts w:ascii="Times New Roman" w:hAnsi="Times New Roman" w:cs="Times New Roman"/>
          <w:sz w:val="24"/>
          <w:szCs w:val="24"/>
        </w:rPr>
        <w:t xml:space="preserve">М., </w:t>
      </w:r>
      <w:r w:rsidR="00EE6A30">
        <w:rPr>
          <w:rFonts w:ascii="Times New Roman" w:hAnsi="Times New Roman" w:cs="Times New Roman"/>
          <w:sz w:val="24"/>
          <w:szCs w:val="24"/>
        </w:rPr>
        <w:t>2013</w:t>
      </w:r>
      <w:r w:rsidR="00EE6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459" w:rsidRDefault="007953B6" w:rsidP="00370459">
      <w:pPr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0459" w:rsidRPr="00F650C5">
        <w:rPr>
          <w:rFonts w:ascii="Times New Roman" w:hAnsi="Times New Roman" w:cs="Times New Roman"/>
          <w:sz w:val="24"/>
          <w:szCs w:val="24"/>
        </w:rPr>
        <w:t xml:space="preserve">Смотреть документальный фильм о Моцарте </w:t>
      </w:r>
      <w:r w:rsidR="00370459">
        <w:rPr>
          <w:rFonts w:ascii="Times New Roman" w:hAnsi="Times New Roman" w:cs="Times New Roman"/>
          <w:sz w:val="24"/>
          <w:szCs w:val="24"/>
        </w:rPr>
        <w:t xml:space="preserve">телеканала История в двух частях </w:t>
      </w:r>
      <w:hyperlink r:id="rId5" w:history="1">
        <w:r w:rsidR="00370459">
          <w:rPr>
            <w:rStyle w:val="a3"/>
          </w:rPr>
          <w:t>https://www.youtube.com/watch?v=jz7ZlGFE-V4</w:t>
        </w:r>
      </w:hyperlink>
      <w:r w:rsidR="00370459">
        <w:t xml:space="preserve"> </w:t>
      </w:r>
      <w:r w:rsidR="00370459" w:rsidRPr="00F650C5">
        <w:rPr>
          <w:rFonts w:ascii="Times New Roman" w:hAnsi="Times New Roman" w:cs="Times New Roman"/>
          <w:sz w:val="24"/>
          <w:szCs w:val="24"/>
        </w:rPr>
        <w:t>и выписывать</w:t>
      </w:r>
      <w:r w:rsidR="00370459">
        <w:rPr>
          <w:rFonts w:ascii="Times New Roman" w:hAnsi="Times New Roman" w:cs="Times New Roman"/>
          <w:sz w:val="24"/>
          <w:szCs w:val="24"/>
        </w:rPr>
        <w:t xml:space="preserve"> события жизни</w:t>
      </w:r>
      <w:r w:rsidR="00370459" w:rsidRPr="00F650C5">
        <w:rPr>
          <w:rFonts w:ascii="Times New Roman" w:hAnsi="Times New Roman" w:cs="Times New Roman"/>
          <w:sz w:val="24"/>
          <w:szCs w:val="24"/>
        </w:rPr>
        <w:t xml:space="preserve"> в хронологическом порядке</w:t>
      </w:r>
      <w:r w:rsidR="00370459">
        <w:rPr>
          <w:rFonts w:ascii="Times New Roman" w:hAnsi="Times New Roman" w:cs="Times New Roman"/>
          <w:sz w:val="24"/>
          <w:szCs w:val="24"/>
        </w:rPr>
        <w:t xml:space="preserve"> </w:t>
      </w:r>
      <w:r w:rsidR="00370459">
        <w:t xml:space="preserve"> </w:t>
      </w:r>
    </w:p>
    <w:p w:rsidR="00F650C5" w:rsidRDefault="007953B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Сдача тем наизусть по творчеству Гайдна (видео)</w:t>
      </w:r>
    </w:p>
    <w:p w:rsidR="00370459" w:rsidRPr="00C62F41" w:rsidRDefault="0037045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70459" w:rsidRPr="00C6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1F"/>
    <w:rsid w:val="000404CC"/>
    <w:rsid w:val="00370459"/>
    <w:rsid w:val="003B1672"/>
    <w:rsid w:val="003D7FB3"/>
    <w:rsid w:val="0052303A"/>
    <w:rsid w:val="00634671"/>
    <w:rsid w:val="006550F7"/>
    <w:rsid w:val="006B6FC0"/>
    <w:rsid w:val="007953B6"/>
    <w:rsid w:val="00821151"/>
    <w:rsid w:val="00AD4715"/>
    <w:rsid w:val="00B402C8"/>
    <w:rsid w:val="00BC6AD4"/>
    <w:rsid w:val="00C62F41"/>
    <w:rsid w:val="00D6451F"/>
    <w:rsid w:val="00EE6A30"/>
    <w:rsid w:val="00F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z7ZlGFE-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14</cp:revision>
  <dcterms:created xsi:type="dcterms:W3CDTF">2020-04-15T21:09:00Z</dcterms:created>
  <dcterms:modified xsi:type="dcterms:W3CDTF">2020-04-15T21:28:00Z</dcterms:modified>
</cp:coreProperties>
</file>