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05" w:rsidRDefault="00772F9E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805">
        <w:rPr>
          <w:rFonts w:ascii="Times New Roman" w:hAnsi="Times New Roman" w:cs="Times New Roman"/>
          <w:sz w:val="24"/>
          <w:szCs w:val="24"/>
        </w:rPr>
        <w:t>.04 – 1</w:t>
      </w:r>
      <w:r w:rsidR="00F273BA">
        <w:rPr>
          <w:rFonts w:ascii="Times New Roman" w:hAnsi="Times New Roman" w:cs="Times New Roman"/>
          <w:sz w:val="24"/>
          <w:szCs w:val="24"/>
        </w:rPr>
        <w:t>1</w:t>
      </w:r>
      <w:r w:rsidR="009B0805">
        <w:rPr>
          <w:rFonts w:ascii="Times New Roman" w:hAnsi="Times New Roman" w:cs="Times New Roman"/>
          <w:sz w:val="24"/>
          <w:szCs w:val="24"/>
        </w:rPr>
        <w:t>.04 (13 неделя)</w:t>
      </w:r>
    </w:p>
    <w:p w:rsidR="009B0805" w:rsidRDefault="009B0805" w:rsidP="009B08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литература (зарубежная)</w:t>
      </w:r>
    </w:p>
    <w:p w:rsidR="009B0805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0805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/ХНП1, ХД1/С1, В1/СНП1, Н1/МЗМ1, Д1</w:t>
      </w:r>
    </w:p>
    <w:p w:rsidR="009B0805" w:rsidRDefault="00772F9E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Реквием</w:t>
      </w:r>
      <w:r>
        <w:rPr>
          <w:rFonts w:ascii="Times New Roman" w:hAnsi="Times New Roman" w:cs="Times New Roman"/>
          <w:sz w:val="24"/>
          <w:szCs w:val="24"/>
        </w:rPr>
        <w:t xml:space="preserve"> Моцарта 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для студентов: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1. Читать лекцию. 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В</w:t>
      </w:r>
      <w:r w:rsidRPr="0027736F">
        <w:rPr>
          <w:rFonts w:ascii="Times New Roman" w:hAnsi="Times New Roman" w:cs="Times New Roman"/>
          <w:b/>
        </w:rPr>
        <w:t>ыполнять задания, прописанные в тексте (</w:t>
      </w:r>
      <w:r w:rsidRPr="009B0805">
        <w:rPr>
          <w:rFonts w:ascii="Times New Roman" w:hAnsi="Times New Roman" w:cs="Times New Roman"/>
          <w:b/>
          <w:highlight w:val="yellow"/>
        </w:rPr>
        <w:t>заданий, выделенных курсивом</w:t>
      </w:r>
      <w:r w:rsidRPr="0027736F">
        <w:rPr>
          <w:rFonts w:ascii="Times New Roman" w:hAnsi="Times New Roman" w:cs="Times New Roman"/>
          <w:b/>
        </w:rPr>
        <w:t>).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3. Слушать нужные номера из фонохрестоматии, соотнося с анализом. 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4. Запоминать музыку, готовиться к викторине.</w:t>
      </w:r>
    </w:p>
    <w:p w:rsidR="009B0805" w:rsidRPr="0027736F" w:rsidRDefault="009B0805" w:rsidP="009B08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5. Отправить лекцию преподавателю с ответами на </w:t>
      </w:r>
      <w:r w:rsidR="00772F9E">
        <w:rPr>
          <w:rFonts w:ascii="Times New Roman" w:hAnsi="Times New Roman" w:cs="Times New Roman"/>
          <w:b/>
        </w:rPr>
        <w:t>вопросы</w:t>
      </w:r>
      <w:r w:rsidRPr="0027736F">
        <w:rPr>
          <w:rFonts w:ascii="Times New Roman" w:hAnsi="Times New Roman" w:cs="Times New Roman"/>
          <w:b/>
        </w:rPr>
        <w:t xml:space="preserve"> до конца недели</w:t>
      </w:r>
      <w:r>
        <w:rPr>
          <w:rFonts w:ascii="Times New Roman" w:hAnsi="Times New Roman" w:cs="Times New Roman"/>
          <w:b/>
        </w:rPr>
        <w:t xml:space="preserve"> (до 11 апреля)</w:t>
      </w:r>
      <w:r w:rsidRPr="0027736F">
        <w:rPr>
          <w:rFonts w:ascii="Times New Roman" w:hAnsi="Times New Roman" w:cs="Times New Roman"/>
          <w:b/>
        </w:rPr>
        <w:t>.</w:t>
      </w:r>
    </w:p>
    <w:p w:rsidR="000B0AD1" w:rsidRDefault="000B0AD1" w:rsidP="000B0A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0AD1" w:rsidRDefault="000B0AD1" w:rsidP="000B0A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AD1">
        <w:rPr>
          <w:rFonts w:ascii="Times New Roman" w:hAnsi="Times New Roman" w:cs="Times New Roman"/>
          <w:b/>
          <w:sz w:val="28"/>
          <w:szCs w:val="28"/>
        </w:rPr>
        <w:t>Реквием.</w:t>
      </w:r>
      <w:r w:rsidRPr="000B0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D1" w:rsidRPr="000B0AD1" w:rsidRDefault="000B0AD1" w:rsidP="006C71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создания - 1</w:t>
      </w:r>
      <w:r w:rsidRPr="000B0AD1">
        <w:rPr>
          <w:rFonts w:ascii="Times New Roman" w:hAnsi="Times New Roman" w:cs="Times New Roman"/>
          <w:sz w:val="24"/>
          <w:szCs w:val="24"/>
        </w:rPr>
        <w:t>791</w:t>
      </w:r>
    </w:p>
    <w:p w:rsidR="000B0AD1" w:rsidRPr="000B0AD1" w:rsidRDefault="000B0AD1" w:rsidP="006C71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D1">
        <w:rPr>
          <w:rFonts w:ascii="Times New Roman" w:hAnsi="Times New Roman" w:cs="Times New Roman"/>
          <w:sz w:val="24"/>
          <w:szCs w:val="24"/>
        </w:rPr>
        <w:t>Премьера состоялась в Вене в 1793 году.</w:t>
      </w:r>
    </w:p>
    <w:p w:rsidR="000B0AD1" w:rsidRDefault="005D21EB" w:rsidP="006C71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B0AD1">
        <w:rPr>
          <w:rFonts w:ascii="Times New Roman" w:hAnsi="Times New Roman" w:cs="Times New Roman"/>
          <w:sz w:val="24"/>
          <w:szCs w:val="24"/>
        </w:rPr>
        <w:t xml:space="preserve">каталогу </w:t>
      </w:r>
      <w:proofErr w:type="spellStart"/>
      <w:r w:rsidR="000B0AD1">
        <w:rPr>
          <w:rFonts w:ascii="Times New Roman" w:hAnsi="Times New Roman" w:cs="Times New Roman"/>
          <w:sz w:val="24"/>
          <w:szCs w:val="24"/>
        </w:rPr>
        <w:t>Кехеля</w:t>
      </w:r>
      <w:proofErr w:type="spellEnd"/>
      <w:r w:rsidR="000B0AD1">
        <w:rPr>
          <w:rFonts w:ascii="Times New Roman" w:hAnsi="Times New Roman" w:cs="Times New Roman"/>
          <w:sz w:val="24"/>
          <w:szCs w:val="24"/>
        </w:rPr>
        <w:t xml:space="preserve"> Реквием является 626 сочинением - K</w:t>
      </w:r>
      <w:r w:rsidR="007F58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B0AD1">
        <w:rPr>
          <w:rFonts w:ascii="Times New Roman" w:hAnsi="Times New Roman" w:cs="Times New Roman"/>
          <w:sz w:val="24"/>
          <w:szCs w:val="24"/>
        </w:rPr>
        <w:t>.626.</w:t>
      </w:r>
    </w:p>
    <w:p w:rsidR="00450152" w:rsidRPr="00450152" w:rsidRDefault="00450152" w:rsidP="006C71A2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152">
        <w:rPr>
          <w:rFonts w:ascii="Times New Roman" w:hAnsi="Times New Roman" w:cs="Times New Roman"/>
          <w:i/>
          <w:sz w:val="24"/>
          <w:szCs w:val="24"/>
        </w:rPr>
        <w:t>Задание 1 – Выяснить</w:t>
      </w:r>
      <w:r w:rsidR="008E5EDD">
        <w:rPr>
          <w:rFonts w:ascii="Times New Roman" w:hAnsi="Times New Roman" w:cs="Times New Roman"/>
          <w:i/>
          <w:sz w:val="24"/>
          <w:szCs w:val="24"/>
        </w:rPr>
        <w:t xml:space="preserve"> и записать</w:t>
      </w:r>
      <w:r w:rsidRPr="00450152">
        <w:rPr>
          <w:rFonts w:ascii="Times New Roman" w:hAnsi="Times New Roman" w:cs="Times New Roman"/>
          <w:i/>
          <w:sz w:val="24"/>
          <w:szCs w:val="24"/>
        </w:rPr>
        <w:t xml:space="preserve">, что такое каталог </w:t>
      </w:r>
      <w:proofErr w:type="spellStart"/>
      <w:r w:rsidRPr="00450152">
        <w:rPr>
          <w:rFonts w:ascii="Times New Roman" w:hAnsi="Times New Roman" w:cs="Times New Roman"/>
          <w:i/>
          <w:sz w:val="24"/>
          <w:szCs w:val="24"/>
        </w:rPr>
        <w:t>Кехеля</w:t>
      </w:r>
      <w:proofErr w:type="spellEnd"/>
      <w:r w:rsidR="008E5EDD">
        <w:rPr>
          <w:rFonts w:ascii="Times New Roman" w:hAnsi="Times New Roman" w:cs="Times New Roman"/>
          <w:i/>
          <w:sz w:val="24"/>
          <w:szCs w:val="24"/>
        </w:rPr>
        <w:t>.</w:t>
      </w:r>
    </w:p>
    <w:p w:rsidR="00C01543" w:rsidRDefault="000B0AD1" w:rsidP="006C71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D1">
        <w:rPr>
          <w:rFonts w:ascii="Times New Roman" w:hAnsi="Times New Roman" w:cs="Times New Roman"/>
          <w:sz w:val="24"/>
          <w:szCs w:val="24"/>
        </w:rPr>
        <w:t>Реквием – последнее и незаконченное произведение Моцарта, его «лебединая песнь».</w:t>
      </w:r>
      <w:r w:rsidR="006C71A2" w:rsidRPr="006C71A2">
        <w:t xml:space="preserve"> </w:t>
      </w:r>
      <w:r w:rsidR="006C71A2" w:rsidRPr="006C71A2">
        <w:rPr>
          <w:rFonts w:ascii="Times New Roman" w:hAnsi="Times New Roman" w:cs="Times New Roman"/>
          <w:sz w:val="24"/>
          <w:szCs w:val="24"/>
        </w:rPr>
        <w:t>Дописал Реквием ученик Моцарта Франц</w:t>
      </w:r>
      <w:r w:rsidR="006C7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1A2">
        <w:rPr>
          <w:rFonts w:ascii="Times New Roman" w:hAnsi="Times New Roman" w:cs="Times New Roman"/>
          <w:sz w:val="24"/>
          <w:szCs w:val="24"/>
        </w:rPr>
        <w:t>Ксавер</w:t>
      </w:r>
      <w:proofErr w:type="spellEnd"/>
      <w:r w:rsidR="006C71A2" w:rsidRPr="006C7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1A2" w:rsidRPr="006C71A2">
        <w:rPr>
          <w:rFonts w:ascii="Times New Roman" w:hAnsi="Times New Roman" w:cs="Times New Roman"/>
          <w:sz w:val="24"/>
          <w:szCs w:val="24"/>
        </w:rPr>
        <w:t>Зюсмайер</w:t>
      </w:r>
      <w:proofErr w:type="spellEnd"/>
      <w:r w:rsidR="006C71A2" w:rsidRPr="006C71A2">
        <w:rPr>
          <w:rFonts w:ascii="Times New Roman" w:hAnsi="Times New Roman" w:cs="Times New Roman"/>
          <w:sz w:val="24"/>
          <w:szCs w:val="24"/>
        </w:rPr>
        <w:t xml:space="preserve"> на основе  той музыки, которую </w:t>
      </w:r>
      <w:r w:rsidR="005D21EB">
        <w:rPr>
          <w:rFonts w:ascii="Times New Roman" w:hAnsi="Times New Roman" w:cs="Times New Roman"/>
          <w:sz w:val="24"/>
          <w:szCs w:val="24"/>
        </w:rPr>
        <w:t xml:space="preserve">слышал и </w:t>
      </w:r>
      <w:r w:rsidR="006C71A2" w:rsidRPr="006C71A2">
        <w:rPr>
          <w:rFonts w:ascii="Times New Roman" w:hAnsi="Times New Roman" w:cs="Times New Roman"/>
          <w:sz w:val="24"/>
          <w:szCs w:val="24"/>
        </w:rPr>
        <w:t xml:space="preserve">запомнил в постоянном общении с </w:t>
      </w:r>
      <w:r w:rsidR="00A3130D">
        <w:rPr>
          <w:rFonts w:ascii="Times New Roman" w:hAnsi="Times New Roman" w:cs="Times New Roman"/>
          <w:sz w:val="24"/>
          <w:szCs w:val="24"/>
        </w:rPr>
        <w:t xml:space="preserve">уже </w:t>
      </w:r>
      <w:r w:rsidR="006C71A2" w:rsidRPr="006C71A2">
        <w:rPr>
          <w:rFonts w:ascii="Times New Roman" w:hAnsi="Times New Roman" w:cs="Times New Roman"/>
          <w:sz w:val="24"/>
          <w:szCs w:val="24"/>
        </w:rPr>
        <w:t>больным композитором.</w:t>
      </w:r>
      <w:r w:rsidR="0077483F" w:rsidRPr="0077483F">
        <w:t xml:space="preserve"> </w:t>
      </w:r>
      <w:r w:rsidR="0077483F" w:rsidRPr="0077483F">
        <w:rPr>
          <w:rFonts w:ascii="Times New Roman" w:hAnsi="Times New Roman" w:cs="Times New Roman"/>
          <w:sz w:val="24"/>
          <w:szCs w:val="24"/>
        </w:rPr>
        <w:t xml:space="preserve">Из воспоминаний </w:t>
      </w:r>
      <w:proofErr w:type="spellStart"/>
      <w:r w:rsidR="0077483F" w:rsidRPr="0077483F">
        <w:rPr>
          <w:rFonts w:ascii="Times New Roman" w:hAnsi="Times New Roman" w:cs="Times New Roman"/>
          <w:sz w:val="24"/>
          <w:szCs w:val="24"/>
        </w:rPr>
        <w:t>Зюсмайера</w:t>
      </w:r>
      <w:proofErr w:type="spellEnd"/>
      <w:r w:rsidR="0077483F" w:rsidRPr="0077483F">
        <w:rPr>
          <w:rFonts w:ascii="Times New Roman" w:hAnsi="Times New Roman" w:cs="Times New Roman"/>
          <w:sz w:val="24"/>
          <w:szCs w:val="24"/>
        </w:rPr>
        <w:t xml:space="preserve">: «…еще при жизни Моцарта я нередко проигрывал или совместно с ним напевал сочиненные номера. Он часто обсуждал со мной разработку этого произведения и сообщил мне весь ход работы и основы инструментовки.  Я могу лишь мечтать о том, чтобы знатоки хотя бы кое-где нашли следы его бесподобных поучений, тогда моя работа в какой-то мере удалась».  </w:t>
      </w:r>
      <w:r w:rsidR="008E5EDD">
        <w:rPr>
          <w:rFonts w:ascii="Times New Roman" w:hAnsi="Times New Roman" w:cs="Times New Roman"/>
          <w:sz w:val="24"/>
          <w:szCs w:val="24"/>
        </w:rPr>
        <w:t xml:space="preserve">Такие части как </w:t>
      </w:r>
      <w:proofErr w:type="spellStart"/>
      <w:r w:rsidR="008E5EDD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8E5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EDD">
        <w:rPr>
          <w:rFonts w:ascii="Times New Roman" w:hAnsi="Times New Roman" w:cs="Times New Roman"/>
          <w:sz w:val="24"/>
          <w:szCs w:val="24"/>
        </w:rPr>
        <w:t>Benedictus</w:t>
      </w:r>
      <w:proofErr w:type="spellEnd"/>
      <w:r w:rsidR="008E5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EDD" w:rsidRPr="00660BDC">
        <w:rPr>
          <w:rFonts w:ascii="Times New Roman" w:hAnsi="Times New Roman" w:cs="Times New Roman"/>
          <w:sz w:val="24"/>
          <w:szCs w:val="24"/>
        </w:rPr>
        <w:t>Agnus</w:t>
      </w:r>
      <w:proofErr w:type="spellEnd"/>
      <w:r w:rsidR="008E5EDD" w:rsidRPr="00660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DD" w:rsidRPr="00660BDC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E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BDC">
        <w:rPr>
          <w:rFonts w:ascii="Times New Roman" w:hAnsi="Times New Roman" w:cs="Times New Roman"/>
          <w:sz w:val="24"/>
          <w:szCs w:val="24"/>
        </w:rPr>
        <w:t>Зюсмайер</w:t>
      </w:r>
      <w:proofErr w:type="spellEnd"/>
      <w:r w:rsidR="00660BDC">
        <w:rPr>
          <w:rFonts w:ascii="Times New Roman" w:hAnsi="Times New Roman" w:cs="Times New Roman"/>
          <w:sz w:val="24"/>
          <w:szCs w:val="24"/>
        </w:rPr>
        <w:t xml:space="preserve">. </w:t>
      </w:r>
      <w:r w:rsidR="00660BDC" w:rsidRPr="00660BDC">
        <w:rPr>
          <w:rFonts w:ascii="Times New Roman" w:hAnsi="Times New Roman" w:cs="Times New Roman"/>
          <w:sz w:val="24"/>
          <w:szCs w:val="24"/>
        </w:rPr>
        <w:t xml:space="preserve">В заключительной части </w:t>
      </w:r>
      <w:proofErr w:type="spellStart"/>
      <w:r w:rsidR="00660BDC" w:rsidRPr="00660BDC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="00660BDC" w:rsidRPr="00660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BDC" w:rsidRPr="00660BDC">
        <w:rPr>
          <w:rFonts w:ascii="Times New Roman" w:hAnsi="Times New Roman" w:cs="Times New Roman"/>
          <w:sz w:val="24"/>
          <w:szCs w:val="24"/>
        </w:rPr>
        <w:t>aeterna</w:t>
      </w:r>
      <w:proofErr w:type="spellEnd"/>
      <w:r w:rsidR="00660BDC" w:rsidRPr="00660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BDC" w:rsidRPr="00660BDC">
        <w:rPr>
          <w:rFonts w:ascii="Times New Roman" w:hAnsi="Times New Roman" w:cs="Times New Roman"/>
          <w:sz w:val="24"/>
          <w:szCs w:val="24"/>
        </w:rPr>
        <w:t>Зюсмайер</w:t>
      </w:r>
      <w:proofErr w:type="spellEnd"/>
      <w:r w:rsidR="00660BDC" w:rsidRPr="00660BDC">
        <w:rPr>
          <w:rFonts w:ascii="Times New Roman" w:hAnsi="Times New Roman" w:cs="Times New Roman"/>
          <w:sz w:val="24"/>
          <w:szCs w:val="24"/>
        </w:rPr>
        <w:t xml:space="preserve"> </w:t>
      </w:r>
      <w:r w:rsidR="008E5EDD">
        <w:rPr>
          <w:rFonts w:ascii="Times New Roman" w:hAnsi="Times New Roman" w:cs="Times New Roman"/>
          <w:sz w:val="24"/>
          <w:szCs w:val="24"/>
        </w:rPr>
        <w:t xml:space="preserve">повторил </w:t>
      </w:r>
      <w:r w:rsidR="00660BDC" w:rsidRPr="00660BDC">
        <w:rPr>
          <w:rFonts w:ascii="Times New Roman" w:hAnsi="Times New Roman" w:cs="Times New Roman"/>
          <w:sz w:val="24"/>
          <w:szCs w:val="24"/>
        </w:rPr>
        <w:t xml:space="preserve">музыку </w:t>
      </w:r>
      <w:proofErr w:type="spellStart"/>
      <w:r w:rsidR="00660BDC" w:rsidRPr="00660BDC">
        <w:rPr>
          <w:rFonts w:ascii="Times New Roman" w:hAnsi="Times New Roman" w:cs="Times New Roman"/>
          <w:sz w:val="24"/>
          <w:szCs w:val="24"/>
        </w:rPr>
        <w:t>Kyrie</w:t>
      </w:r>
      <w:proofErr w:type="spellEnd"/>
      <w:r w:rsidR="00660BDC" w:rsidRPr="00660BDC">
        <w:rPr>
          <w:rFonts w:ascii="Times New Roman" w:hAnsi="Times New Roman" w:cs="Times New Roman"/>
          <w:sz w:val="24"/>
          <w:szCs w:val="24"/>
        </w:rPr>
        <w:t>.</w:t>
      </w:r>
    </w:p>
    <w:p w:rsidR="00A10F4A" w:rsidRDefault="00F971D7" w:rsidP="00A10F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1D7">
        <w:rPr>
          <w:rFonts w:ascii="Times New Roman" w:hAnsi="Times New Roman" w:cs="Times New Roman"/>
          <w:sz w:val="24"/>
          <w:szCs w:val="24"/>
        </w:rPr>
        <w:t xml:space="preserve">Реквием  – </w:t>
      </w:r>
      <w:r w:rsidR="00A10F4A">
        <w:rPr>
          <w:rFonts w:ascii="Times New Roman" w:hAnsi="Times New Roman" w:cs="Times New Roman"/>
          <w:sz w:val="24"/>
          <w:szCs w:val="24"/>
        </w:rPr>
        <w:t xml:space="preserve">это месса для особых случаев. Реквием - </w:t>
      </w:r>
      <w:r w:rsidRPr="00F971D7">
        <w:rPr>
          <w:rFonts w:ascii="Times New Roman" w:hAnsi="Times New Roman" w:cs="Times New Roman"/>
          <w:sz w:val="24"/>
          <w:szCs w:val="24"/>
        </w:rPr>
        <w:t>жанр католической заупокойной мессы (траурн</w:t>
      </w:r>
      <w:r w:rsidR="00A10F4A">
        <w:rPr>
          <w:rFonts w:ascii="Times New Roman" w:hAnsi="Times New Roman" w:cs="Times New Roman"/>
          <w:sz w:val="24"/>
          <w:szCs w:val="24"/>
        </w:rPr>
        <w:t>ая</w:t>
      </w:r>
      <w:r w:rsidRPr="00F971D7">
        <w:rPr>
          <w:rFonts w:ascii="Times New Roman" w:hAnsi="Times New Roman" w:cs="Times New Roman"/>
          <w:sz w:val="24"/>
          <w:szCs w:val="24"/>
        </w:rPr>
        <w:t xml:space="preserve"> месса</w:t>
      </w:r>
      <w:r>
        <w:rPr>
          <w:rFonts w:ascii="Times New Roman" w:hAnsi="Times New Roman" w:cs="Times New Roman"/>
          <w:sz w:val="24"/>
          <w:szCs w:val="24"/>
        </w:rPr>
        <w:t xml:space="preserve"> по усопшим</w:t>
      </w:r>
      <w:r w:rsidRPr="00F971D7">
        <w:rPr>
          <w:rFonts w:ascii="Times New Roman" w:hAnsi="Times New Roman" w:cs="Times New Roman"/>
          <w:sz w:val="24"/>
          <w:szCs w:val="24"/>
        </w:rPr>
        <w:t>).</w:t>
      </w:r>
      <w:r w:rsidR="00A10F4A">
        <w:rPr>
          <w:rFonts w:ascii="Times New Roman" w:hAnsi="Times New Roman" w:cs="Times New Roman"/>
          <w:sz w:val="24"/>
          <w:szCs w:val="24"/>
        </w:rPr>
        <w:t xml:space="preserve"> Поэтому в</w:t>
      </w:r>
      <w:r w:rsidR="00A10F4A" w:rsidRPr="00A10F4A">
        <w:rPr>
          <w:rFonts w:ascii="Times New Roman" w:hAnsi="Times New Roman" w:cs="Times New Roman"/>
          <w:sz w:val="24"/>
          <w:szCs w:val="24"/>
        </w:rPr>
        <w:t xml:space="preserve"> Реквием </w:t>
      </w:r>
      <w:r w:rsidR="005D21EB">
        <w:rPr>
          <w:rFonts w:ascii="Times New Roman" w:hAnsi="Times New Roman" w:cs="Times New Roman"/>
          <w:sz w:val="24"/>
          <w:szCs w:val="24"/>
        </w:rPr>
        <w:t xml:space="preserve">помимо частей </w:t>
      </w:r>
      <w:r w:rsidR="00A10F4A">
        <w:rPr>
          <w:rFonts w:ascii="Times New Roman" w:hAnsi="Times New Roman" w:cs="Times New Roman"/>
          <w:sz w:val="24"/>
          <w:szCs w:val="24"/>
        </w:rPr>
        <w:t xml:space="preserve"> обычной мессы </w:t>
      </w:r>
      <w:r w:rsidR="00AE0E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0F4A">
        <w:rPr>
          <w:rFonts w:ascii="Times New Roman" w:hAnsi="Times New Roman" w:cs="Times New Roman"/>
          <w:sz w:val="24"/>
          <w:szCs w:val="24"/>
        </w:rPr>
        <w:t>ординария</w:t>
      </w:r>
      <w:proofErr w:type="spellEnd"/>
      <w:r w:rsidR="00AE0E55">
        <w:rPr>
          <w:rFonts w:ascii="Times New Roman" w:hAnsi="Times New Roman" w:cs="Times New Roman"/>
          <w:sz w:val="24"/>
          <w:szCs w:val="24"/>
        </w:rPr>
        <w:t>)</w:t>
      </w:r>
      <w:r w:rsidR="00A10F4A" w:rsidRPr="00A10F4A">
        <w:rPr>
          <w:rFonts w:ascii="Times New Roman" w:hAnsi="Times New Roman" w:cs="Times New Roman"/>
          <w:sz w:val="24"/>
          <w:szCs w:val="24"/>
        </w:rPr>
        <w:t xml:space="preserve"> </w:t>
      </w:r>
      <w:r w:rsidR="00060380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A10F4A">
        <w:rPr>
          <w:rFonts w:ascii="Times New Roman" w:hAnsi="Times New Roman" w:cs="Times New Roman"/>
          <w:sz w:val="24"/>
          <w:szCs w:val="24"/>
        </w:rPr>
        <w:t xml:space="preserve">части, которые </w:t>
      </w:r>
      <w:r w:rsidR="00A10F4A" w:rsidRPr="00A10F4A">
        <w:rPr>
          <w:rFonts w:ascii="Times New Roman" w:hAnsi="Times New Roman" w:cs="Times New Roman"/>
          <w:sz w:val="24"/>
          <w:szCs w:val="24"/>
        </w:rPr>
        <w:t>зв</w:t>
      </w:r>
      <w:r w:rsidR="005D21EB">
        <w:rPr>
          <w:rFonts w:ascii="Times New Roman" w:hAnsi="Times New Roman" w:cs="Times New Roman"/>
          <w:sz w:val="24"/>
          <w:szCs w:val="24"/>
        </w:rPr>
        <w:t>учат только в заупокойной мессе</w:t>
      </w:r>
      <w:r w:rsidR="00060380">
        <w:rPr>
          <w:rFonts w:ascii="Times New Roman" w:hAnsi="Times New Roman" w:cs="Times New Roman"/>
          <w:sz w:val="24"/>
          <w:szCs w:val="24"/>
        </w:rPr>
        <w:t>.</w:t>
      </w:r>
      <w:r w:rsidR="005D21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380" w:rsidTr="00060380">
        <w:tc>
          <w:tcPr>
            <w:tcW w:w="4785" w:type="dxa"/>
          </w:tcPr>
          <w:p w:rsidR="00060380" w:rsidRDefault="00060380" w:rsidP="00AE0E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E0E55">
              <w:rPr>
                <w:rFonts w:ascii="Times New Roman" w:hAnsi="Times New Roman" w:cs="Times New Roman"/>
                <w:sz w:val="24"/>
                <w:szCs w:val="24"/>
              </w:rPr>
              <w:t xml:space="preserve"> обычной мессы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звучащие в реквиемах</w:t>
            </w:r>
          </w:p>
        </w:tc>
        <w:tc>
          <w:tcPr>
            <w:tcW w:w="4786" w:type="dxa"/>
          </w:tcPr>
          <w:p w:rsidR="00060380" w:rsidRDefault="00060380" w:rsidP="000603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звучащие только в реквиемах</w:t>
            </w:r>
          </w:p>
        </w:tc>
      </w:tr>
      <w:tr w:rsidR="00060380" w:rsidTr="00060380">
        <w:tc>
          <w:tcPr>
            <w:tcW w:w="4785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Kyrie</w:t>
            </w:r>
            <w:proofErr w:type="spellEnd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eleison</w:t>
            </w:r>
            <w:proofErr w:type="spellEnd"/>
          </w:p>
        </w:tc>
        <w:tc>
          <w:tcPr>
            <w:tcW w:w="4786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Requiem</w:t>
            </w:r>
            <w:proofErr w:type="spellEnd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aeternam</w:t>
            </w:r>
            <w:proofErr w:type="spellEnd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«Вечный покой»</w:t>
            </w:r>
          </w:p>
        </w:tc>
      </w:tr>
      <w:tr w:rsidR="00060380" w:rsidTr="00060380">
        <w:tc>
          <w:tcPr>
            <w:tcW w:w="4785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Benedictus</w:t>
            </w:r>
            <w:proofErr w:type="spellEnd"/>
          </w:p>
        </w:tc>
        <w:tc>
          <w:tcPr>
            <w:tcW w:w="4786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Dies</w:t>
            </w:r>
            <w:proofErr w:type="spellEnd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Ira</w:t>
            </w:r>
            <w:proofErr w:type="gram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«День гнева»</w:t>
            </w:r>
          </w:p>
        </w:tc>
      </w:tr>
      <w:tr w:rsidR="00060380" w:rsidTr="00060380">
        <w:tc>
          <w:tcPr>
            <w:tcW w:w="4785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</w:p>
        </w:tc>
        <w:tc>
          <w:tcPr>
            <w:tcW w:w="4786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Confutatis</w:t>
            </w:r>
            <w:proofErr w:type="spellEnd"/>
            <w:r w:rsidRPr="00CC1855">
              <w:t xml:space="preserve"> </w:t>
            </w:r>
            <w:proofErr w:type="spellStart"/>
            <w:r w:rsidRPr="00CC1855">
              <w:rPr>
                <w:rFonts w:ascii="Times New Roman" w:hAnsi="Times New Roman" w:cs="Times New Roman"/>
                <w:sz w:val="24"/>
                <w:szCs w:val="24"/>
              </w:rPr>
              <w:t>maledictis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«Посрамив нечестивых»</w:t>
            </w:r>
          </w:p>
        </w:tc>
      </w:tr>
      <w:tr w:rsidR="00060380" w:rsidTr="00060380">
        <w:tc>
          <w:tcPr>
            <w:tcW w:w="4785" w:type="dxa"/>
          </w:tcPr>
          <w:p w:rsidR="00060380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0380" w:rsidRPr="00A10F4A" w:rsidRDefault="00060380" w:rsidP="00A10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4A">
              <w:rPr>
                <w:rFonts w:ascii="Times New Roman" w:hAnsi="Times New Roman" w:cs="Times New Roman"/>
                <w:sz w:val="24"/>
                <w:szCs w:val="24"/>
              </w:rPr>
              <w:t>Lacrymosa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«Слезная»</w:t>
            </w:r>
          </w:p>
        </w:tc>
      </w:tr>
    </w:tbl>
    <w:p w:rsidR="005D5C4A" w:rsidRDefault="00060380" w:rsidP="00A10F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Реквиеме не звучат праздничные части</w:t>
      </w:r>
      <w:r w:rsidR="00450152">
        <w:rPr>
          <w:rFonts w:ascii="Times New Roman" w:hAnsi="Times New Roman" w:cs="Times New Roman"/>
          <w:sz w:val="24"/>
          <w:szCs w:val="24"/>
        </w:rPr>
        <w:t xml:space="preserve"> </w:t>
      </w:r>
      <w:r w:rsidR="00AE0E55">
        <w:rPr>
          <w:rFonts w:ascii="Times New Roman" w:hAnsi="Times New Roman" w:cs="Times New Roman"/>
          <w:sz w:val="24"/>
          <w:szCs w:val="24"/>
        </w:rPr>
        <w:t xml:space="preserve">обычной </w:t>
      </w:r>
      <w:r w:rsidR="00450152">
        <w:rPr>
          <w:rFonts w:ascii="Times New Roman" w:hAnsi="Times New Roman" w:cs="Times New Roman"/>
          <w:sz w:val="24"/>
          <w:szCs w:val="24"/>
        </w:rPr>
        <w:t xml:space="preserve">мессы </w:t>
      </w:r>
      <w:r w:rsidR="00AE0E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0152">
        <w:rPr>
          <w:rFonts w:ascii="Times New Roman" w:hAnsi="Times New Roman" w:cs="Times New Roman"/>
          <w:sz w:val="24"/>
          <w:szCs w:val="24"/>
        </w:rPr>
        <w:t>ординари</w:t>
      </w:r>
      <w:r w:rsidR="00AE0E5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E0E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4A" w:rsidRPr="005D5C4A" w:rsidRDefault="005D5C4A" w:rsidP="00A10F4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C4A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450152">
        <w:rPr>
          <w:rFonts w:ascii="Times New Roman" w:hAnsi="Times New Roman" w:cs="Times New Roman"/>
          <w:i/>
          <w:sz w:val="24"/>
          <w:szCs w:val="24"/>
        </w:rPr>
        <w:t>2</w:t>
      </w:r>
      <w:r w:rsidRPr="005D5C4A">
        <w:rPr>
          <w:rFonts w:ascii="Times New Roman" w:hAnsi="Times New Roman" w:cs="Times New Roman"/>
          <w:i/>
          <w:sz w:val="24"/>
          <w:szCs w:val="24"/>
        </w:rPr>
        <w:t xml:space="preserve"> – какой части мессы </w:t>
      </w:r>
      <w:r w:rsidR="00AE0E5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E0E55">
        <w:rPr>
          <w:rFonts w:ascii="Times New Roman" w:hAnsi="Times New Roman" w:cs="Times New Roman"/>
          <w:i/>
          <w:sz w:val="24"/>
          <w:szCs w:val="24"/>
        </w:rPr>
        <w:t>ординария</w:t>
      </w:r>
      <w:proofErr w:type="spellEnd"/>
      <w:r w:rsidR="00AE0E5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D5C4A">
        <w:rPr>
          <w:rFonts w:ascii="Times New Roman" w:hAnsi="Times New Roman" w:cs="Times New Roman"/>
          <w:i/>
          <w:sz w:val="24"/>
          <w:szCs w:val="24"/>
        </w:rPr>
        <w:t>не будет в реквиеме?</w:t>
      </w:r>
    </w:p>
    <w:p w:rsidR="002D2E3D" w:rsidRDefault="00BD1717" w:rsidP="00A10F4A">
      <w:pPr>
        <w:ind w:firstLine="709"/>
        <w:contextualSpacing/>
        <w:jc w:val="both"/>
      </w:pPr>
      <w:r w:rsidRPr="00BD1717">
        <w:rPr>
          <w:rFonts w:ascii="Times New Roman" w:hAnsi="Times New Roman" w:cs="Times New Roman"/>
          <w:sz w:val="24"/>
          <w:szCs w:val="24"/>
        </w:rPr>
        <w:t>Моцарт подходил к жанру мессы трад</w:t>
      </w:r>
      <w:r w:rsidR="008B7E2E">
        <w:rPr>
          <w:rFonts w:ascii="Times New Roman" w:hAnsi="Times New Roman" w:cs="Times New Roman"/>
          <w:sz w:val="24"/>
          <w:szCs w:val="24"/>
        </w:rPr>
        <w:t>иционно, но в то же время обнов</w:t>
      </w:r>
      <w:r w:rsidRPr="00BD1717">
        <w:rPr>
          <w:rFonts w:ascii="Times New Roman" w:hAnsi="Times New Roman" w:cs="Times New Roman"/>
          <w:sz w:val="24"/>
          <w:szCs w:val="24"/>
        </w:rPr>
        <w:t>л</w:t>
      </w:r>
      <w:r w:rsidR="008B7E2E">
        <w:rPr>
          <w:rFonts w:ascii="Times New Roman" w:hAnsi="Times New Roman" w:cs="Times New Roman"/>
          <w:sz w:val="24"/>
          <w:szCs w:val="24"/>
        </w:rPr>
        <w:t>ял</w:t>
      </w:r>
      <w:r w:rsidRPr="00BD1717">
        <w:rPr>
          <w:rFonts w:ascii="Times New Roman" w:hAnsi="Times New Roman" w:cs="Times New Roman"/>
          <w:sz w:val="24"/>
          <w:szCs w:val="24"/>
        </w:rPr>
        <w:t xml:space="preserve"> его.</w:t>
      </w:r>
      <w:r w:rsidRPr="00BD1717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E3D" w:rsidTr="002D2E3D">
        <w:tc>
          <w:tcPr>
            <w:tcW w:w="4785" w:type="dxa"/>
          </w:tcPr>
          <w:p w:rsidR="002D2E3D" w:rsidRDefault="002D2E3D" w:rsidP="002D2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4786" w:type="dxa"/>
          </w:tcPr>
          <w:p w:rsidR="002D2E3D" w:rsidRDefault="002D2E3D" w:rsidP="002D2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Новаторства</w:t>
            </w:r>
          </w:p>
        </w:tc>
      </w:tr>
      <w:tr w:rsidR="002D2E3D" w:rsidTr="002D2E3D">
        <w:tc>
          <w:tcPr>
            <w:tcW w:w="4785" w:type="dxa"/>
          </w:tcPr>
          <w:p w:rsidR="002D2E3D" w:rsidRDefault="002D2E3D" w:rsidP="002D2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t xml:space="preserve"> основе мессы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t>канонический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латинский текст, который 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t>членится на номера.</w:t>
            </w:r>
          </w:p>
        </w:tc>
        <w:tc>
          <w:tcPr>
            <w:tcW w:w="4786" w:type="dxa"/>
          </w:tcPr>
          <w:p w:rsidR="002D2E3D" w:rsidRDefault="00A96F47" w:rsidP="00A96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анр реквиема в 18 веке переступает границы церковной музыки,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 на концертную эстраду. </w:t>
            </w:r>
          </w:p>
        </w:tc>
      </w:tr>
      <w:tr w:rsidR="002D2E3D" w:rsidTr="002D2E3D">
        <w:tc>
          <w:tcPr>
            <w:tcW w:w="4785" w:type="dxa"/>
          </w:tcPr>
          <w:p w:rsidR="002D2E3D" w:rsidRDefault="002D2E3D" w:rsidP="002D2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t xml:space="preserve">разделах мессы </w:t>
            </w:r>
            <w:r w:rsidRPr="00BD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принятые для них музыкальные формы.</w:t>
            </w:r>
          </w:p>
        </w:tc>
        <w:tc>
          <w:tcPr>
            <w:tcW w:w="4786" w:type="dxa"/>
          </w:tcPr>
          <w:p w:rsidR="002D2E3D" w:rsidRDefault="00A96F47" w:rsidP="009B0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На реквием 18 века оказывает 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>ствие опера серия.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объединение театрального и церковного 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>начал.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 xml:space="preserve">В Реквиеме Моцарта присутствуют 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драматизм, картинность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E3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присущи 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9B08D4" w:rsidRPr="002D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E3D">
              <w:rPr>
                <w:rFonts w:ascii="Times New Roman" w:hAnsi="Times New Roman" w:cs="Times New Roman"/>
                <w:sz w:val="24"/>
                <w:szCs w:val="24"/>
              </w:rPr>
              <w:t>опере, чем церковной музыке</w:t>
            </w:r>
            <w:r w:rsidR="009B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B12" w:rsidTr="002D2E3D">
        <w:tc>
          <w:tcPr>
            <w:tcW w:w="4785" w:type="dxa"/>
          </w:tcPr>
          <w:p w:rsidR="008B6B12" w:rsidRDefault="008B6B12" w:rsidP="002D2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6B12" w:rsidRDefault="008B6B12" w:rsidP="008B6B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6B12">
              <w:rPr>
                <w:rFonts w:ascii="Times New Roman" w:hAnsi="Times New Roman" w:cs="Times New Roman"/>
                <w:sz w:val="24"/>
                <w:szCs w:val="24"/>
              </w:rPr>
              <w:t xml:space="preserve"> Моцарт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Реквиеме </w:t>
            </w:r>
            <w:r w:rsidRPr="008B6B12">
              <w:rPr>
                <w:rFonts w:ascii="Times New Roman" w:hAnsi="Times New Roman" w:cs="Times New Roman"/>
                <w:sz w:val="24"/>
                <w:szCs w:val="24"/>
              </w:rPr>
              <w:t>раскрывает духовный мир отдельной личности, ее ужас перед сознанием неотвратимости  смерти, личное переживание трагедии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есть привносит субъективность, что было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свойственно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 того времени. </w:t>
            </w:r>
          </w:p>
        </w:tc>
      </w:tr>
    </w:tbl>
    <w:p w:rsidR="00A96F47" w:rsidRDefault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</w:t>
      </w:r>
      <w:r w:rsidR="007E642C" w:rsidRPr="009300AF">
        <w:rPr>
          <w:rFonts w:ascii="Times New Roman" w:hAnsi="Times New Roman" w:cs="Times New Roman"/>
          <w:b/>
          <w:sz w:val="24"/>
          <w:szCs w:val="24"/>
        </w:rPr>
        <w:t>оздани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E6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642C">
        <w:rPr>
          <w:rFonts w:ascii="Times New Roman" w:hAnsi="Times New Roman" w:cs="Times New Roman"/>
          <w:sz w:val="24"/>
          <w:szCs w:val="24"/>
        </w:rPr>
        <w:t>еквиема обросл</w:t>
      </w:r>
      <w:r>
        <w:rPr>
          <w:rFonts w:ascii="Times New Roman" w:hAnsi="Times New Roman" w:cs="Times New Roman"/>
          <w:sz w:val="24"/>
          <w:szCs w:val="24"/>
        </w:rPr>
        <w:t>а мифами</w:t>
      </w:r>
      <w:r w:rsidR="007E642C">
        <w:rPr>
          <w:rFonts w:ascii="Times New Roman" w:hAnsi="Times New Roman" w:cs="Times New Roman"/>
          <w:sz w:val="24"/>
          <w:szCs w:val="24"/>
        </w:rPr>
        <w:t xml:space="preserve"> и легенд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A621BC">
        <w:rPr>
          <w:rFonts w:ascii="Times New Roman" w:hAnsi="Times New Roman" w:cs="Times New Roman"/>
          <w:sz w:val="24"/>
          <w:szCs w:val="24"/>
        </w:rPr>
        <w:t xml:space="preserve">. </w:t>
      </w:r>
      <w:r w:rsidR="00503D98">
        <w:rPr>
          <w:rFonts w:ascii="Times New Roman" w:hAnsi="Times New Roman" w:cs="Times New Roman"/>
          <w:sz w:val="24"/>
          <w:szCs w:val="24"/>
        </w:rPr>
        <w:t>Вот самый распространенный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503D98">
        <w:rPr>
          <w:rFonts w:ascii="Times New Roman" w:hAnsi="Times New Roman" w:cs="Times New Roman"/>
          <w:sz w:val="24"/>
          <w:szCs w:val="24"/>
        </w:rPr>
        <w:t>: н</w:t>
      </w:r>
      <w:r w:rsidR="00543FA9" w:rsidRPr="00543FA9">
        <w:rPr>
          <w:rFonts w:ascii="Times New Roman" w:hAnsi="Times New Roman" w:cs="Times New Roman"/>
          <w:sz w:val="24"/>
          <w:szCs w:val="24"/>
        </w:rPr>
        <w:t>езнакомец, одетый в черное, заказал Моцарту сочинение реквиема. Он не назвал своего имени. Моцарт согласился, так как нуждался в деньгах. Но во время работы над произведением, композитор не мог избавиться от мысли, что сочиняет заупокойную мессу для самого себя</w:t>
      </w:r>
      <w:r w:rsidR="00AE0E55">
        <w:rPr>
          <w:rFonts w:ascii="Times New Roman" w:hAnsi="Times New Roman" w:cs="Times New Roman"/>
          <w:sz w:val="24"/>
          <w:szCs w:val="24"/>
        </w:rPr>
        <w:t>, предчувствуя свою смерть</w:t>
      </w:r>
      <w:r w:rsidR="00503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822" w:rsidRDefault="007E28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имя заказчика очень скоро было раскрыто. Им оказался граф</w:t>
      </w:r>
      <w:r w:rsidR="009300AF" w:rsidRPr="009300AF">
        <w:t xml:space="preserve"> </w:t>
      </w:r>
      <w:r w:rsidR="002C62B0" w:rsidRPr="00AE0E55">
        <w:rPr>
          <w:rFonts w:ascii="Times New Roman" w:hAnsi="Times New Roman" w:cs="Times New Roman"/>
          <w:sz w:val="24"/>
          <w:szCs w:val="24"/>
        </w:rPr>
        <w:t xml:space="preserve">Франц фон </w:t>
      </w:r>
      <w:proofErr w:type="spellStart"/>
      <w:r w:rsidR="009300AF" w:rsidRPr="00AE0E55">
        <w:rPr>
          <w:rFonts w:ascii="Times New Roman" w:hAnsi="Times New Roman" w:cs="Times New Roman"/>
          <w:sz w:val="24"/>
          <w:szCs w:val="24"/>
        </w:rPr>
        <w:t>Вальзе</w:t>
      </w:r>
      <w:r w:rsidR="002C62B0" w:rsidRPr="00AE0E55">
        <w:rPr>
          <w:rFonts w:ascii="Times New Roman" w:hAnsi="Times New Roman" w:cs="Times New Roman"/>
          <w:sz w:val="24"/>
          <w:szCs w:val="24"/>
        </w:rPr>
        <w:t>г</w:t>
      </w:r>
      <w:r w:rsidR="009300AF" w:rsidRPr="00AE0E5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9300AF" w:rsidRPr="009300AF">
        <w:rPr>
          <w:rFonts w:ascii="Times New Roman" w:hAnsi="Times New Roman" w:cs="Times New Roman"/>
          <w:sz w:val="24"/>
          <w:szCs w:val="24"/>
        </w:rPr>
        <w:t>, который хотел почтить память покойной жены</w:t>
      </w:r>
      <w:r w:rsidR="009300AF">
        <w:rPr>
          <w:rFonts w:ascii="Times New Roman" w:hAnsi="Times New Roman" w:cs="Times New Roman"/>
          <w:sz w:val="24"/>
          <w:szCs w:val="24"/>
        </w:rPr>
        <w:t>. Таинственность, возможно, объясняется тем, что граф хотел</w:t>
      </w:r>
      <w:r w:rsidR="009300AF" w:rsidRPr="009300AF">
        <w:rPr>
          <w:rFonts w:ascii="Times New Roman" w:hAnsi="Times New Roman" w:cs="Times New Roman"/>
          <w:sz w:val="24"/>
          <w:szCs w:val="24"/>
        </w:rPr>
        <w:t xml:space="preserve"> выдать сочинен</w:t>
      </w:r>
      <w:r w:rsidR="009300AF">
        <w:rPr>
          <w:rFonts w:ascii="Times New Roman" w:hAnsi="Times New Roman" w:cs="Times New Roman"/>
          <w:sz w:val="24"/>
          <w:szCs w:val="24"/>
        </w:rPr>
        <w:t xml:space="preserve">ие Моцарта за свое собственное. Но такой попытки он в дальнейшем не предпринял. </w:t>
      </w:r>
    </w:p>
    <w:p w:rsidR="009300AF" w:rsidRPr="009300AF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5D5C4A">
        <w:rPr>
          <w:rFonts w:ascii="Times New Roman" w:hAnsi="Times New Roman" w:cs="Times New Roman"/>
          <w:b/>
          <w:sz w:val="24"/>
          <w:szCs w:val="24"/>
        </w:rPr>
        <w:t xml:space="preserve"> произведения</w:t>
      </w:r>
      <w:r w:rsidRPr="009300AF">
        <w:rPr>
          <w:rFonts w:ascii="Times New Roman" w:hAnsi="Times New Roman" w:cs="Times New Roman"/>
          <w:sz w:val="24"/>
          <w:szCs w:val="24"/>
        </w:rPr>
        <w:t xml:space="preserve"> –</w:t>
      </w:r>
      <w:r w:rsidR="00AE0E55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9300AF">
        <w:rPr>
          <w:rFonts w:ascii="Times New Roman" w:hAnsi="Times New Roman" w:cs="Times New Roman"/>
          <w:sz w:val="24"/>
          <w:szCs w:val="24"/>
        </w:rPr>
        <w:t>мольб</w:t>
      </w:r>
      <w:r w:rsidR="00AE0E55">
        <w:rPr>
          <w:rFonts w:ascii="Times New Roman" w:hAnsi="Times New Roman" w:cs="Times New Roman"/>
          <w:sz w:val="24"/>
          <w:szCs w:val="24"/>
        </w:rPr>
        <w:t>ы</w:t>
      </w:r>
      <w:r w:rsidRPr="009300AF">
        <w:rPr>
          <w:rFonts w:ascii="Times New Roman" w:hAnsi="Times New Roman" w:cs="Times New Roman"/>
          <w:sz w:val="24"/>
          <w:szCs w:val="24"/>
        </w:rPr>
        <w:t xml:space="preserve"> о</w:t>
      </w:r>
      <w:r w:rsidR="00AE0E55">
        <w:rPr>
          <w:rFonts w:ascii="Times New Roman" w:hAnsi="Times New Roman" w:cs="Times New Roman"/>
          <w:sz w:val="24"/>
          <w:szCs w:val="24"/>
        </w:rPr>
        <w:t xml:space="preserve"> даровании покоя, спасении души, но и к</w:t>
      </w:r>
      <w:r w:rsidRPr="009300AF">
        <w:rPr>
          <w:rFonts w:ascii="Times New Roman" w:hAnsi="Times New Roman" w:cs="Times New Roman"/>
          <w:sz w:val="24"/>
          <w:szCs w:val="24"/>
        </w:rPr>
        <w:t xml:space="preserve">артины страшного суда. </w:t>
      </w:r>
    </w:p>
    <w:p w:rsidR="00A770B0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C4A">
        <w:rPr>
          <w:rFonts w:ascii="Times New Roman" w:hAnsi="Times New Roman" w:cs="Times New Roman"/>
          <w:b/>
          <w:sz w:val="24"/>
          <w:szCs w:val="24"/>
        </w:rPr>
        <w:t>Исполнительский состав:</w:t>
      </w:r>
      <w:r w:rsidRPr="009300AF">
        <w:rPr>
          <w:rFonts w:ascii="Times New Roman" w:hAnsi="Times New Roman" w:cs="Times New Roman"/>
          <w:sz w:val="24"/>
          <w:szCs w:val="24"/>
        </w:rPr>
        <w:t xml:space="preserve"> 4-хголосный хор, 4 солиста, оркестр. </w:t>
      </w:r>
    </w:p>
    <w:p w:rsidR="00A770B0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Оркестр: </w:t>
      </w:r>
      <w:proofErr w:type="gramStart"/>
      <w:r w:rsidRPr="009300AF">
        <w:rPr>
          <w:rFonts w:ascii="Times New Roman" w:hAnsi="Times New Roman" w:cs="Times New Roman"/>
          <w:sz w:val="24"/>
          <w:szCs w:val="24"/>
        </w:rPr>
        <w:t>струнные</w:t>
      </w:r>
      <w:proofErr w:type="gramEnd"/>
      <w:r w:rsidRPr="009300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E55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>2 фагота, 2 бассетгорна  (отсутствуют</w:t>
      </w:r>
      <w:proofErr w:type="gramStart"/>
      <w:r w:rsidR="00AE0E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00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30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0B0" w:rsidRPr="00C57FAC" w:rsidRDefault="00C57FAC" w:rsidP="009300A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FAC">
        <w:rPr>
          <w:rFonts w:ascii="Times New Roman" w:hAnsi="Times New Roman" w:cs="Times New Roman"/>
          <w:i/>
          <w:sz w:val="24"/>
          <w:szCs w:val="24"/>
        </w:rPr>
        <w:t>Задание 3 – что такое бассетгорн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9300AF" w:rsidRPr="00C57F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70B0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>3 тромбона, 2 трубы (отсутствуют</w:t>
      </w:r>
      <w:proofErr w:type="gramStart"/>
      <w:r w:rsidR="00AE0E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00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300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E55" w:rsidRDefault="009300AF" w:rsidP="00AE0E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литавры </w:t>
      </w:r>
    </w:p>
    <w:p w:rsidR="00A770B0" w:rsidRDefault="009300AF" w:rsidP="00AE0E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орган. </w:t>
      </w:r>
    </w:p>
    <w:p w:rsidR="00AE0E55" w:rsidRDefault="00AE0E55" w:rsidP="00AE0E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C4A">
        <w:rPr>
          <w:rFonts w:ascii="Times New Roman" w:hAnsi="Times New Roman" w:cs="Times New Roman"/>
          <w:i/>
          <w:sz w:val="24"/>
          <w:szCs w:val="24"/>
        </w:rPr>
        <w:t>Задание</w:t>
      </w:r>
      <w:proofErr w:type="gramEnd"/>
      <w:r w:rsidRPr="005D5C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традиционные инструменты оркестра отсутствуют? </w:t>
      </w:r>
    </w:p>
    <w:p w:rsidR="005D5C4A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Общий колорит оркестровки затемненный, но и мощный. </w:t>
      </w:r>
      <w:r w:rsidR="005D5C4A">
        <w:rPr>
          <w:rFonts w:ascii="Times New Roman" w:hAnsi="Times New Roman" w:cs="Times New Roman"/>
          <w:sz w:val="24"/>
          <w:szCs w:val="24"/>
        </w:rPr>
        <w:t>Тембры играют определенную роль:</w:t>
      </w:r>
    </w:p>
    <w:p w:rsidR="005D5C4A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тромбоны – грозное </w:t>
      </w:r>
      <w:proofErr w:type="spellStart"/>
      <w:r w:rsidRPr="009300AF">
        <w:rPr>
          <w:rFonts w:ascii="Times New Roman" w:hAnsi="Times New Roman" w:cs="Times New Roman"/>
          <w:sz w:val="24"/>
          <w:szCs w:val="24"/>
        </w:rPr>
        <w:t>внеличное</w:t>
      </w:r>
      <w:proofErr w:type="spellEnd"/>
      <w:r w:rsidRPr="009300AF">
        <w:rPr>
          <w:rFonts w:ascii="Times New Roman" w:hAnsi="Times New Roman" w:cs="Times New Roman"/>
          <w:sz w:val="24"/>
          <w:szCs w:val="24"/>
        </w:rPr>
        <w:t xml:space="preserve"> начало, рок, смерть; </w:t>
      </w:r>
    </w:p>
    <w:p w:rsidR="005D5C4A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 xml:space="preserve">скрипки – человеческое начало, скорбь; </w:t>
      </w:r>
    </w:p>
    <w:p w:rsidR="009300AF" w:rsidRPr="009300AF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AF">
        <w:rPr>
          <w:rFonts w:ascii="Times New Roman" w:hAnsi="Times New Roman" w:cs="Times New Roman"/>
          <w:sz w:val="24"/>
          <w:szCs w:val="24"/>
        </w:rPr>
        <w:t>дерево – духовное</w:t>
      </w:r>
      <w:r w:rsidR="005D5C4A">
        <w:rPr>
          <w:rFonts w:ascii="Times New Roman" w:hAnsi="Times New Roman" w:cs="Times New Roman"/>
          <w:sz w:val="24"/>
          <w:szCs w:val="24"/>
        </w:rPr>
        <w:t xml:space="preserve"> начало</w:t>
      </w:r>
      <w:r w:rsidRPr="00930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0AF" w:rsidRPr="009300AF" w:rsidRDefault="005D5C4A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C4A">
        <w:rPr>
          <w:rFonts w:ascii="Times New Roman" w:hAnsi="Times New Roman" w:cs="Times New Roman"/>
          <w:b/>
          <w:sz w:val="24"/>
          <w:szCs w:val="24"/>
        </w:rPr>
        <w:t>Склад музыки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00AF" w:rsidRPr="009300AF">
        <w:rPr>
          <w:rFonts w:ascii="Times New Roman" w:hAnsi="Times New Roman" w:cs="Times New Roman"/>
          <w:sz w:val="24"/>
          <w:szCs w:val="24"/>
        </w:rPr>
        <w:t xml:space="preserve">В Реквиеме органично сочетаются приемы гомофонно-гармонического и полифонического письма. Полифония Моцарта </w:t>
      </w:r>
      <w:proofErr w:type="spellStart"/>
      <w:r w:rsidR="009300AF" w:rsidRPr="009300AF">
        <w:rPr>
          <w:rFonts w:ascii="Times New Roman" w:hAnsi="Times New Roman" w:cs="Times New Roman"/>
          <w:sz w:val="24"/>
          <w:szCs w:val="24"/>
        </w:rPr>
        <w:t>классична</w:t>
      </w:r>
      <w:proofErr w:type="spellEnd"/>
      <w:r w:rsidR="009300AF" w:rsidRPr="009300AF">
        <w:rPr>
          <w:rFonts w:ascii="Times New Roman" w:hAnsi="Times New Roman" w:cs="Times New Roman"/>
          <w:sz w:val="24"/>
          <w:szCs w:val="24"/>
        </w:rPr>
        <w:t xml:space="preserve">: в основе ясный аккордовый склад, четкие функциональные гармонические связи. </w:t>
      </w:r>
    </w:p>
    <w:p w:rsidR="005D5C4A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C4A">
        <w:rPr>
          <w:rFonts w:ascii="Times New Roman" w:hAnsi="Times New Roman" w:cs="Times New Roman"/>
          <w:b/>
          <w:sz w:val="24"/>
          <w:szCs w:val="24"/>
        </w:rPr>
        <w:t>Главная тональность</w:t>
      </w:r>
      <w:r w:rsidRPr="009300AF">
        <w:rPr>
          <w:rFonts w:ascii="Times New Roman" w:hAnsi="Times New Roman" w:cs="Times New Roman"/>
          <w:sz w:val="24"/>
          <w:szCs w:val="24"/>
        </w:rPr>
        <w:t xml:space="preserve"> - d </w:t>
      </w:r>
      <w:proofErr w:type="spellStart"/>
      <w:r w:rsidRPr="009300A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9300AF">
        <w:rPr>
          <w:rFonts w:ascii="Times New Roman" w:hAnsi="Times New Roman" w:cs="Times New Roman"/>
          <w:sz w:val="24"/>
          <w:szCs w:val="24"/>
        </w:rPr>
        <w:t xml:space="preserve"> (№ 1, 2, 7, 12) – тональность смерти </w:t>
      </w:r>
    </w:p>
    <w:p w:rsidR="009300AF" w:rsidRPr="005D5C4A" w:rsidRDefault="005D5C4A" w:rsidP="009300A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C4A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AE0E55">
        <w:rPr>
          <w:rFonts w:ascii="Times New Roman" w:hAnsi="Times New Roman" w:cs="Times New Roman"/>
          <w:i/>
          <w:sz w:val="24"/>
          <w:szCs w:val="24"/>
        </w:rPr>
        <w:t>5</w:t>
      </w:r>
      <w:r w:rsidRPr="005D5C4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1745D" w:rsidRPr="00D1745D">
        <w:rPr>
          <w:rFonts w:ascii="Times New Roman" w:hAnsi="Times New Roman" w:cs="Times New Roman"/>
          <w:sz w:val="24"/>
          <w:szCs w:val="24"/>
        </w:rPr>
        <w:t xml:space="preserve"> </w:t>
      </w:r>
      <w:r w:rsidR="00D1745D" w:rsidRPr="00D1745D">
        <w:rPr>
          <w:rFonts w:ascii="Times New Roman" w:hAnsi="Times New Roman" w:cs="Times New Roman"/>
          <w:i/>
          <w:sz w:val="24"/>
          <w:szCs w:val="24"/>
        </w:rPr>
        <w:t>Т</w:t>
      </w:r>
      <w:r w:rsidR="00D1745D" w:rsidRPr="005D5C4A">
        <w:rPr>
          <w:rFonts w:ascii="Times New Roman" w:hAnsi="Times New Roman" w:cs="Times New Roman"/>
          <w:i/>
          <w:sz w:val="24"/>
          <w:szCs w:val="24"/>
        </w:rPr>
        <w:t>ональность</w:t>
      </w:r>
      <w:r w:rsidR="00D1745D" w:rsidRPr="00D1745D">
        <w:rPr>
          <w:rFonts w:ascii="Times New Roman" w:hAnsi="Times New Roman" w:cs="Times New Roman"/>
          <w:i/>
          <w:sz w:val="24"/>
          <w:szCs w:val="24"/>
        </w:rPr>
        <w:t xml:space="preserve"> d </w:t>
      </w:r>
      <w:proofErr w:type="spellStart"/>
      <w:r w:rsidR="00D1745D" w:rsidRPr="00D1745D">
        <w:rPr>
          <w:rFonts w:ascii="Times New Roman" w:hAnsi="Times New Roman" w:cs="Times New Roman"/>
          <w:i/>
          <w:sz w:val="24"/>
          <w:szCs w:val="24"/>
        </w:rPr>
        <w:t>moll</w:t>
      </w:r>
      <w:proofErr w:type="spellEnd"/>
      <w:r w:rsidR="00D1745D">
        <w:rPr>
          <w:rFonts w:ascii="Times New Roman" w:hAnsi="Times New Roman" w:cs="Times New Roman"/>
          <w:i/>
          <w:sz w:val="24"/>
          <w:szCs w:val="24"/>
        </w:rPr>
        <w:t xml:space="preserve"> также является тональностью знакомого вам </w:t>
      </w:r>
      <w:r w:rsidRPr="005D5C4A">
        <w:rPr>
          <w:rFonts w:ascii="Times New Roman" w:hAnsi="Times New Roman" w:cs="Times New Roman"/>
          <w:i/>
          <w:sz w:val="24"/>
          <w:szCs w:val="24"/>
        </w:rPr>
        <w:t xml:space="preserve"> героя</w:t>
      </w:r>
      <w:r w:rsidR="00D1745D">
        <w:rPr>
          <w:rFonts w:ascii="Times New Roman" w:hAnsi="Times New Roman" w:cs="Times New Roman"/>
          <w:i/>
          <w:sz w:val="24"/>
          <w:szCs w:val="24"/>
        </w:rPr>
        <w:t xml:space="preserve"> из произведе</w:t>
      </w:r>
      <w:r w:rsidR="00B017BA">
        <w:rPr>
          <w:rFonts w:ascii="Times New Roman" w:hAnsi="Times New Roman" w:cs="Times New Roman"/>
          <w:i/>
          <w:sz w:val="24"/>
          <w:szCs w:val="24"/>
        </w:rPr>
        <w:t>ния Моцарта.  Кто этот персонаж</w:t>
      </w:r>
      <w:proofErr w:type="gramStart"/>
      <w:r w:rsidR="009300AF" w:rsidRPr="005D5C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17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017BA">
        <w:rPr>
          <w:rFonts w:ascii="Times New Roman" w:hAnsi="Times New Roman" w:cs="Times New Roman"/>
          <w:i/>
          <w:sz w:val="24"/>
          <w:szCs w:val="24"/>
        </w:rPr>
        <w:t xml:space="preserve"> чем связь с этим героем?</w:t>
      </w:r>
    </w:p>
    <w:p w:rsidR="009300AF" w:rsidRPr="009300AF" w:rsidRDefault="009300AF" w:rsidP="00930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b/>
          <w:sz w:val="24"/>
          <w:szCs w:val="24"/>
        </w:rPr>
        <w:t>Две образны</w:t>
      </w:r>
      <w:r w:rsidR="009F44C3" w:rsidRPr="009F44C3">
        <w:rPr>
          <w:rFonts w:ascii="Times New Roman" w:hAnsi="Times New Roman" w:cs="Times New Roman"/>
          <w:b/>
          <w:sz w:val="24"/>
          <w:szCs w:val="24"/>
        </w:rPr>
        <w:t>е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 сферы:</w:t>
      </w:r>
      <w:r w:rsidRPr="009300AF">
        <w:rPr>
          <w:rFonts w:ascii="Times New Roman" w:hAnsi="Times New Roman" w:cs="Times New Roman"/>
          <w:sz w:val="24"/>
          <w:szCs w:val="24"/>
        </w:rPr>
        <w:t xml:space="preserve"> </w:t>
      </w:r>
      <w:r w:rsidR="00F50D1E" w:rsidRPr="009300AF">
        <w:rPr>
          <w:rFonts w:ascii="Times New Roman" w:hAnsi="Times New Roman" w:cs="Times New Roman"/>
          <w:sz w:val="24"/>
          <w:szCs w:val="24"/>
        </w:rPr>
        <w:t>сфера скорби</w:t>
      </w:r>
      <w:r w:rsidR="00F50D1E" w:rsidRPr="009300AF">
        <w:rPr>
          <w:rFonts w:ascii="Times New Roman" w:hAnsi="Times New Roman" w:cs="Times New Roman"/>
          <w:sz w:val="24"/>
          <w:szCs w:val="24"/>
        </w:rPr>
        <w:t xml:space="preserve"> </w:t>
      </w:r>
      <w:r w:rsidR="00F50D1E">
        <w:rPr>
          <w:rFonts w:ascii="Times New Roman" w:hAnsi="Times New Roman" w:cs="Times New Roman"/>
          <w:sz w:val="24"/>
          <w:szCs w:val="24"/>
        </w:rPr>
        <w:t>и сфера гнева</w:t>
      </w:r>
      <w:r w:rsidRPr="009300AF">
        <w:rPr>
          <w:rFonts w:ascii="Times New Roman" w:hAnsi="Times New Roman" w:cs="Times New Roman"/>
          <w:sz w:val="24"/>
          <w:szCs w:val="24"/>
        </w:rPr>
        <w:t>.</w:t>
      </w:r>
    </w:p>
    <w:p w:rsidR="00475837" w:rsidRPr="00475837" w:rsidRDefault="00475837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(трек </w:t>
      </w:r>
      <w:r w:rsidR="009F44C3" w:rsidRPr="009F44C3">
        <w:rPr>
          <w:rFonts w:ascii="Times New Roman" w:hAnsi="Times New Roman" w:cs="Times New Roman"/>
          <w:b/>
          <w:sz w:val="24"/>
          <w:szCs w:val="24"/>
        </w:rPr>
        <w:t>100)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37">
        <w:rPr>
          <w:rFonts w:ascii="Times New Roman" w:hAnsi="Times New Roman" w:cs="Times New Roman"/>
          <w:b/>
          <w:sz w:val="24"/>
          <w:szCs w:val="24"/>
        </w:rPr>
        <w:t xml:space="preserve">№ 1. </w:t>
      </w:r>
      <w:proofErr w:type="spellStart"/>
      <w:r w:rsidRPr="00475837">
        <w:rPr>
          <w:rFonts w:ascii="Times New Roman" w:hAnsi="Times New Roman" w:cs="Times New Roman"/>
          <w:b/>
          <w:sz w:val="24"/>
          <w:szCs w:val="24"/>
        </w:rPr>
        <w:t>Requiem</w:t>
      </w:r>
      <w:proofErr w:type="spellEnd"/>
      <w:r w:rsidRPr="004758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837">
        <w:rPr>
          <w:rFonts w:ascii="Times New Roman" w:hAnsi="Times New Roman" w:cs="Times New Roman"/>
          <w:b/>
          <w:sz w:val="24"/>
          <w:szCs w:val="24"/>
        </w:rPr>
        <w:t>aeternam</w:t>
      </w:r>
      <w:proofErr w:type="spellEnd"/>
      <w:r w:rsidRPr="00475837">
        <w:rPr>
          <w:rFonts w:ascii="Times New Roman" w:hAnsi="Times New Roman" w:cs="Times New Roman"/>
          <w:sz w:val="24"/>
          <w:szCs w:val="24"/>
        </w:rPr>
        <w:t xml:space="preserve"> – «Вечный покой</w:t>
      </w:r>
      <w:r w:rsidR="00B017BA">
        <w:rPr>
          <w:rFonts w:ascii="Times New Roman" w:hAnsi="Times New Roman" w:cs="Times New Roman"/>
          <w:sz w:val="24"/>
          <w:szCs w:val="24"/>
        </w:rPr>
        <w:t>»</w:t>
      </w:r>
      <w:r w:rsidRPr="00475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F44C3">
        <w:rPr>
          <w:rFonts w:ascii="Times New Roman" w:hAnsi="Times New Roman" w:cs="Times New Roman"/>
          <w:sz w:val="24"/>
          <w:szCs w:val="24"/>
        </w:rPr>
        <w:t xml:space="preserve">ечный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44C3">
        <w:rPr>
          <w:rFonts w:ascii="Times New Roman" w:hAnsi="Times New Roman" w:cs="Times New Roman"/>
          <w:sz w:val="24"/>
          <w:szCs w:val="24"/>
        </w:rPr>
        <w:t>окой даруй им, Господи,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И свет вечный да светит им.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lastRenderedPageBreak/>
        <w:t>Тебе поется гимн, Боже, в Сионе,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И Тебе возносятся молитвы в Иерусалиме.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Услышь моление мое,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К Тебе возвращается всякая плоть.</w:t>
      </w:r>
    </w:p>
    <w:p w:rsidR="009F44C3" w:rsidRP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Покой вечный даруй им, Господи,</w:t>
      </w:r>
    </w:p>
    <w:p w:rsidR="009F44C3" w:rsidRDefault="009F44C3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4C3">
        <w:rPr>
          <w:rFonts w:ascii="Times New Roman" w:hAnsi="Times New Roman" w:cs="Times New Roman"/>
          <w:sz w:val="24"/>
          <w:szCs w:val="24"/>
        </w:rPr>
        <w:t>И свет вечный да светит им.</w:t>
      </w:r>
    </w:p>
    <w:p w:rsidR="00F50D1E" w:rsidRDefault="00F50D1E" w:rsidP="009F44C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5F28" w:rsidRDefault="00B740DF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0DF"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 w:rsidRPr="00B7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DF">
        <w:rPr>
          <w:rFonts w:ascii="Times New Roman" w:hAnsi="Times New Roman" w:cs="Times New Roman"/>
          <w:sz w:val="24"/>
          <w:szCs w:val="24"/>
        </w:rPr>
        <w:t>aeternam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F44C3" w:rsidRPr="00475837">
        <w:rPr>
          <w:rFonts w:ascii="Times New Roman" w:hAnsi="Times New Roman" w:cs="Times New Roman"/>
          <w:sz w:val="24"/>
          <w:szCs w:val="24"/>
        </w:rPr>
        <w:t xml:space="preserve">ступительная молитва. Сфера скорби. </w:t>
      </w:r>
      <w:proofErr w:type="spellStart"/>
      <w:r w:rsidR="009F44C3" w:rsidRPr="00475837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="009F44C3" w:rsidRPr="00475837">
        <w:rPr>
          <w:rFonts w:ascii="Times New Roman" w:hAnsi="Times New Roman" w:cs="Times New Roman"/>
          <w:sz w:val="24"/>
          <w:szCs w:val="24"/>
        </w:rPr>
        <w:t>. Сложная трехчастная форма. Соединение полифонических приемов с гомофонным складом.</w:t>
      </w:r>
    </w:p>
    <w:p w:rsidR="00F25F28" w:rsidRPr="00475837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Pr="00475837">
        <w:rPr>
          <w:rFonts w:ascii="Times New Roman" w:hAnsi="Times New Roman" w:cs="Times New Roman"/>
          <w:sz w:val="24"/>
          <w:szCs w:val="24"/>
        </w:rPr>
        <w:t>тупление оркестра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28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инструменты вступают имитационно: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5837">
        <w:rPr>
          <w:rFonts w:ascii="Times New Roman" w:hAnsi="Times New Roman" w:cs="Times New Roman"/>
          <w:sz w:val="24"/>
          <w:szCs w:val="24"/>
        </w:rPr>
        <w:t xml:space="preserve">начала фаготы, затем бассетгорны на фоне аккомпанемента </w:t>
      </w:r>
      <w:proofErr w:type="gramStart"/>
      <w:r w:rsidRPr="00475837">
        <w:rPr>
          <w:rFonts w:ascii="Times New Roman" w:hAnsi="Times New Roman" w:cs="Times New Roman"/>
          <w:sz w:val="24"/>
          <w:szCs w:val="24"/>
        </w:rPr>
        <w:t>струнных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5837">
        <w:rPr>
          <w:rFonts w:ascii="Times New Roman" w:hAnsi="Times New Roman" w:cs="Times New Roman"/>
          <w:sz w:val="24"/>
          <w:szCs w:val="24"/>
        </w:rPr>
        <w:t>Мелодия сдержанная, поступенно восходящая, ритмически ровная, сочетаетс</w:t>
      </w:r>
      <w:r>
        <w:rPr>
          <w:rFonts w:ascii="Times New Roman" w:hAnsi="Times New Roman" w:cs="Times New Roman"/>
          <w:sz w:val="24"/>
          <w:szCs w:val="24"/>
        </w:rPr>
        <w:t xml:space="preserve">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малосекундовыми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интонациями.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28" w:rsidRPr="00475837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(0:46) внезапно возгласы тромбона вносят конфликт + нисходящие октавы </w:t>
      </w:r>
      <w:r w:rsidRPr="00475837">
        <w:rPr>
          <w:rFonts w:ascii="Times New Roman" w:hAnsi="Times New Roman" w:cs="Times New Roman"/>
          <w:sz w:val="24"/>
          <w:szCs w:val="24"/>
        </w:rPr>
        <w:t>скрипок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75837">
        <w:rPr>
          <w:rFonts w:ascii="Times New Roman" w:hAnsi="Times New Roman" w:cs="Times New Roman"/>
          <w:sz w:val="24"/>
          <w:szCs w:val="24"/>
        </w:rPr>
        <w:t>синкоп</w:t>
      </w:r>
      <w:r>
        <w:rPr>
          <w:rFonts w:ascii="Times New Roman" w:hAnsi="Times New Roman" w:cs="Times New Roman"/>
          <w:sz w:val="24"/>
          <w:szCs w:val="24"/>
        </w:rPr>
        <w:t>ированном ритме</w:t>
      </w:r>
      <w:r w:rsidRPr="00475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F28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(0:53) Вступает </w:t>
      </w:r>
      <w:r w:rsidRPr="00475837">
        <w:rPr>
          <w:rFonts w:ascii="Times New Roman" w:hAnsi="Times New Roman" w:cs="Times New Roman"/>
          <w:sz w:val="24"/>
          <w:szCs w:val="24"/>
        </w:rPr>
        <w:t>4-хголосный хор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5837">
        <w:rPr>
          <w:rFonts w:ascii="Times New Roman" w:hAnsi="Times New Roman" w:cs="Times New Roman"/>
          <w:sz w:val="24"/>
          <w:szCs w:val="24"/>
        </w:rPr>
        <w:t>ступает имитационно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28" w:rsidRPr="00B740DF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0DF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ED1972">
        <w:rPr>
          <w:rFonts w:ascii="Times New Roman" w:hAnsi="Times New Roman" w:cs="Times New Roman"/>
          <w:i/>
          <w:sz w:val="24"/>
          <w:szCs w:val="24"/>
        </w:rPr>
        <w:t>6</w:t>
      </w:r>
      <w:r w:rsidRPr="00B740DF">
        <w:rPr>
          <w:rFonts w:ascii="Times New Roman" w:hAnsi="Times New Roman" w:cs="Times New Roman"/>
          <w:i/>
          <w:sz w:val="24"/>
          <w:szCs w:val="24"/>
        </w:rPr>
        <w:t xml:space="preserve"> – в схеме показать порядок вступления голосов</w:t>
      </w:r>
    </w:p>
    <w:p w:rsidR="00F25F28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опрано 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28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льты</w:t>
      </w:r>
    </w:p>
    <w:p w:rsidR="00F25F28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енора</w:t>
      </w:r>
    </w:p>
    <w:p w:rsidR="009F44C3" w:rsidRDefault="00F25F28" w:rsidP="00F25F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асы</w:t>
      </w:r>
    </w:p>
    <w:p w:rsidR="00A1244D" w:rsidRDefault="00A1244D" w:rsidP="00A1244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0CADF" wp14:editId="110390C0">
            <wp:extent cx="3331210" cy="4525645"/>
            <wp:effectExtent l="0" t="0" r="2540" b="8255"/>
            <wp:docPr id="3" name="Рисунок 3" descr="C:\Users\Ираклий\Desktop\Методическая разработка Лазария\Конкурсная викторина\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клий\Desktop\Методическая разработка Лазария\Конкурсная викторина\1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DF" w:rsidRDefault="00475837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837" w:rsidRPr="00475837" w:rsidRDefault="003E26FD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75837" w:rsidRPr="00475837">
        <w:rPr>
          <w:rFonts w:ascii="Times New Roman" w:hAnsi="Times New Roman" w:cs="Times New Roman"/>
          <w:sz w:val="24"/>
          <w:szCs w:val="24"/>
        </w:rPr>
        <w:t>олифонически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соединяются</w:t>
      </w:r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r w:rsidR="00475837" w:rsidRPr="00475837">
        <w:rPr>
          <w:rFonts w:ascii="Times New Roman" w:hAnsi="Times New Roman" w:cs="Times New Roman"/>
          <w:sz w:val="24"/>
          <w:szCs w:val="24"/>
        </w:rPr>
        <w:t>с гомофонным складом, так как хор поет и аккордами.</w:t>
      </w:r>
    </w:p>
    <w:p w:rsidR="0052237C" w:rsidRDefault="003E26FD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(1:42) 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В среднем разделе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75837">
        <w:rPr>
          <w:rFonts w:ascii="Times New Roman" w:hAnsi="Times New Roman" w:cs="Times New Roman"/>
          <w:sz w:val="24"/>
          <w:szCs w:val="24"/>
        </w:rPr>
        <w:t>словах «</w:t>
      </w:r>
      <w:proofErr w:type="spellStart"/>
      <w:r w:rsidRPr="0047583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7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Pr="0047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7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Pr="00475837">
        <w:rPr>
          <w:rFonts w:ascii="Times New Roman" w:hAnsi="Times New Roman" w:cs="Times New Roman"/>
          <w:sz w:val="24"/>
          <w:szCs w:val="24"/>
        </w:rPr>
        <w:t>» («И воссияет вечный свет») – новая тема</w:t>
      </w:r>
      <w:r w:rsidR="00F25F28">
        <w:rPr>
          <w:rFonts w:ascii="Times New Roman" w:hAnsi="Times New Roman" w:cs="Times New Roman"/>
          <w:sz w:val="24"/>
          <w:szCs w:val="24"/>
        </w:rPr>
        <w:t xml:space="preserve"> в</w:t>
      </w:r>
      <w:r w:rsidRPr="00475837">
        <w:rPr>
          <w:rFonts w:ascii="Times New Roman" w:hAnsi="Times New Roman" w:cs="Times New Roman"/>
          <w:sz w:val="24"/>
          <w:szCs w:val="24"/>
        </w:rPr>
        <w:t xml:space="preserve"> F</w:t>
      </w:r>
      <w:r w:rsidR="0052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7C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F25F28">
        <w:rPr>
          <w:rFonts w:ascii="Times New Roman" w:hAnsi="Times New Roman" w:cs="Times New Roman"/>
          <w:sz w:val="24"/>
          <w:szCs w:val="24"/>
        </w:rPr>
        <w:t>, торжественном</w:t>
      </w:r>
      <w:r w:rsidRPr="00475837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F25F28">
        <w:rPr>
          <w:rFonts w:ascii="Times New Roman" w:hAnsi="Times New Roman" w:cs="Times New Roman"/>
          <w:sz w:val="24"/>
          <w:szCs w:val="24"/>
        </w:rPr>
        <w:t>е</w:t>
      </w:r>
      <w:r w:rsidR="0052237C" w:rsidRPr="00F25F28">
        <w:rPr>
          <w:rFonts w:ascii="Times New Roman" w:hAnsi="Times New Roman" w:cs="Times New Roman"/>
          <w:sz w:val="24"/>
          <w:szCs w:val="24"/>
        </w:rPr>
        <w:t>,</w:t>
      </w:r>
      <w:r w:rsidR="0052237C" w:rsidRPr="0052237C">
        <w:rPr>
          <w:rFonts w:ascii="Times New Roman" w:hAnsi="Times New Roman" w:cs="Times New Roman"/>
          <w:sz w:val="24"/>
          <w:szCs w:val="24"/>
        </w:rPr>
        <w:t xml:space="preserve"> </w:t>
      </w:r>
      <w:r w:rsidR="0052237C">
        <w:rPr>
          <w:rFonts w:ascii="Times New Roman" w:hAnsi="Times New Roman" w:cs="Times New Roman"/>
          <w:sz w:val="24"/>
          <w:szCs w:val="24"/>
        </w:rPr>
        <w:t>а</w:t>
      </w:r>
      <w:r w:rsidR="0052237C" w:rsidRPr="00475837">
        <w:rPr>
          <w:rFonts w:ascii="Times New Roman" w:hAnsi="Times New Roman" w:cs="Times New Roman"/>
          <w:sz w:val="24"/>
          <w:szCs w:val="24"/>
        </w:rPr>
        <w:t>ккордовое пение хора (хоральная фактура)</w:t>
      </w:r>
      <w:r w:rsidRPr="00475837">
        <w:rPr>
          <w:rFonts w:ascii="Times New Roman" w:hAnsi="Times New Roman" w:cs="Times New Roman"/>
          <w:sz w:val="24"/>
          <w:szCs w:val="24"/>
        </w:rPr>
        <w:t xml:space="preserve">. </w:t>
      </w:r>
      <w:r w:rsidR="000809A4">
        <w:rPr>
          <w:rFonts w:ascii="Times New Roman" w:hAnsi="Times New Roman" w:cs="Times New Roman"/>
          <w:sz w:val="24"/>
          <w:szCs w:val="24"/>
        </w:rPr>
        <w:t>В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 оркестре тема на фанфарных оборотах в пунктирном ритме. </w:t>
      </w:r>
    </w:p>
    <w:p w:rsidR="00475837" w:rsidRPr="00475837" w:rsidRDefault="003E26FD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(2:25) 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Вступает соло сопрано, </w:t>
      </w:r>
      <w:r>
        <w:rPr>
          <w:rFonts w:ascii="Times New Roman" w:hAnsi="Times New Roman" w:cs="Times New Roman"/>
          <w:sz w:val="24"/>
          <w:szCs w:val="24"/>
        </w:rPr>
        <w:t xml:space="preserve">исполняющее </w:t>
      </w:r>
      <w:r w:rsidR="00475837" w:rsidRPr="00475837">
        <w:rPr>
          <w:rFonts w:ascii="Times New Roman" w:hAnsi="Times New Roman" w:cs="Times New Roman"/>
          <w:sz w:val="24"/>
          <w:szCs w:val="24"/>
        </w:rPr>
        <w:t>мелоди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 старинного хорала «Господь прославит тебя в Сионе». Соло сопрано с облигат</w:t>
      </w:r>
      <w:r w:rsidR="00F25F28">
        <w:rPr>
          <w:rFonts w:ascii="Times New Roman" w:hAnsi="Times New Roman" w:cs="Times New Roman"/>
          <w:sz w:val="24"/>
          <w:szCs w:val="24"/>
        </w:rPr>
        <w:t>ными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 скрипк</w:t>
      </w:r>
      <w:r w:rsidR="00F25F28">
        <w:rPr>
          <w:rFonts w:ascii="Times New Roman" w:hAnsi="Times New Roman" w:cs="Times New Roman"/>
          <w:sz w:val="24"/>
          <w:szCs w:val="24"/>
        </w:rPr>
        <w:t>ами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. Затем пение солиста чередуется с хором. </w:t>
      </w:r>
    </w:p>
    <w:p w:rsidR="00F25F28" w:rsidRDefault="003E26FD" w:rsidP="004758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(3:</w:t>
      </w:r>
      <w:r w:rsidR="008E1C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75837" w:rsidRPr="00475837">
        <w:rPr>
          <w:rFonts w:ascii="Times New Roman" w:hAnsi="Times New Roman" w:cs="Times New Roman"/>
          <w:sz w:val="24"/>
          <w:szCs w:val="24"/>
        </w:rPr>
        <w:t xml:space="preserve">В репризе к основному напеву хора </w:t>
      </w:r>
      <w:proofErr w:type="spellStart"/>
      <w:r w:rsidR="00475837" w:rsidRPr="00475837"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 w:rsidR="00475837" w:rsidRPr="00475837">
        <w:rPr>
          <w:rFonts w:ascii="Times New Roman" w:hAnsi="Times New Roman" w:cs="Times New Roman"/>
          <w:sz w:val="24"/>
          <w:szCs w:val="24"/>
        </w:rPr>
        <w:t>, которая проводится 2 раза</w:t>
      </w:r>
      <w:r w:rsidR="008E1C1E">
        <w:rPr>
          <w:rFonts w:ascii="Times New Roman" w:hAnsi="Times New Roman" w:cs="Times New Roman"/>
          <w:sz w:val="24"/>
          <w:szCs w:val="24"/>
        </w:rPr>
        <w:t>,  добавляется новая тема «</w:t>
      </w:r>
      <w:proofErr w:type="spellStart"/>
      <w:r w:rsidR="008E1C1E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475837" w:rsidRPr="0047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37" w:rsidRPr="00475837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475837" w:rsidRPr="0047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37" w:rsidRPr="00475837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475837" w:rsidRPr="00475837">
        <w:rPr>
          <w:rFonts w:ascii="Times New Roman" w:hAnsi="Times New Roman" w:cs="Times New Roman"/>
          <w:sz w:val="24"/>
          <w:szCs w:val="24"/>
        </w:rPr>
        <w:t>», которая излагается шестнадцатыми (</w:t>
      </w:r>
      <w:proofErr w:type="spellStart"/>
      <w:r w:rsidR="00475837" w:rsidRPr="00475837">
        <w:rPr>
          <w:rFonts w:ascii="Times New Roman" w:hAnsi="Times New Roman" w:cs="Times New Roman"/>
          <w:sz w:val="24"/>
          <w:szCs w:val="24"/>
        </w:rPr>
        <w:t>юбиляции</w:t>
      </w:r>
      <w:proofErr w:type="spellEnd"/>
      <w:r w:rsidR="00475837" w:rsidRPr="00475837">
        <w:rPr>
          <w:rFonts w:ascii="Times New Roman" w:hAnsi="Times New Roman" w:cs="Times New Roman"/>
          <w:sz w:val="24"/>
          <w:szCs w:val="24"/>
        </w:rPr>
        <w:t>) и постепенно вытесняет первую. Реприза напоминает экспозицию двойной фуги.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837" w:rsidRDefault="003E26FD" w:rsidP="00475837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6FD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ED1972">
        <w:rPr>
          <w:rFonts w:ascii="Times New Roman" w:hAnsi="Times New Roman" w:cs="Times New Roman"/>
          <w:i/>
          <w:sz w:val="24"/>
          <w:szCs w:val="24"/>
        </w:rPr>
        <w:t>7</w:t>
      </w:r>
      <w:r w:rsidRPr="003E26FD">
        <w:rPr>
          <w:rFonts w:ascii="Times New Roman" w:hAnsi="Times New Roman" w:cs="Times New Roman"/>
          <w:i/>
          <w:sz w:val="24"/>
          <w:szCs w:val="24"/>
        </w:rPr>
        <w:t xml:space="preserve"> – что такое двойная фуга?</w:t>
      </w:r>
    </w:p>
    <w:p w:rsidR="005A6ED9" w:rsidRDefault="005A6ED9" w:rsidP="00475837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120" w:rsidRDefault="00E7312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>(трек 10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7583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58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73120">
        <w:rPr>
          <w:rFonts w:ascii="Times New Roman" w:hAnsi="Times New Roman" w:cs="Times New Roman"/>
          <w:b/>
          <w:sz w:val="24"/>
          <w:szCs w:val="24"/>
        </w:rPr>
        <w:t>Kyrie</w:t>
      </w:r>
      <w:proofErr w:type="spellEnd"/>
      <w:r w:rsidRPr="00E73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120">
        <w:rPr>
          <w:rFonts w:ascii="Times New Roman" w:hAnsi="Times New Roman" w:cs="Times New Roman"/>
          <w:b/>
          <w:sz w:val="24"/>
          <w:szCs w:val="24"/>
        </w:rPr>
        <w:t>eleison</w:t>
      </w:r>
      <w:proofErr w:type="spellEnd"/>
      <w:r w:rsidRPr="00E73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3120">
        <w:rPr>
          <w:rFonts w:ascii="Times New Roman" w:hAnsi="Times New Roman" w:cs="Times New Roman"/>
          <w:sz w:val="24"/>
          <w:szCs w:val="24"/>
        </w:rPr>
        <w:t xml:space="preserve"> «Господи, помилуй»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8D0" w:rsidRPr="008008D0" w:rsidRDefault="008008D0" w:rsidP="008008D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08D0">
        <w:rPr>
          <w:rFonts w:ascii="Times New Roman" w:hAnsi="Times New Roman" w:cs="Times New Roman"/>
          <w:sz w:val="24"/>
          <w:szCs w:val="24"/>
        </w:rPr>
        <w:t>Господи, помилуй. Христос, помилуй;</w:t>
      </w:r>
    </w:p>
    <w:p w:rsidR="008008D0" w:rsidRDefault="008008D0" w:rsidP="008008D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08D0">
        <w:rPr>
          <w:rFonts w:ascii="Times New Roman" w:hAnsi="Times New Roman" w:cs="Times New Roman"/>
          <w:sz w:val="24"/>
          <w:szCs w:val="24"/>
        </w:rPr>
        <w:t>Господи, помилуй.</w:t>
      </w:r>
    </w:p>
    <w:p w:rsidR="00E73120" w:rsidRPr="00E73120" w:rsidRDefault="003C13CF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скорби. </w:t>
      </w:r>
      <w:r w:rsidRPr="005E1975">
        <w:rPr>
          <w:rFonts w:ascii="Times New Roman" w:hAnsi="Times New Roman" w:cs="Times New Roman"/>
          <w:b/>
          <w:sz w:val="24"/>
          <w:szCs w:val="24"/>
        </w:rPr>
        <w:t>Двойная фуга</w:t>
      </w:r>
      <w:r w:rsidR="00EF43FB">
        <w:rPr>
          <w:rFonts w:ascii="Times New Roman" w:hAnsi="Times New Roman" w:cs="Times New Roman"/>
          <w:b/>
          <w:sz w:val="24"/>
          <w:szCs w:val="24"/>
        </w:rPr>
        <w:t xml:space="preserve"> (полифония</w:t>
      </w:r>
      <w:r w:rsidR="005E197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3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20" w:rsidRPr="00E73120" w:rsidRDefault="00E7312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75">
        <w:rPr>
          <w:rFonts w:ascii="Times New Roman" w:hAnsi="Times New Roman" w:cs="Times New Roman"/>
          <w:b/>
          <w:sz w:val="24"/>
          <w:szCs w:val="24"/>
        </w:rPr>
        <w:t>1 тема</w:t>
      </w:r>
      <w:r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="00880E4B">
        <w:rPr>
          <w:rFonts w:ascii="Times New Roman" w:hAnsi="Times New Roman" w:cs="Times New Roman"/>
          <w:sz w:val="24"/>
          <w:szCs w:val="24"/>
        </w:rPr>
        <w:t xml:space="preserve">на словах </w:t>
      </w:r>
      <w:r w:rsidR="00880E4B" w:rsidRPr="00880E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80E4B" w:rsidRPr="00880E4B">
        <w:rPr>
          <w:rFonts w:ascii="Times New Roman" w:hAnsi="Times New Roman" w:cs="Times New Roman"/>
          <w:sz w:val="24"/>
          <w:szCs w:val="24"/>
        </w:rPr>
        <w:t>Kyrie</w:t>
      </w:r>
      <w:proofErr w:type="spellEnd"/>
      <w:r w:rsidR="00880E4B" w:rsidRPr="0088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4B" w:rsidRPr="00880E4B">
        <w:rPr>
          <w:rFonts w:ascii="Times New Roman" w:hAnsi="Times New Roman" w:cs="Times New Roman"/>
          <w:sz w:val="24"/>
          <w:szCs w:val="24"/>
        </w:rPr>
        <w:t>eleison</w:t>
      </w:r>
      <w:proofErr w:type="spellEnd"/>
      <w:r w:rsidR="00880E4B" w:rsidRPr="00880E4B">
        <w:rPr>
          <w:rFonts w:ascii="Times New Roman" w:hAnsi="Times New Roman" w:cs="Times New Roman"/>
          <w:sz w:val="24"/>
          <w:szCs w:val="24"/>
        </w:rPr>
        <w:t>»</w:t>
      </w:r>
      <w:r w:rsidR="00106798">
        <w:rPr>
          <w:rFonts w:ascii="Times New Roman" w:hAnsi="Times New Roman" w:cs="Times New Roman"/>
          <w:sz w:val="24"/>
          <w:szCs w:val="24"/>
        </w:rPr>
        <w:t xml:space="preserve"> -</w:t>
      </w:r>
      <w:r w:rsidR="00880E4B"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Pr="00E73120">
        <w:rPr>
          <w:rFonts w:ascii="Times New Roman" w:hAnsi="Times New Roman" w:cs="Times New Roman"/>
          <w:sz w:val="24"/>
          <w:szCs w:val="24"/>
        </w:rPr>
        <w:t>ход на ум.7↓</w:t>
      </w:r>
      <w:r w:rsidR="003C13CF">
        <w:rPr>
          <w:rFonts w:ascii="Times New Roman" w:hAnsi="Times New Roman" w:cs="Times New Roman"/>
          <w:sz w:val="24"/>
          <w:szCs w:val="24"/>
        </w:rPr>
        <w:t>, длинный пунктирный ритм</w:t>
      </w:r>
      <w:r w:rsidR="00DF62FA" w:rsidRPr="00DF62FA">
        <w:rPr>
          <w:rFonts w:ascii="Times New Roman" w:hAnsi="Times New Roman" w:cs="Times New Roman"/>
          <w:sz w:val="24"/>
          <w:szCs w:val="24"/>
        </w:rPr>
        <w:t xml:space="preserve"> </w:t>
      </w:r>
      <w:r w:rsidR="00DF62FA">
        <w:rPr>
          <w:rFonts w:ascii="Times New Roman" w:hAnsi="Times New Roman" w:cs="Times New Roman"/>
          <w:sz w:val="24"/>
          <w:szCs w:val="24"/>
        </w:rPr>
        <w:t>(п</w:t>
      </w:r>
      <w:r w:rsidR="00DF62FA" w:rsidRPr="00E73120">
        <w:rPr>
          <w:rFonts w:ascii="Times New Roman" w:hAnsi="Times New Roman" w:cs="Times New Roman"/>
          <w:sz w:val="24"/>
          <w:szCs w:val="24"/>
        </w:rPr>
        <w:t>охож</w:t>
      </w:r>
      <w:r w:rsidR="00DF62FA">
        <w:rPr>
          <w:rFonts w:ascii="Times New Roman" w:hAnsi="Times New Roman" w:cs="Times New Roman"/>
          <w:sz w:val="24"/>
          <w:szCs w:val="24"/>
        </w:rPr>
        <w:t>а</w:t>
      </w:r>
      <w:r w:rsidR="00DF62FA" w:rsidRPr="00E73120">
        <w:rPr>
          <w:rFonts w:ascii="Times New Roman" w:hAnsi="Times New Roman" w:cs="Times New Roman"/>
          <w:sz w:val="24"/>
          <w:szCs w:val="24"/>
        </w:rPr>
        <w:t xml:space="preserve"> на тему Баха</w:t>
      </w:r>
      <w:r w:rsidR="00DF62FA">
        <w:rPr>
          <w:rFonts w:ascii="Times New Roman" w:hAnsi="Times New Roman" w:cs="Times New Roman"/>
          <w:sz w:val="24"/>
          <w:szCs w:val="24"/>
        </w:rPr>
        <w:t>)</w:t>
      </w:r>
      <w:r w:rsidR="003C13CF">
        <w:rPr>
          <w:rFonts w:ascii="Times New Roman" w:hAnsi="Times New Roman" w:cs="Times New Roman"/>
          <w:sz w:val="24"/>
          <w:szCs w:val="24"/>
        </w:rPr>
        <w:t>.</w:t>
      </w:r>
      <w:r w:rsidR="00DF62FA">
        <w:rPr>
          <w:rFonts w:ascii="Times New Roman" w:hAnsi="Times New Roman" w:cs="Times New Roman"/>
          <w:sz w:val="24"/>
          <w:szCs w:val="24"/>
        </w:rPr>
        <w:t xml:space="preserve"> С этой темой вступают б</w:t>
      </w:r>
      <w:r w:rsidRPr="00E73120">
        <w:rPr>
          <w:rFonts w:ascii="Times New Roman" w:hAnsi="Times New Roman" w:cs="Times New Roman"/>
          <w:sz w:val="24"/>
          <w:szCs w:val="24"/>
        </w:rPr>
        <w:t xml:space="preserve">асы </w:t>
      </w:r>
      <w:r w:rsidR="00DF62FA">
        <w:rPr>
          <w:rFonts w:ascii="Times New Roman" w:hAnsi="Times New Roman" w:cs="Times New Roman"/>
          <w:sz w:val="24"/>
          <w:szCs w:val="24"/>
        </w:rPr>
        <w:t xml:space="preserve">и </w:t>
      </w:r>
      <w:r w:rsidRPr="00E73120">
        <w:rPr>
          <w:rFonts w:ascii="Times New Roman" w:hAnsi="Times New Roman" w:cs="Times New Roman"/>
          <w:sz w:val="24"/>
          <w:szCs w:val="24"/>
        </w:rPr>
        <w:t xml:space="preserve">сопрано. </w:t>
      </w:r>
    </w:p>
    <w:p w:rsidR="00F86101" w:rsidRDefault="00E73120" w:rsidP="00F8610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75">
        <w:rPr>
          <w:rFonts w:ascii="Times New Roman" w:hAnsi="Times New Roman" w:cs="Times New Roman"/>
          <w:b/>
          <w:sz w:val="24"/>
          <w:szCs w:val="24"/>
        </w:rPr>
        <w:t>2 тема</w:t>
      </w:r>
      <w:r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="00880E4B">
        <w:rPr>
          <w:rFonts w:ascii="Times New Roman" w:hAnsi="Times New Roman" w:cs="Times New Roman"/>
          <w:sz w:val="24"/>
          <w:szCs w:val="24"/>
        </w:rPr>
        <w:t xml:space="preserve">на словах </w:t>
      </w:r>
      <w:r w:rsidR="001067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6798">
        <w:rPr>
          <w:rFonts w:ascii="Times New Roman" w:hAnsi="Times New Roman" w:cs="Times New Roman"/>
          <w:sz w:val="24"/>
          <w:szCs w:val="24"/>
          <w:lang w:val="en-US"/>
        </w:rPr>
        <w:t>Christe</w:t>
      </w:r>
      <w:proofErr w:type="spellEnd"/>
      <w:r w:rsidR="00106798" w:rsidRPr="0010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98" w:rsidRPr="00880E4B">
        <w:rPr>
          <w:rFonts w:ascii="Times New Roman" w:hAnsi="Times New Roman" w:cs="Times New Roman"/>
          <w:sz w:val="24"/>
          <w:szCs w:val="24"/>
        </w:rPr>
        <w:t>eleison</w:t>
      </w:r>
      <w:proofErr w:type="spellEnd"/>
      <w:r w:rsidR="00106798">
        <w:rPr>
          <w:rFonts w:ascii="Times New Roman" w:hAnsi="Times New Roman" w:cs="Times New Roman"/>
          <w:sz w:val="24"/>
          <w:szCs w:val="24"/>
        </w:rPr>
        <w:t>»</w:t>
      </w:r>
      <w:r w:rsidR="00F363ED">
        <w:rPr>
          <w:rFonts w:ascii="Times New Roman" w:hAnsi="Times New Roman" w:cs="Times New Roman"/>
          <w:sz w:val="24"/>
          <w:szCs w:val="24"/>
        </w:rPr>
        <w:t xml:space="preserve"> (Христос, помилуй)</w:t>
      </w:r>
      <w:r w:rsidR="00106798">
        <w:rPr>
          <w:rFonts w:ascii="Times New Roman" w:hAnsi="Times New Roman" w:cs="Times New Roman"/>
          <w:sz w:val="24"/>
          <w:szCs w:val="24"/>
        </w:rPr>
        <w:t xml:space="preserve"> -</w:t>
      </w:r>
      <w:r w:rsidR="00106798" w:rsidRPr="0010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A" w:rsidRPr="00E73120">
        <w:rPr>
          <w:rFonts w:ascii="Times New Roman" w:hAnsi="Times New Roman" w:cs="Times New Roman"/>
          <w:sz w:val="24"/>
          <w:szCs w:val="24"/>
        </w:rPr>
        <w:t>юбиляции</w:t>
      </w:r>
      <w:proofErr w:type="spellEnd"/>
      <w:r w:rsidR="00DF62FA">
        <w:rPr>
          <w:rFonts w:ascii="Times New Roman" w:hAnsi="Times New Roman" w:cs="Times New Roman"/>
          <w:sz w:val="24"/>
          <w:szCs w:val="24"/>
        </w:rPr>
        <w:t xml:space="preserve"> (шестнадцатыми длительностями)</w:t>
      </w:r>
      <w:r w:rsidR="00DF62FA" w:rsidRPr="00E73120">
        <w:rPr>
          <w:rFonts w:ascii="Times New Roman" w:hAnsi="Times New Roman" w:cs="Times New Roman"/>
          <w:sz w:val="24"/>
          <w:szCs w:val="24"/>
        </w:rPr>
        <w:t xml:space="preserve">, </w:t>
      </w:r>
      <w:r w:rsidR="00DF62FA">
        <w:rPr>
          <w:rFonts w:ascii="Times New Roman" w:hAnsi="Times New Roman" w:cs="Times New Roman"/>
          <w:sz w:val="24"/>
          <w:szCs w:val="24"/>
        </w:rPr>
        <w:t xml:space="preserve">риторическая фигура </w:t>
      </w:r>
      <w:proofErr w:type="spellStart"/>
      <w:r w:rsidR="00DF62FA" w:rsidRPr="00E73120">
        <w:rPr>
          <w:rFonts w:ascii="Times New Roman" w:hAnsi="Times New Roman" w:cs="Times New Roman"/>
          <w:sz w:val="24"/>
          <w:szCs w:val="24"/>
        </w:rPr>
        <w:t>circulatio</w:t>
      </w:r>
      <w:proofErr w:type="spellEnd"/>
      <w:r w:rsidR="00F86101">
        <w:rPr>
          <w:rFonts w:ascii="Times New Roman" w:hAnsi="Times New Roman" w:cs="Times New Roman"/>
          <w:sz w:val="24"/>
          <w:szCs w:val="24"/>
        </w:rPr>
        <w:t>.</w:t>
      </w:r>
      <w:r w:rsidRPr="00E73120">
        <w:rPr>
          <w:rFonts w:ascii="Times New Roman" w:hAnsi="Times New Roman" w:cs="Times New Roman"/>
          <w:sz w:val="24"/>
          <w:szCs w:val="24"/>
        </w:rPr>
        <w:t xml:space="preserve">  </w:t>
      </w:r>
      <w:r w:rsidR="007F58D4" w:rsidRPr="003E26FD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7F58D4">
        <w:rPr>
          <w:rFonts w:ascii="Times New Roman" w:hAnsi="Times New Roman" w:cs="Times New Roman"/>
          <w:i/>
          <w:sz w:val="24"/>
          <w:szCs w:val="24"/>
        </w:rPr>
        <w:t>7</w:t>
      </w:r>
      <w:r w:rsidR="007F58D4" w:rsidRPr="003E26F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86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101" w:rsidRPr="00507F76">
        <w:rPr>
          <w:rFonts w:ascii="Times New Roman" w:hAnsi="Times New Roman" w:cs="Times New Roman"/>
          <w:i/>
          <w:sz w:val="24"/>
          <w:szCs w:val="24"/>
        </w:rPr>
        <w:t xml:space="preserve">что значит </w:t>
      </w:r>
      <w:proofErr w:type="spellStart"/>
      <w:r w:rsidR="00F86101" w:rsidRPr="00507F76">
        <w:rPr>
          <w:rFonts w:ascii="Times New Roman" w:hAnsi="Times New Roman" w:cs="Times New Roman"/>
          <w:i/>
          <w:sz w:val="24"/>
          <w:szCs w:val="24"/>
        </w:rPr>
        <w:t>circulatio</w:t>
      </w:r>
      <w:proofErr w:type="spellEnd"/>
      <w:r w:rsidR="00F86101" w:rsidRPr="00507F76">
        <w:rPr>
          <w:rFonts w:ascii="Times New Roman" w:hAnsi="Times New Roman" w:cs="Times New Roman"/>
          <w:i/>
          <w:sz w:val="24"/>
          <w:szCs w:val="24"/>
        </w:rPr>
        <w:t>?</w:t>
      </w:r>
      <w:r w:rsidR="00F86101">
        <w:rPr>
          <w:rFonts w:ascii="Times New Roman" w:hAnsi="Times New Roman" w:cs="Times New Roman"/>
          <w:sz w:val="24"/>
          <w:szCs w:val="24"/>
        </w:rPr>
        <w:t xml:space="preserve"> </w:t>
      </w:r>
      <w:r w:rsidR="00F86101">
        <w:rPr>
          <w:rFonts w:ascii="Times New Roman" w:hAnsi="Times New Roman" w:cs="Times New Roman"/>
          <w:sz w:val="24"/>
          <w:szCs w:val="24"/>
        </w:rPr>
        <w:t>С этой темой вступают</w:t>
      </w:r>
      <w:r w:rsidR="00F86101"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="00F86101">
        <w:rPr>
          <w:rFonts w:ascii="Times New Roman" w:hAnsi="Times New Roman" w:cs="Times New Roman"/>
          <w:sz w:val="24"/>
          <w:szCs w:val="24"/>
        </w:rPr>
        <w:t>альты и тенора</w:t>
      </w:r>
      <w:r w:rsidR="00F86101">
        <w:rPr>
          <w:rFonts w:ascii="Times New Roman" w:hAnsi="Times New Roman" w:cs="Times New Roman"/>
          <w:sz w:val="24"/>
          <w:szCs w:val="24"/>
        </w:rPr>
        <w:t xml:space="preserve">. </w:t>
      </w:r>
      <w:r w:rsidR="002B7BE0">
        <w:rPr>
          <w:rFonts w:ascii="Times New Roman" w:hAnsi="Times New Roman" w:cs="Times New Roman"/>
          <w:sz w:val="24"/>
          <w:szCs w:val="24"/>
        </w:rPr>
        <w:t>См</w:t>
      </w:r>
      <w:r w:rsidR="00106798">
        <w:rPr>
          <w:rFonts w:ascii="Times New Roman" w:hAnsi="Times New Roman" w:cs="Times New Roman"/>
          <w:sz w:val="24"/>
          <w:szCs w:val="24"/>
        </w:rPr>
        <w:t>отри</w:t>
      </w:r>
      <w:r w:rsidR="002B7BE0">
        <w:rPr>
          <w:rFonts w:ascii="Times New Roman" w:hAnsi="Times New Roman" w:cs="Times New Roman"/>
          <w:sz w:val="24"/>
          <w:szCs w:val="24"/>
        </w:rPr>
        <w:t xml:space="preserve"> пример ниже!</w:t>
      </w:r>
    </w:p>
    <w:p w:rsidR="002B7BE0" w:rsidRDefault="002B7BE0" w:rsidP="00F8610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4538"/>
            <wp:effectExtent l="0" t="0" r="0" b="0"/>
            <wp:docPr id="4" name="Рисунок 4" descr="C:\Users\Ираклий\Desktop\Ноты\kyrie-uit-requiem-mozart-ii-kyrie_36264-3018201_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клий\Desktop\Ноты\kyrie-uit-requiem-mozart-ii-kyrie_36264-3018201_pag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E0" w:rsidRDefault="002B7BE0" w:rsidP="00F8610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BE0" w:rsidRDefault="002B7BE0" w:rsidP="00F8610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8D4" w:rsidRDefault="007F58D4" w:rsidP="007F58D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120" w:rsidRPr="00E73120" w:rsidRDefault="00E7312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120">
        <w:rPr>
          <w:rFonts w:ascii="Times New Roman" w:hAnsi="Times New Roman" w:cs="Times New Roman"/>
          <w:sz w:val="24"/>
          <w:szCs w:val="24"/>
        </w:rPr>
        <w:lastRenderedPageBreak/>
        <w:t xml:space="preserve">В фуге </w:t>
      </w:r>
      <w:r w:rsidR="002B7BE0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E73120">
        <w:rPr>
          <w:rFonts w:ascii="Times New Roman" w:hAnsi="Times New Roman" w:cs="Times New Roman"/>
          <w:sz w:val="24"/>
          <w:szCs w:val="24"/>
        </w:rPr>
        <w:t xml:space="preserve">интенсивное тональное развитие (в разработке уход в далекие тональности c, f, B). </w:t>
      </w:r>
    </w:p>
    <w:p w:rsidR="00EF43FB" w:rsidRDefault="00E7312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120">
        <w:rPr>
          <w:rFonts w:ascii="Times New Roman" w:hAnsi="Times New Roman" w:cs="Times New Roman"/>
          <w:sz w:val="24"/>
          <w:szCs w:val="24"/>
        </w:rPr>
        <w:t xml:space="preserve">В репризе вторая тема интонационно изменяется – </w:t>
      </w:r>
      <w:r w:rsidR="002B7BE0">
        <w:rPr>
          <w:rFonts w:ascii="Times New Roman" w:hAnsi="Times New Roman" w:cs="Times New Roman"/>
          <w:sz w:val="24"/>
          <w:szCs w:val="24"/>
        </w:rPr>
        <w:t xml:space="preserve">насыщается </w:t>
      </w:r>
      <w:r w:rsidRPr="00E73120">
        <w:rPr>
          <w:rFonts w:ascii="Times New Roman" w:hAnsi="Times New Roman" w:cs="Times New Roman"/>
          <w:sz w:val="24"/>
          <w:szCs w:val="24"/>
        </w:rPr>
        <w:t>хроматизм</w:t>
      </w:r>
      <w:r w:rsidR="002B7BE0">
        <w:rPr>
          <w:rFonts w:ascii="Times New Roman" w:hAnsi="Times New Roman" w:cs="Times New Roman"/>
          <w:sz w:val="24"/>
          <w:szCs w:val="24"/>
        </w:rPr>
        <w:t>ами</w:t>
      </w:r>
      <w:r w:rsidR="008C45D7">
        <w:rPr>
          <w:rFonts w:ascii="Times New Roman" w:hAnsi="Times New Roman" w:cs="Times New Roman"/>
          <w:sz w:val="24"/>
          <w:szCs w:val="24"/>
        </w:rPr>
        <w:t xml:space="preserve">. Появляются </w:t>
      </w:r>
      <w:proofErr w:type="spellStart"/>
      <w:r w:rsidR="008C45D7">
        <w:rPr>
          <w:rFonts w:ascii="Times New Roman" w:hAnsi="Times New Roman" w:cs="Times New Roman"/>
          <w:sz w:val="24"/>
          <w:szCs w:val="24"/>
        </w:rPr>
        <w:t>стретты</w:t>
      </w:r>
      <w:proofErr w:type="spellEnd"/>
      <w:r w:rsidR="008C45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45D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73120">
        <w:rPr>
          <w:rFonts w:ascii="Times New Roman" w:hAnsi="Times New Roman" w:cs="Times New Roman"/>
          <w:sz w:val="24"/>
          <w:szCs w:val="24"/>
        </w:rPr>
        <w:t xml:space="preserve"> придаю</w:t>
      </w:r>
      <w:r w:rsidR="002B7BE0">
        <w:rPr>
          <w:rFonts w:ascii="Times New Roman" w:hAnsi="Times New Roman" w:cs="Times New Roman"/>
          <w:sz w:val="24"/>
          <w:szCs w:val="24"/>
        </w:rPr>
        <w:t>т</w:t>
      </w:r>
      <w:r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="00EF43FB" w:rsidRPr="00E73120">
        <w:rPr>
          <w:rFonts w:ascii="Times New Roman" w:hAnsi="Times New Roman" w:cs="Times New Roman"/>
          <w:sz w:val="24"/>
          <w:szCs w:val="24"/>
        </w:rPr>
        <w:t>динамику</w:t>
      </w:r>
      <w:r w:rsidR="00EF43FB" w:rsidRPr="00E73120">
        <w:rPr>
          <w:rFonts w:ascii="Times New Roman" w:hAnsi="Times New Roman" w:cs="Times New Roman"/>
          <w:sz w:val="24"/>
          <w:szCs w:val="24"/>
        </w:rPr>
        <w:t xml:space="preserve"> </w:t>
      </w:r>
      <w:r w:rsidR="002B7BE0" w:rsidRPr="00E73120">
        <w:rPr>
          <w:rFonts w:ascii="Times New Roman" w:hAnsi="Times New Roman" w:cs="Times New Roman"/>
          <w:sz w:val="24"/>
          <w:szCs w:val="24"/>
        </w:rPr>
        <w:t>развити</w:t>
      </w:r>
      <w:r w:rsidR="002B7BE0">
        <w:rPr>
          <w:rFonts w:ascii="Times New Roman" w:hAnsi="Times New Roman" w:cs="Times New Roman"/>
          <w:sz w:val="24"/>
          <w:szCs w:val="24"/>
        </w:rPr>
        <w:t>ю</w:t>
      </w:r>
      <w:r w:rsidRPr="00E73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FB" w:rsidRDefault="002B7BE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BE0">
        <w:rPr>
          <w:rFonts w:ascii="Times New Roman" w:hAnsi="Times New Roman" w:cs="Times New Roman"/>
          <w:i/>
          <w:sz w:val="24"/>
          <w:szCs w:val="24"/>
        </w:rPr>
        <w:t xml:space="preserve">Задание 8 – что такое </w:t>
      </w:r>
      <w:proofErr w:type="spellStart"/>
      <w:r w:rsidRPr="002B7BE0">
        <w:rPr>
          <w:rFonts w:ascii="Times New Roman" w:hAnsi="Times New Roman" w:cs="Times New Roman"/>
          <w:i/>
          <w:sz w:val="24"/>
          <w:szCs w:val="24"/>
        </w:rPr>
        <w:t>стретта</w:t>
      </w:r>
      <w:proofErr w:type="spellEnd"/>
      <w:r w:rsidRPr="002B7BE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20" w:rsidRDefault="00E73120" w:rsidP="00E731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120">
        <w:rPr>
          <w:rFonts w:ascii="Times New Roman" w:hAnsi="Times New Roman" w:cs="Times New Roman"/>
          <w:sz w:val="24"/>
          <w:szCs w:val="24"/>
        </w:rPr>
        <w:t>Кульминаци</w:t>
      </w:r>
      <w:r w:rsidR="002B7BE0">
        <w:rPr>
          <w:rFonts w:ascii="Times New Roman" w:hAnsi="Times New Roman" w:cs="Times New Roman"/>
          <w:sz w:val="24"/>
          <w:szCs w:val="24"/>
        </w:rPr>
        <w:t xml:space="preserve">онный аккорд - </w:t>
      </w:r>
      <w:r w:rsidRPr="00E73120">
        <w:rPr>
          <w:rFonts w:ascii="Times New Roman" w:hAnsi="Times New Roman" w:cs="Times New Roman"/>
          <w:sz w:val="24"/>
          <w:szCs w:val="24"/>
        </w:rPr>
        <w:t xml:space="preserve">все голоса хора и оркестра объединяются в DD VII7 к d </w:t>
      </w:r>
      <w:proofErr w:type="spellStart"/>
      <w:r w:rsidRPr="00E73120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E73120">
        <w:rPr>
          <w:rFonts w:ascii="Times New Roman" w:hAnsi="Times New Roman" w:cs="Times New Roman"/>
          <w:sz w:val="24"/>
          <w:szCs w:val="24"/>
        </w:rPr>
        <w:t>.</w:t>
      </w:r>
    </w:p>
    <w:p w:rsidR="007D72AF" w:rsidRPr="007D72AF" w:rsidRDefault="007D72AF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>(трек 10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D72AF">
        <w:rPr>
          <w:rFonts w:ascii="Times New Roman" w:hAnsi="Times New Roman" w:cs="Times New Roman"/>
          <w:b/>
          <w:sz w:val="24"/>
          <w:szCs w:val="24"/>
        </w:rPr>
        <w:t>№</w:t>
      </w:r>
      <w:r w:rsidRPr="007D72AF">
        <w:rPr>
          <w:rFonts w:ascii="Times New Roman" w:hAnsi="Times New Roman" w:cs="Times New Roman"/>
          <w:b/>
          <w:sz w:val="24"/>
          <w:szCs w:val="24"/>
        </w:rPr>
        <w:t>3</w:t>
      </w:r>
      <w:r w:rsidRPr="007D7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2AF">
        <w:rPr>
          <w:rFonts w:ascii="Times New Roman" w:hAnsi="Times New Roman" w:cs="Times New Roman"/>
          <w:b/>
          <w:sz w:val="24"/>
          <w:szCs w:val="24"/>
        </w:rPr>
        <w:t>Dies</w:t>
      </w:r>
      <w:proofErr w:type="spellEnd"/>
      <w:r w:rsidRPr="007D7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2AF">
        <w:rPr>
          <w:rFonts w:ascii="Times New Roman" w:hAnsi="Times New Roman" w:cs="Times New Roman"/>
          <w:b/>
          <w:sz w:val="24"/>
          <w:szCs w:val="24"/>
        </w:rPr>
        <w:t>Iraе</w:t>
      </w:r>
      <w:proofErr w:type="spellEnd"/>
      <w:r w:rsidRPr="007D72AF">
        <w:rPr>
          <w:rFonts w:ascii="Times New Roman" w:hAnsi="Times New Roman" w:cs="Times New Roman"/>
          <w:sz w:val="24"/>
          <w:szCs w:val="24"/>
        </w:rPr>
        <w:t xml:space="preserve"> </w:t>
      </w:r>
      <w:r w:rsidR="00F363ED">
        <w:rPr>
          <w:rFonts w:ascii="Times New Roman" w:hAnsi="Times New Roman" w:cs="Times New Roman"/>
          <w:sz w:val="24"/>
          <w:szCs w:val="24"/>
        </w:rPr>
        <w:t xml:space="preserve">- </w:t>
      </w:r>
      <w:r w:rsidRPr="007D72AF">
        <w:rPr>
          <w:rFonts w:ascii="Times New Roman" w:hAnsi="Times New Roman" w:cs="Times New Roman"/>
          <w:sz w:val="24"/>
          <w:szCs w:val="24"/>
        </w:rPr>
        <w:t>«День гнева»</w:t>
      </w:r>
      <w:proofErr w:type="gramStart"/>
      <w:r w:rsidR="00F363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3ED">
        <w:rPr>
          <w:rFonts w:ascii="Times New Roman" w:hAnsi="Times New Roman" w:cs="Times New Roman"/>
          <w:sz w:val="24"/>
          <w:szCs w:val="24"/>
        </w:rPr>
        <w:t xml:space="preserve"> </w:t>
      </w:r>
      <w:r w:rsidRPr="007D7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D" w:rsidRPr="00F363ED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="00F363ED" w:rsidRPr="00F3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D" w:rsidRPr="00F363ED">
        <w:rPr>
          <w:rFonts w:ascii="Times New Roman" w:hAnsi="Times New Roman" w:cs="Times New Roman"/>
          <w:sz w:val="24"/>
          <w:szCs w:val="24"/>
        </w:rPr>
        <w:t>Ira</w:t>
      </w:r>
      <w:proofErr w:type="gramStart"/>
      <w:r w:rsidR="00F363ED" w:rsidRPr="00F363ED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F363ED" w:rsidRPr="00F363ED">
        <w:rPr>
          <w:rFonts w:ascii="Times New Roman" w:hAnsi="Times New Roman" w:cs="Times New Roman"/>
          <w:sz w:val="24"/>
          <w:szCs w:val="24"/>
        </w:rPr>
        <w:t xml:space="preserve"> </w:t>
      </w:r>
      <w:r w:rsidR="00F363ED">
        <w:rPr>
          <w:rFonts w:ascii="Times New Roman" w:hAnsi="Times New Roman" w:cs="Times New Roman"/>
          <w:sz w:val="24"/>
          <w:szCs w:val="24"/>
        </w:rPr>
        <w:t xml:space="preserve">- средневековая секвенция, </w:t>
      </w:r>
      <w:r w:rsidRPr="007D72AF">
        <w:rPr>
          <w:rFonts w:ascii="Times New Roman" w:hAnsi="Times New Roman" w:cs="Times New Roman"/>
          <w:sz w:val="24"/>
          <w:szCs w:val="24"/>
        </w:rPr>
        <w:t xml:space="preserve"> рассказ о конце света, о страшном суде</w:t>
      </w:r>
      <w:r w:rsidR="005A6ED9">
        <w:rPr>
          <w:rFonts w:ascii="Times New Roman" w:hAnsi="Times New Roman" w:cs="Times New Roman"/>
          <w:sz w:val="24"/>
          <w:szCs w:val="24"/>
        </w:rPr>
        <w:t xml:space="preserve">. Сфера гнева. </w:t>
      </w:r>
    </w:p>
    <w:p w:rsidR="005A6ED9" w:rsidRP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ED9">
        <w:rPr>
          <w:rFonts w:ascii="Times New Roman" w:hAnsi="Times New Roman" w:cs="Times New Roman"/>
          <w:sz w:val="24"/>
          <w:szCs w:val="24"/>
        </w:rPr>
        <w:t>День гнева, тот день</w:t>
      </w:r>
    </w:p>
    <w:p w:rsidR="005A6ED9" w:rsidRP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ED9">
        <w:rPr>
          <w:rFonts w:ascii="Times New Roman" w:hAnsi="Times New Roman" w:cs="Times New Roman"/>
          <w:sz w:val="24"/>
          <w:szCs w:val="24"/>
        </w:rPr>
        <w:t>Превратит мир в пепел,</w:t>
      </w:r>
    </w:p>
    <w:p w:rsidR="005A6ED9" w:rsidRP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ED9">
        <w:rPr>
          <w:rFonts w:ascii="Times New Roman" w:hAnsi="Times New Roman" w:cs="Times New Roman"/>
          <w:sz w:val="24"/>
          <w:szCs w:val="24"/>
        </w:rPr>
        <w:t>По свидетельству Давида и Сивиллы.</w:t>
      </w:r>
    </w:p>
    <w:p w:rsidR="005A6ED9" w:rsidRP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ED9">
        <w:rPr>
          <w:rFonts w:ascii="Times New Roman" w:hAnsi="Times New Roman" w:cs="Times New Roman"/>
          <w:sz w:val="24"/>
          <w:szCs w:val="24"/>
        </w:rPr>
        <w:t>Сколь великий ужас настанет,</w:t>
      </w:r>
    </w:p>
    <w:p w:rsidR="005A6ED9" w:rsidRP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ED9">
        <w:rPr>
          <w:rFonts w:ascii="Times New Roman" w:hAnsi="Times New Roman" w:cs="Times New Roman"/>
          <w:sz w:val="24"/>
          <w:szCs w:val="24"/>
        </w:rPr>
        <w:t>Когда придет Судия,</w:t>
      </w:r>
    </w:p>
    <w:p w:rsidR="005A6ED9" w:rsidRDefault="005A6ED9" w:rsidP="005A6ED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6ED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A6ED9">
        <w:rPr>
          <w:rFonts w:ascii="Times New Roman" w:hAnsi="Times New Roman" w:cs="Times New Roman"/>
          <w:sz w:val="24"/>
          <w:szCs w:val="24"/>
        </w:rPr>
        <w:t xml:space="preserve"> сурово всё рассудит.</w:t>
      </w:r>
    </w:p>
    <w:p w:rsidR="005A6ED9" w:rsidRDefault="007D72AF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2AF">
        <w:rPr>
          <w:rFonts w:ascii="Times New Roman" w:hAnsi="Times New Roman" w:cs="Times New Roman"/>
          <w:sz w:val="24"/>
          <w:szCs w:val="24"/>
        </w:rPr>
        <w:t>А</w:t>
      </w:r>
      <w:r w:rsidR="005A6ED9">
        <w:rPr>
          <w:rFonts w:ascii="Times New Roman" w:hAnsi="Times New Roman" w:cs="Times New Roman"/>
          <w:sz w:val="24"/>
          <w:szCs w:val="24"/>
        </w:rPr>
        <w:t>ккордовый склад (не полифония!)</w:t>
      </w:r>
      <w:r w:rsidRPr="007D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ED9" w:rsidRDefault="007D72AF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2A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7D72A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7D7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ED9" w:rsidRDefault="005A6ED9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72AF">
        <w:rPr>
          <w:rFonts w:ascii="Times New Roman" w:hAnsi="Times New Roman" w:cs="Times New Roman"/>
          <w:sz w:val="24"/>
          <w:szCs w:val="24"/>
        </w:rPr>
        <w:t xml:space="preserve">ркестр </w:t>
      </w:r>
      <w:r>
        <w:rPr>
          <w:rFonts w:ascii="Times New Roman" w:hAnsi="Times New Roman" w:cs="Times New Roman"/>
          <w:sz w:val="24"/>
          <w:szCs w:val="24"/>
        </w:rPr>
        <w:t>изображает</w:t>
      </w:r>
      <w:r w:rsidRPr="007D72AF">
        <w:rPr>
          <w:rFonts w:ascii="Times New Roman" w:hAnsi="Times New Roman" w:cs="Times New Roman"/>
          <w:sz w:val="24"/>
          <w:szCs w:val="24"/>
        </w:rPr>
        <w:t xml:space="preserve"> ужас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2AF">
        <w:rPr>
          <w:rFonts w:ascii="Times New Roman" w:hAnsi="Times New Roman" w:cs="Times New Roman"/>
          <w:sz w:val="24"/>
          <w:szCs w:val="24"/>
        </w:rPr>
        <w:t xml:space="preserve"> </w:t>
      </w:r>
      <w:r w:rsidR="007D72AF" w:rsidRPr="007D72AF">
        <w:rPr>
          <w:rFonts w:ascii="Times New Roman" w:hAnsi="Times New Roman" w:cs="Times New Roman"/>
          <w:sz w:val="24"/>
          <w:szCs w:val="24"/>
        </w:rPr>
        <w:t xml:space="preserve">Тремоло струнных, сигналы труб и дробь литавр создают впечатление грандиозной силы (Моцарт близок здесь к громовым хорам Генделя). </w:t>
      </w:r>
    </w:p>
    <w:p w:rsidR="005A6ED9" w:rsidRDefault="007D72AF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2AF">
        <w:rPr>
          <w:rFonts w:ascii="Times New Roman" w:hAnsi="Times New Roman" w:cs="Times New Roman"/>
          <w:sz w:val="24"/>
          <w:szCs w:val="24"/>
        </w:rPr>
        <w:t xml:space="preserve">Партия хора, за единственным исключением, трактуется как монолитная масса: все голоса соединяются в обрывочные аккордовые фразы. На фоне мощных аккордов выделяются широкие скачки верхнего голоса, подобные возгласам отчаяния. Три нижних голоса в унисон с тромбонами. </w:t>
      </w:r>
    </w:p>
    <w:p w:rsidR="00475837" w:rsidRDefault="005A6ED9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D72AF" w:rsidRPr="007D72AF">
        <w:rPr>
          <w:rFonts w:ascii="Times New Roman" w:hAnsi="Times New Roman" w:cs="Times New Roman"/>
          <w:sz w:val="24"/>
          <w:szCs w:val="24"/>
        </w:rPr>
        <w:t xml:space="preserve">конце хор делится на две группы, </w:t>
      </w:r>
      <w:r>
        <w:rPr>
          <w:rFonts w:ascii="Times New Roman" w:hAnsi="Times New Roman" w:cs="Times New Roman"/>
          <w:sz w:val="24"/>
          <w:szCs w:val="24"/>
        </w:rPr>
        <w:t xml:space="preserve">образуется </w:t>
      </w:r>
      <w:r w:rsidR="009A4828">
        <w:rPr>
          <w:rFonts w:ascii="Times New Roman" w:hAnsi="Times New Roman" w:cs="Times New Roman"/>
          <w:sz w:val="24"/>
          <w:szCs w:val="24"/>
        </w:rPr>
        <w:t>диалог: грозные</w:t>
      </w:r>
      <w:r w:rsidR="007D72AF" w:rsidRPr="007D72AF">
        <w:rPr>
          <w:rFonts w:ascii="Times New Roman" w:hAnsi="Times New Roman" w:cs="Times New Roman"/>
          <w:sz w:val="24"/>
          <w:szCs w:val="24"/>
        </w:rPr>
        <w:t xml:space="preserve"> восклицания басов и стонущие, полные смятения, ответные интонации женских голосов и теноров (</w:t>
      </w:r>
      <w:proofErr w:type="spellStart"/>
      <w:r w:rsidR="007D72AF" w:rsidRPr="007D72AF">
        <w:rPr>
          <w:rFonts w:ascii="Times New Roman" w:hAnsi="Times New Roman" w:cs="Times New Roman"/>
          <w:sz w:val="24"/>
          <w:szCs w:val="24"/>
        </w:rPr>
        <w:t>lamento</w:t>
      </w:r>
      <w:proofErr w:type="spellEnd"/>
      <w:r w:rsidR="007D72AF" w:rsidRPr="007D72AF">
        <w:rPr>
          <w:rFonts w:ascii="Times New Roman" w:hAnsi="Times New Roman" w:cs="Times New Roman"/>
          <w:sz w:val="24"/>
          <w:szCs w:val="24"/>
        </w:rPr>
        <w:t>).</w:t>
      </w:r>
    </w:p>
    <w:p w:rsidR="00F6787F" w:rsidRDefault="00F6787F" w:rsidP="007D72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2300" cy="5906135"/>
            <wp:effectExtent l="0" t="0" r="6350" b="0"/>
            <wp:docPr id="5" name="Рисунок 5" descr="C:\Users\Ираклий\Desktop\Ноты\MN0143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MN01437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9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F5" w:rsidRPr="00AC27F5" w:rsidRDefault="00AC27F5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>(трек 10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C27F5">
        <w:rPr>
          <w:rFonts w:ascii="Times New Roman" w:hAnsi="Times New Roman" w:cs="Times New Roman"/>
          <w:b/>
          <w:sz w:val="24"/>
          <w:szCs w:val="24"/>
        </w:rPr>
        <w:t>№</w:t>
      </w:r>
      <w:r w:rsidRPr="00AC27F5">
        <w:rPr>
          <w:rFonts w:ascii="Times New Roman" w:hAnsi="Times New Roman" w:cs="Times New Roman"/>
          <w:b/>
          <w:sz w:val="24"/>
          <w:szCs w:val="24"/>
        </w:rPr>
        <w:t>4</w:t>
      </w:r>
      <w:r w:rsidRPr="00AC2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7F5">
        <w:rPr>
          <w:rFonts w:ascii="Times New Roman" w:hAnsi="Times New Roman" w:cs="Times New Roman"/>
          <w:b/>
          <w:sz w:val="24"/>
          <w:szCs w:val="24"/>
        </w:rPr>
        <w:t>Tuba</w:t>
      </w:r>
      <w:proofErr w:type="spellEnd"/>
      <w:r w:rsidRPr="00AC2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7F5">
        <w:rPr>
          <w:rFonts w:ascii="Times New Roman" w:hAnsi="Times New Roman" w:cs="Times New Roman"/>
          <w:b/>
          <w:sz w:val="24"/>
          <w:szCs w:val="24"/>
        </w:rPr>
        <w:t>mirum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C27F5">
        <w:rPr>
          <w:rFonts w:ascii="Times New Roman" w:hAnsi="Times New Roman" w:cs="Times New Roman"/>
          <w:sz w:val="24"/>
          <w:szCs w:val="24"/>
        </w:rPr>
        <w:t xml:space="preserve"> «Труба </w:t>
      </w:r>
      <w:proofErr w:type="gramStart"/>
      <w:r w:rsidRPr="00AC27F5">
        <w:rPr>
          <w:rFonts w:ascii="Times New Roman" w:hAnsi="Times New Roman" w:cs="Times New Roman"/>
          <w:sz w:val="24"/>
          <w:szCs w:val="24"/>
        </w:rPr>
        <w:t>предвечного</w:t>
      </w:r>
      <w:proofErr w:type="gramEnd"/>
      <w:r w:rsidRPr="00AC27F5">
        <w:rPr>
          <w:rFonts w:ascii="Times New Roman" w:hAnsi="Times New Roman" w:cs="Times New Roman"/>
          <w:sz w:val="24"/>
          <w:szCs w:val="24"/>
        </w:rPr>
        <w:t>» (труба, созывающая на суд)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«Труба чудесная, разнося клич по гробницам всех стран,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всех соберет к трону.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Смерть и природа застынут в изумлении,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когда восстанет творение, чтобы дать ответ судии.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Принесут записанную книгу,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C27F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C27F5">
        <w:rPr>
          <w:rFonts w:ascii="Times New Roman" w:hAnsi="Times New Roman" w:cs="Times New Roman"/>
          <w:sz w:val="24"/>
          <w:szCs w:val="24"/>
        </w:rPr>
        <w:t xml:space="preserve"> заключено всё,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27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7F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C27F5">
        <w:rPr>
          <w:rFonts w:ascii="Times New Roman" w:hAnsi="Times New Roman" w:cs="Times New Roman"/>
          <w:sz w:val="24"/>
          <w:szCs w:val="24"/>
        </w:rPr>
        <w:t xml:space="preserve"> будет вынесен приговор.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Итак, судия воссядет и все тайное станет явным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и ничто не останется без отмщения.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Что я, жалкий, буду говорить тогда?</w:t>
      </w:r>
    </w:p>
    <w:p w:rsidR="00886388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К какому заступнику обращусь,</w:t>
      </w:r>
    </w:p>
    <w:p w:rsidR="00AC27F5" w:rsidRPr="00AC27F5" w:rsidRDefault="00AC27F5" w:rsidP="0088638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когда лишь праведный будет избавлен от страха?»</w:t>
      </w:r>
    </w:p>
    <w:p w:rsidR="00AC27F5" w:rsidRPr="00AC27F5" w:rsidRDefault="00AC27F5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В тексте говорится о сигнале трубы, призывающей живых и мертвых на страшный суд. Но в музыке слышен не ужас, а вера в справедливость судей.</w:t>
      </w:r>
    </w:p>
    <w:p w:rsidR="00886388" w:rsidRDefault="00AC27F5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88" w:rsidRDefault="00AC27F5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lastRenderedPageBreak/>
        <w:t>Торжественн</w:t>
      </w:r>
      <w:r w:rsidR="00886388">
        <w:rPr>
          <w:rFonts w:ascii="Times New Roman" w:hAnsi="Times New Roman" w:cs="Times New Roman"/>
          <w:sz w:val="24"/>
          <w:szCs w:val="24"/>
        </w:rPr>
        <w:t>ая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886388">
        <w:rPr>
          <w:rFonts w:ascii="Times New Roman" w:hAnsi="Times New Roman" w:cs="Times New Roman"/>
          <w:sz w:val="24"/>
          <w:szCs w:val="24"/>
        </w:rPr>
        <w:t>тема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769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86388">
        <w:rPr>
          <w:rFonts w:ascii="Times New Roman" w:hAnsi="Times New Roman" w:cs="Times New Roman"/>
          <w:sz w:val="24"/>
          <w:szCs w:val="24"/>
        </w:rPr>
        <w:t>З</w:t>
      </w:r>
      <w:r w:rsidR="00886388" w:rsidRPr="00886388">
        <w:rPr>
          <w:rFonts w:ascii="Times New Roman" w:hAnsi="Times New Roman" w:cs="Times New Roman"/>
          <w:i/>
          <w:sz w:val="24"/>
          <w:szCs w:val="24"/>
        </w:rPr>
        <w:t>адание 9 – вписать инструмент</w:t>
      </w:r>
      <w:r w:rsidR="00886388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 xml:space="preserve">возвещает начало Божьего суда. </w:t>
      </w:r>
    </w:p>
    <w:p w:rsidR="00886388" w:rsidRDefault="00886388" w:rsidP="00AC27F5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вступают по очереди солисты:</w:t>
      </w:r>
      <w:r w:rsidR="00C16E94">
        <w:rPr>
          <w:rFonts w:ascii="Times New Roman" w:hAnsi="Times New Roman" w:cs="Times New Roman"/>
          <w:sz w:val="24"/>
          <w:szCs w:val="24"/>
        </w:rPr>
        <w:t xml:space="preserve"> </w:t>
      </w:r>
      <w:r w:rsidR="00C16E94" w:rsidRPr="00C16E94">
        <w:rPr>
          <w:rFonts w:ascii="Times New Roman" w:hAnsi="Times New Roman" w:cs="Times New Roman"/>
          <w:i/>
          <w:sz w:val="24"/>
          <w:szCs w:val="24"/>
        </w:rPr>
        <w:t>Задание 10:</w:t>
      </w:r>
      <w:r w:rsidR="00C16E94">
        <w:rPr>
          <w:rFonts w:ascii="Times New Roman" w:hAnsi="Times New Roman" w:cs="Times New Roman"/>
          <w:sz w:val="24"/>
          <w:szCs w:val="24"/>
        </w:rPr>
        <w:t xml:space="preserve"> </w:t>
      </w:r>
      <w:r w:rsidR="00C16E94" w:rsidRPr="00C16E94">
        <w:rPr>
          <w:rFonts w:ascii="Times New Roman" w:hAnsi="Times New Roman" w:cs="Times New Roman"/>
          <w:i/>
          <w:sz w:val="24"/>
          <w:szCs w:val="24"/>
        </w:rPr>
        <w:t>вписать солистов</w:t>
      </w:r>
      <w:r w:rsidR="00C16E94">
        <w:rPr>
          <w:rFonts w:ascii="Times New Roman" w:hAnsi="Times New Roman" w:cs="Times New Roman"/>
          <w:i/>
          <w:sz w:val="24"/>
          <w:szCs w:val="24"/>
        </w:rPr>
        <w:t xml:space="preserve"> по порядку</w:t>
      </w:r>
      <w:r w:rsidR="00AC27F5" w:rsidRPr="00C16E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7690E" w:rsidRPr="00C16E94" w:rsidRDefault="0027690E" w:rsidP="00AC27F5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1AFE" w:rsidRDefault="007C1AFE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27F5">
        <w:rPr>
          <w:rFonts w:ascii="Times New Roman" w:hAnsi="Times New Roman" w:cs="Times New Roman"/>
          <w:sz w:val="24"/>
          <w:szCs w:val="24"/>
        </w:rPr>
        <w:t xml:space="preserve"> конце </w:t>
      </w:r>
      <w:r>
        <w:rPr>
          <w:rFonts w:ascii="Times New Roman" w:hAnsi="Times New Roman" w:cs="Times New Roman"/>
          <w:sz w:val="24"/>
          <w:szCs w:val="24"/>
        </w:rPr>
        <w:t>части в</w:t>
      </w:r>
      <w:r w:rsidR="00886388">
        <w:rPr>
          <w:rFonts w:ascii="Times New Roman" w:hAnsi="Times New Roman" w:cs="Times New Roman"/>
          <w:sz w:val="24"/>
          <w:szCs w:val="24"/>
        </w:rPr>
        <w:t>се голоса объединяются</w:t>
      </w:r>
      <w:r w:rsidR="00AC27F5" w:rsidRPr="00AC2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C27F5" w:rsidRPr="00AC27F5">
        <w:rPr>
          <w:rFonts w:ascii="Times New Roman" w:hAnsi="Times New Roman" w:cs="Times New Roman"/>
          <w:sz w:val="24"/>
          <w:szCs w:val="24"/>
        </w:rPr>
        <w:t>квартет</w:t>
      </w:r>
      <w:r w:rsidR="00886388">
        <w:rPr>
          <w:rFonts w:ascii="Times New Roman" w:hAnsi="Times New Roman" w:cs="Times New Roman"/>
          <w:sz w:val="24"/>
          <w:szCs w:val="24"/>
        </w:rPr>
        <w:t>.</w:t>
      </w:r>
      <w:r w:rsidR="00AC27F5" w:rsidRPr="00AC2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F5" w:rsidRDefault="00AC27F5" w:rsidP="00AC27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="009B5D1A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7C1AFE">
        <w:rPr>
          <w:rFonts w:ascii="Times New Roman" w:hAnsi="Times New Roman" w:cs="Times New Roman"/>
          <w:sz w:val="24"/>
          <w:szCs w:val="24"/>
        </w:rPr>
        <w:t>- са</w:t>
      </w:r>
      <w:r w:rsidRPr="00AC27F5">
        <w:rPr>
          <w:rFonts w:ascii="Times New Roman" w:hAnsi="Times New Roman" w:cs="Times New Roman"/>
          <w:sz w:val="24"/>
          <w:szCs w:val="24"/>
        </w:rPr>
        <w:t>кральная тональность – разговор души с небом.</w:t>
      </w:r>
    </w:p>
    <w:p w:rsidR="00B03EB3" w:rsidRDefault="00B03EB3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>(трек 10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3EB3">
        <w:rPr>
          <w:rFonts w:ascii="Times New Roman" w:hAnsi="Times New Roman" w:cs="Times New Roman"/>
          <w:b/>
          <w:sz w:val="24"/>
          <w:szCs w:val="24"/>
        </w:rPr>
        <w:t xml:space="preserve">№6 </w:t>
      </w:r>
      <w:proofErr w:type="spellStart"/>
      <w:r w:rsidRPr="00B03EB3">
        <w:rPr>
          <w:rFonts w:ascii="Times New Roman" w:hAnsi="Times New Roman" w:cs="Times New Roman"/>
          <w:b/>
          <w:sz w:val="24"/>
          <w:szCs w:val="24"/>
        </w:rPr>
        <w:t>Confutatis</w:t>
      </w:r>
      <w:proofErr w:type="spellEnd"/>
      <w:r w:rsidRPr="00B03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EB3">
        <w:rPr>
          <w:rFonts w:ascii="Times New Roman" w:hAnsi="Times New Roman" w:cs="Times New Roman"/>
          <w:b/>
          <w:sz w:val="24"/>
          <w:szCs w:val="24"/>
        </w:rPr>
        <w:t>maledictis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03E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03EB3">
        <w:rPr>
          <w:rFonts w:ascii="Times New Roman" w:hAnsi="Times New Roman" w:cs="Times New Roman"/>
          <w:sz w:val="24"/>
          <w:szCs w:val="24"/>
        </w:rPr>
        <w:t xml:space="preserve">«Посрамив </w:t>
      </w:r>
      <w:proofErr w:type="gramStart"/>
      <w:r w:rsidRPr="00B03EB3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Pr="00B03E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50A" w:rsidRP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</w:rPr>
        <w:t>Посрамив нечестивых,</w:t>
      </w:r>
    </w:p>
    <w:p w:rsidR="00BF350A" w:rsidRP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</w:rPr>
        <w:t>Пламени предав их адскому,</w:t>
      </w:r>
    </w:p>
    <w:p w:rsidR="00BF350A" w:rsidRP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</w:rPr>
        <w:t xml:space="preserve">Призови меня с </w:t>
      </w:r>
      <w:proofErr w:type="gramStart"/>
      <w:r w:rsidRPr="00BF350A">
        <w:rPr>
          <w:rFonts w:ascii="Times New Roman" w:hAnsi="Times New Roman" w:cs="Times New Roman"/>
          <w:sz w:val="24"/>
          <w:szCs w:val="24"/>
        </w:rPr>
        <w:t>благословенными</w:t>
      </w:r>
      <w:proofErr w:type="gramEnd"/>
      <w:r w:rsidRPr="00BF350A">
        <w:rPr>
          <w:rFonts w:ascii="Times New Roman" w:hAnsi="Times New Roman" w:cs="Times New Roman"/>
          <w:sz w:val="24"/>
          <w:szCs w:val="24"/>
        </w:rPr>
        <w:t>.</w:t>
      </w:r>
    </w:p>
    <w:p w:rsidR="00BF350A" w:rsidRP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350A">
        <w:rPr>
          <w:rFonts w:ascii="Times New Roman" w:hAnsi="Times New Roman" w:cs="Times New Roman"/>
          <w:sz w:val="24"/>
          <w:szCs w:val="24"/>
        </w:rPr>
        <w:t xml:space="preserve">Молю </w:t>
      </w:r>
      <w:proofErr w:type="gramStart"/>
      <w:r w:rsidRPr="00BF350A">
        <w:rPr>
          <w:rFonts w:ascii="Times New Roman" w:hAnsi="Times New Roman" w:cs="Times New Roman"/>
          <w:sz w:val="24"/>
          <w:szCs w:val="24"/>
        </w:rPr>
        <w:t>смиренный</w:t>
      </w:r>
      <w:proofErr w:type="gramEnd"/>
      <w:r w:rsidRPr="00BF350A">
        <w:rPr>
          <w:rFonts w:ascii="Times New Roman" w:hAnsi="Times New Roman" w:cs="Times New Roman"/>
          <w:sz w:val="24"/>
          <w:szCs w:val="24"/>
        </w:rPr>
        <w:t xml:space="preserve"> и преклоненный,</w:t>
      </w:r>
    </w:p>
    <w:p w:rsidR="00BF350A" w:rsidRP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</w:rPr>
        <w:t>Сердце истертое словно пепел.</w:t>
      </w:r>
    </w:p>
    <w:p w:rsidR="00BF350A" w:rsidRDefault="00BF350A" w:rsidP="00BF350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0A">
        <w:rPr>
          <w:rFonts w:ascii="Times New Roman" w:hAnsi="Times New Roman" w:cs="Times New Roman"/>
          <w:sz w:val="24"/>
          <w:szCs w:val="24"/>
        </w:rPr>
        <w:t>Позаботься о моей кончине.</w:t>
      </w:r>
    </w:p>
    <w:p w:rsidR="00BF350A" w:rsidRDefault="0075588F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BF350A" w:rsidRPr="00B03EB3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350A" w:rsidRPr="00B03EB3">
        <w:rPr>
          <w:rFonts w:ascii="Times New Roman" w:hAnsi="Times New Roman" w:cs="Times New Roman"/>
          <w:sz w:val="24"/>
          <w:szCs w:val="24"/>
        </w:rPr>
        <w:t xml:space="preserve"> сменяют друг</w:t>
      </w:r>
      <w:r>
        <w:rPr>
          <w:rFonts w:ascii="Times New Roman" w:hAnsi="Times New Roman" w:cs="Times New Roman"/>
          <w:sz w:val="24"/>
          <w:szCs w:val="24"/>
        </w:rPr>
        <w:t xml:space="preserve"> друга</w:t>
      </w:r>
      <w:r w:rsidR="00BF350A" w:rsidRPr="00B03EB3">
        <w:rPr>
          <w:rFonts w:ascii="Times New Roman" w:hAnsi="Times New Roman" w:cs="Times New Roman"/>
          <w:sz w:val="24"/>
          <w:szCs w:val="24"/>
        </w:rPr>
        <w:t>.</w:t>
      </w:r>
    </w:p>
    <w:p w:rsidR="0075588F" w:rsidRDefault="00B03EB3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EB3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B03EB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03EB3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B03E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588F" w:rsidRDefault="0075588F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3EB3">
        <w:rPr>
          <w:rFonts w:ascii="Times New Roman" w:hAnsi="Times New Roman" w:cs="Times New Roman"/>
          <w:sz w:val="24"/>
          <w:szCs w:val="24"/>
        </w:rPr>
        <w:t>Мрачны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3EB3">
        <w:rPr>
          <w:rFonts w:ascii="Times New Roman" w:hAnsi="Times New Roman" w:cs="Times New Roman"/>
          <w:sz w:val="24"/>
          <w:szCs w:val="24"/>
        </w:rPr>
        <w:t xml:space="preserve"> возглас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3EB3">
        <w:rPr>
          <w:rFonts w:ascii="Times New Roman" w:hAnsi="Times New Roman" w:cs="Times New Roman"/>
          <w:sz w:val="24"/>
          <w:szCs w:val="24"/>
        </w:rPr>
        <w:t xml:space="preserve"> мужского хора</w:t>
      </w:r>
      <w:r w:rsidR="00772E7C">
        <w:rPr>
          <w:rFonts w:ascii="Times New Roman" w:hAnsi="Times New Roman" w:cs="Times New Roman"/>
          <w:sz w:val="24"/>
          <w:szCs w:val="24"/>
        </w:rPr>
        <w:t xml:space="preserve"> в </w:t>
      </w:r>
      <w:r w:rsidRPr="00B03EB3">
        <w:rPr>
          <w:rFonts w:ascii="Times New Roman" w:hAnsi="Times New Roman" w:cs="Times New Roman"/>
          <w:sz w:val="24"/>
          <w:szCs w:val="24"/>
        </w:rPr>
        <w:t>низк</w:t>
      </w:r>
      <w:r w:rsidR="00772E7C">
        <w:rPr>
          <w:rFonts w:ascii="Times New Roman" w:hAnsi="Times New Roman" w:cs="Times New Roman"/>
          <w:sz w:val="24"/>
          <w:szCs w:val="24"/>
        </w:rPr>
        <w:t>ом</w:t>
      </w:r>
      <w:r w:rsidRPr="00B03EB3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772E7C">
        <w:rPr>
          <w:rFonts w:ascii="Times New Roman" w:hAnsi="Times New Roman" w:cs="Times New Roman"/>
          <w:sz w:val="24"/>
          <w:szCs w:val="24"/>
        </w:rPr>
        <w:t>е</w:t>
      </w:r>
      <w:r w:rsidR="00A45B64">
        <w:rPr>
          <w:rFonts w:ascii="Times New Roman" w:hAnsi="Times New Roman" w:cs="Times New Roman"/>
          <w:sz w:val="24"/>
          <w:szCs w:val="24"/>
        </w:rPr>
        <w:t xml:space="preserve"> </w:t>
      </w:r>
      <w:r w:rsidR="00772E7C">
        <w:rPr>
          <w:rFonts w:ascii="Times New Roman" w:hAnsi="Times New Roman" w:cs="Times New Roman"/>
          <w:sz w:val="24"/>
          <w:szCs w:val="24"/>
        </w:rPr>
        <w:t xml:space="preserve">дублируются </w:t>
      </w:r>
      <w:r w:rsidRPr="00B03EB3">
        <w:rPr>
          <w:rFonts w:ascii="Times New Roman" w:hAnsi="Times New Roman" w:cs="Times New Roman"/>
          <w:sz w:val="24"/>
          <w:szCs w:val="24"/>
        </w:rPr>
        <w:t>тромбон</w:t>
      </w:r>
      <w:r w:rsidR="00772E7C">
        <w:rPr>
          <w:rFonts w:ascii="Times New Roman" w:hAnsi="Times New Roman" w:cs="Times New Roman"/>
          <w:sz w:val="24"/>
          <w:szCs w:val="24"/>
        </w:rPr>
        <w:t>ами и фаготами</w:t>
      </w:r>
      <w:r w:rsidRPr="00B03EB3">
        <w:rPr>
          <w:rFonts w:ascii="Times New Roman" w:hAnsi="Times New Roman" w:cs="Times New Roman"/>
          <w:sz w:val="24"/>
          <w:szCs w:val="24"/>
        </w:rPr>
        <w:t>,</w:t>
      </w:r>
      <w:r w:rsidR="00772E7C">
        <w:rPr>
          <w:rFonts w:ascii="Times New Roman" w:hAnsi="Times New Roman" w:cs="Times New Roman"/>
          <w:sz w:val="24"/>
          <w:szCs w:val="24"/>
        </w:rPr>
        <w:t xml:space="preserve"> на фоне</w:t>
      </w:r>
      <w:r w:rsidRPr="00B03EB3">
        <w:rPr>
          <w:rFonts w:ascii="Times New Roman" w:hAnsi="Times New Roman" w:cs="Times New Roman"/>
          <w:sz w:val="24"/>
          <w:szCs w:val="24"/>
        </w:rPr>
        <w:t xml:space="preserve"> тремоло струнных</w:t>
      </w:r>
      <w:r>
        <w:rPr>
          <w:rFonts w:ascii="Times New Roman" w:hAnsi="Times New Roman" w:cs="Times New Roman"/>
          <w:sz w:val="24"/>
          <w:szCs w:val="24"/>
        </w:rPr>
        <w:t xml:space="preserve"> - патетический образ,</w:t>
      </w:r>
      <w:r w:rsidRPr="00B03EB3">
        <w:rPr>
          <w:rFonts w:ascii="Times New Roman" w:hAnsi="Times New Roman" w:cs="Times New Roman"/>
          <w:sz w:val="24"/>
          <w:szCs w:val="24"/>
        </w:rPr>
        <w:t xml:space="preserve"> 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драматическая сила, смятенность. </w:t>
      </w:r>
    </w:p>
    <w:p w:rsidR="00BF350A" w:rsidRPr="00C64647" w:rsidRDefault="0075588F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350A" w:rsidRPr="00B03EB3">
        <w:rPr>
          <w:rFonts w:ascii="Times New Roman" w:hAnsi="Times New Roman" w:cs="Times New Roman"/>
          <w:sz w:val="24"/>
          <w:szCs w:val="24"/>
        </w:rPr>
        <w:t>на словах</w:t>
      </w:r>
      <w:r w:rsidR="00BF350A" w:rsidRPr="00B0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588F">
        <w:rPr>
          <w:rFonts w:ascii="Times New Roman" w:hAnsi="Times New Roman" w:cs="Times New Roman"/>
          <w:sz w:val="24"/>
          <w:szCs w:val="24"/>
        </w:rPr>
        <w:t>Voca</w:t>
      </w:r>
      <w:proofErr w:type="spellEnd"/>
      <w:r w:rsidRPr="0075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88F"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  <w:r w:rsidRPr="0075588F">
        <w:rPr>
          <w:rFonts w:ascii="Times New Roman" w:hAnsi="Times New Roman" w:cs="Times New Roman"/>
          <w:sz w:val="24"/>
          <w:szCs w:val="24"/>
        </w:rPr>
        <w:t xml:space="preserve"> </w:t>
      </w:r>
      <w:r w:rsidR="00BF350A" w:rsidRPr="00B03EB3">
        <w:rPr>
          <w:rFonts w:ascii="Times New Roman" w:hAnsi="Times New Roman" w:cs="Times New Roman"/>
          <w:sz w:val="24"/>
          <w:szCs w:val="24"/>
        </w:rPr>
        <w:t>«Услышь меня»</w:t>
      </w:r>
      <w:r w:rsidR="00BF3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50A">
        <w:rPr>
          <w:rFonts w:ascii="Times New Roman" w:hAnsi="Times New Roman" w:cs="Times New Roman"/>
          <w:sz w:val="24"/>
          <w:szCs w:val="24"/>
        </w:rPr>
        <w:t>высокие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</w:t>
      </w:r>
      <w:r w:rsidR="00BF350A" w:rsidRPr="00B03EB3">
        <w:rPr>
          <w:rFonts w:ascii="Times New Roman" w:hAnsi="Times New Roman" w:cs="Times New Roman"/>
          <w:sz w:val="24"/>
          <w:szCs w:val="24"/>
        </w:rPr>
        <w:t xml:space="preserve">женские голоса </w:t>
      </w:r>
      <w:r w:rsidR="00B03EB3" w:rsidRPr="00B03E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ыражают 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надежду на спасение. 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03EB3" w:rsidRPr="00B03EB3">
        <w:rPr>
          <w:rFonts w:ascii="Times New Roman" w:hAnsi="Times New Roman" w:cs="Times New Roman"/>
          <w:sz w:val="24"/>
          <w:szCs w:val="24"/>
        </w:rPr>
        <w:t>репетн</w:t>
      </w:r>
      <w:r>
        <w:rPr>
          <w:rFonts w:ascii="Times New Roman" w:hAnsi="Times New Roman" w:cs="Times New Roman"/>
          <w:sz w:val="24"/>
          <w:szCs w:val="24"/>
        </w:rPr>
        <w:t>ая мелодия</w:t>
      </w:r>
      <w:r w:rsidR="00B03EB3" w:rsidRPr="00B03EB3">
        <w:rPr>
          <w:rFonts w:ascii="Times New Roman" w:hAnsi="Times New Roman" w:cs="Times New Roman"/>
          <w:sz w:val="24"/>
          <w:szCs w:val="24"/>
        </w:rPr>
        <w:t>,</w:t>
      </w:r>
      <w:r w:rsidR="00631611">
        <w:rPr>
          <w:rFonts w:ascii="Times New Roman" w:hAnsi="Times New Roman" w:cs="Times New Roman"/>
          <w:sz w:val="24"/>
          <w:szCs w:val="24"/>
        </w:rPr>
        <w:t xml:space="preserve"> исполняемая</w:t>
      </w:r>
      <w:r w:rsidR="00631611" w:rsidRPr="00631611">
        <w:rPr>
          <w:rFonts w:ascii="Times New Roman" w:hAnsi="Times New Roman" w:cs="Times New Roman"/>
          <w:sz w:val="24"/>
          <w:szCs w:val="24"/>
        </w:rPr>
        <w:t xml:space="preserve"> </w:t>
      </w:r>
      <w:r w:rsidR="00631611">
        <w:rPr>
          <w:rFonts w:ascii="Times New Roman" w:hAnsi="Times New Roman" w:cs="Times New Roman"/>
          <w:sz w:val="24"/>
          <w:szCs w:val="24"/>
          <w:lang w:val="en-US"/>
        </w:rPr>
        <w:t>sotto</w:t>
      </w:r>
      <w:r w:rsidR="00631611" w:rsidRPr="00631611">
        <w:rPr>
          <w:rFonts w:ascii="Times New Roman" w:hAnsi="Times New Roman" w:cs="Times New Roman"/>
          <w:sz w:val="24"/>
          <w:szCs w:val="24"/>
        </w:rPr>
        <w:t xml:space="preserve"> </w:t>
      </w:r>
      <w:r w:rsidR="00631611">
        <w:rPr>
          <w:rFonts w:ascii="Times New Roman" w:hAnsi="Times New Roman" w:cs="Times New Roman"/>
          <w:sz w:val="24"/>
          <w:szCs w:val="24"/>
          <w:lang w:val="en-US"/>
        </w:rPr>
        <w:t>voce</w:t>
      </w:r>
      <w:r w:rsidR="00631611">
        <w:rPr>
          <w:rFonts w:ascii="Times New Roman" w:hAnsi="Times New Roman" w:cs="Times New Roman"/>
          <w:sz w:val="24"/>
          <w:szCs w:val="24"/>
        </w:rPr>
        <w:t xml:space="preserve">, 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сопровождении </w:t>
      </w:r>
      <w:r w:rsidR="00631611">
        <w:rPr>
          <w:rFonts w:ascii="Times New Roman" w:hAnsi="Times New Roman" w:cs="Times New Roman"/>
          <w:sz w:val="24"/>
          <w:szCs w:val="24"/>
        </w:rPr>
        <w:t>только скрипки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. </w:t>
      </w:r>
      <w:r w:rsidR="00631611" w:rsidRPr="00631611">
        <w:rPr>
          <w:rFonts w:ascii="Times New Roman" w:hAnsi="Times New Roman" w:cs="Times New Roman"/>
          <w:i/>
          <w:sz w:val="24"/>
          <w:szCs w:val="24"/>
        </w:rPr>
        <w:t xml:space="preserve">Задание 11 – что значит </w:t>
      </w:r>
      <w:r w:rsidR="00631611" w:rsidRPr="00631611">
        <w:rPr>
          <w:rFonts w:ascii="Times New Roman" w:hAnsi="Times New Roman" w:cs="Times New Roman"/>
          <w:i/>
          <w:sz w:val="24"/>
          <w:szCs w:val="24"/>
          <w:lang w:val="en-US"/>
        </w:rPr>
        <w:t>sotto</w:t>
      </w:r>
      <w:r w:rsidR="00631611" w:rsidRPr="006316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611" w:rsidRPr="00631611">
        <w:rPr>
          <w:rFonts w:ascii="Times New Roman" w:hAnsi="Times New Roman" w:cs="Times New Roman"/>
          <w:i/>
          <w:sz w:val="24"/>
          <w:szCs w:val="24"/>
          <w:lang w:val="en-US"/>
        </w:rPr>
        <w:t>voce</w:t>
      </w:r>
      <w:r w:rsidR="00C64647">
        <w:rPr>
          <w:rFonts w:ascii="Times New Roman" w:hAnsi="Times New Roman" w:cs="Times New Roman"/>
          <w:i/>
          <w:sz w:val="24"/>
          <w:szCs w:val="24"/>
        </w:rPr>
        <w:t>?</w:t>
      </w:r>
    </w:p>
    <w:p w:rsidR="00B03EB3" w:rsidRPr="00B03EB3" w:rsidRDefault="00B03EB3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>В конце тревожные гармонические блуждания</w:t>
      </w:r>
    </w:p>
    <w:p w:rsidR="00B03EB3" w:rsidRPr="00B03EB3" w:rsidRDefault="00B03EB3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837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4C3">
        <w:rPr>
          <w:rFonts w:ascii="Times New Roman" w:hAnsi="Times New Roman" w:cs="Times New Roman"/>
          <w:b/>
          <w:sz w:val="24"/>
          <w:szCs w:val="24"/>
        </w:rPr>
        <w:t>(трек 10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F44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3EB3">
        <w:rPr>
          <w:rFonts w:ascii="Times New Roman" w:hAnsi="Times New Roman" w:cs="Times New Roman"/>
          <w:b/>
          <w:sz w:val="24"/>
          <w:szCs w:val="24"/>
        </w:rPr>
        <w:t xml:space="preserve">№ 7 </w:t>
      </w:r>
      <w:proofErr w:type="spellStart"/>
      <w:r w:rsidRPr="00B03EB3">
        <w:rPr>
          <w:rFonts w:ascii="Times New Roman" w:hAnsi="Times New Roman" w:cs="Times New Roman"/>
          <w:b/>
          <w:sz w:val="24"/>
          <w:szCs w:val="24"/>
        </w:rPr>
        <w:t>Lacrymosa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03EB3">
        <w:rPr>
          <w:rFonts w:ascii="Times New Roman" w:hAnsi="Times New Roman" w:cs="Times New Roman"/>
          <w:sz w:val="24"/>
          <w:szCs w:val="24"/>
        </w:rPr>
        <w:t xml:space="preserve"> «Слезный день» – лирический центр произведения, выражение чистой, возвышенной скорби. </w:t>
      </w:r>
    </w:p>
    <w:p w:rsidR="00B03EB3" w:rsidRDefault="00B03EB3" w:rsidP="00B03EB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>«Слезный будет тот день,</w:t>
      </w:r>
    </w:p>
    <w:p w:rsidR="00B03EB3" w:rsidRDefault="00B03EB3" w:rsidP="00B03EB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>когда восстанет из пепла человек, судимый за его грехи.</w:t>
      </w:r>
    </w:p>
    <w:p w:rsidR="00B03EB3" w:rsidRDefault="00B03EB3" w:rsidP="00B03EB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 xml:space="preserve">Пощади же его, Боже, милостивый Господи </w:t>
      </w:r>
      <w:proofErr w:type="gramStart"/>
      <w:r w:rsidRPr="00B03EB3">
        <w:rPr>
          <w:rFonts w:ascii="Times New Roman" w:hAnsi="Times New Roman" w:cs="Times New Roman"/>
          <w:sz w:val="24"/>
          <w:szCs w:val="24"/>
        </w:rPr>
        <w:t>Иисусе</w:t>
      </w:r>
      <w:proofErr w:type="gramEnd"/>
      <w:r w:rsidRPr="00B03EB3">
        <w:rPr>
          <w:rFonts w:ascii="Times New Roman" w:hAnsi="Times New Roman" w:cs="Times New Roman"/>
          <w:sz w:val="24"/>
          <w:szCs w:val="24"/>
        </w:rPr>
        <w:t>,</w:t>
      </w:r>
    </w:p>
    <w:p w:rsidR="00B03EB3" w:rsidRPr="00B03EB3" w:rsidRDefault="00B03EB3" w:rsidP="00B03EB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>даруй ему покой! Аминь!»</w:t>
      </w:r>
    </w:p>
    <w:p w:rsidR="00B03EB3" w:rsidRPr="00B03EB3" w:rsidRDefault="00B03EB3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EB3">
        <w:rPr>
          <w:rFonts w:ascii="Times New Roman" w:hAnsi="Times New Roman" w:cs="Times New Roman"/>
          <w:sz w:val="24"/>
          <w:szCs w:val="24"/>
        </w:rPr>
        <w:t xml:space="preserve">На смену страшным угрозам и гневу приходят </w:t>
      </w:r>
      <w:r w:rsidR="00A45B64">
        <w:rPr>
          <w:rFonts w:ascii="Times New Roman" w:hAnsi="Times New Roman" w:cs="Times New Roman"/>
          <w:sz w:val="24"/>
          <w:szCs w:val="24"/>
        </w:rPr>
        <w:t xml:space="preserve">искренние </w:t>
      </w:r>
      <w:bookmarkStart w:id="0" w:name="_GoBack"/>
      <w:bookmarkEnd w:id="0"/>
      <w:r w:rsidRPr="00B03EB3">
        <w:rPr>
          <w:rFonts w:ascii="Times New Roman" w:hAnsi="Times New Roman" w:cs="Times New Roman"/>
          <w:sz w:val="24"/>
          <w:szCs w:val="24"/>
        </w:rPr>
        <w:t xml:space="preserve">слезы. </w:t>
      </w:r>
    </w:p>
    <w:p w:rsidR="00157149" w:rsidRDefault="00157149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3EB3" w:rsidRPr="00B03EB3">
        <w:rPr>
          <w:rFonts w:ascii="Times New Roman" w:hAnsi="Times New Roman" w:cs="Times New Roman"/>
          <w:sz w:val="24"/>
          <w:szCs w:val="24"/>
        </w:rPr>
        <w:t>ратко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вступлени</w:t>
      </w:r>
      <w:r>
        <w:rPr>
          <w:rFonts w:ascii="Times New Roman" w:hAnsi="Times New Roman" w:cs="Times New Roman"/>
          <w:sz w:val="24"/>
          <w:szCs w:val="24"/>
        </w:rPr>
        <w:t>е исполняется только струнными, основано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на интонациях вздоха </w:t>
      </w:r>
      <w:r>
        <w:rPr>
          <w:rFonts w:ascii="Times New Roman" w:hAnsi="Times New Roman" w:cs="Times New Roman"/>
          <w:sz w:val="24"/>
          <w:szCs w:val="24"/>
        </w:rPr>
        <w:t xml:space="preserve">(↑ и ↓ секундовые интонации, разделенные паузами) - 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="00B03EB3" w:rsidRPr="00B03EB3">
        <w:rPr>
          <w:rFonts w:ascii="Times New Roman" w:hAnsi="Times New Roman" w:cs="Times New Roman"/>
          <w:sz w:val="24"/>
          <w:szCs w:val="24"/>
        </w:rPr>
        <w:t>Lacrymosa</w:t>
      </w:r>
      <w:proofErr w:type="spellEnd"/>
      <w:r w:rsidR="00B03EB3" w:rsidRPr="00B0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пронизана </w:t>
      </w:r>
      <w:r>
        <w:rPr>
          <w:rFonts w:ascii="Times New Roman" w:hAnsi="Times New Roman" w:cs="Times New Roman"/>
          <w:sz w:val="24"/>
          <w:szCs w:val="24"/>
        </w:rPr>
        <w:t xml:space="preserve">этими </w:t>
      </w:r>
      <w:r w:rsidR="00B03EB3" w:rsidRPr="00B03EB3">
        <w:rPr>
          <w:rFonts w:ascii="Times New Roman" w:hAnsi="Times New Roman" w:cs="Times New Roman"/>
          <w:sz w:val="24"/>
          <w:szCs w:val="24"/>
        </w:rPr>
        <w:t>интонаци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вздоха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EB3" w:rsidRDefault="00157149" w:rsidP="00B03E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3EB3" w:rsidRPr="00B03EB3">
        <w:rPr>
          <w:rFonts w:ascii="Times New Roman" w:hAnsi="Times New Roman" w:cs="Times New Roman"/>
          <w:sz w:val="24"/>
          <w:szCs w:val="24"/>
        </w:rPr>
        <w:t xml:space="preserve">ступает проникновенно-простая мелодия на 12/8. Все хоровые партии объединяются в квартет голосов, выражающих одно настроение. Выделяется верхний – самый песенный голос. Мотивы вздохов лежат в основе и вокальных партий, и в оркестровом сопровождении. </w:t>
      </w:r>
    </w:p>
    <w:p w:rsidR="001157BD" w:rsidRPr="001157BD" w:rsidRDefault="00DE4A49" w:rsidP="001157B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381" w:rsidRPr="00B37381" w:rsidRDefault="00B37381" w:rsidP="00B03EB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381">
        <w:rPr>
          <w:rFonts w:ascii="Times New Roman" w:hAnsi="Times New Roman" w:cs="Times New Roman"/>
          <w:i/>
          <w:sz w:val="24"/>
          <w:szCs w:val="24"/>
        </w:rPr>
        <w:t xml:space="preserve">Задание 12 – назовите самые известные реквиемы композиторов 19 и 20 веков. </w:t>
      </w:r>
    </w:p>
    <w:sectPr w:rsidR="00B37381" w:rsidRPr="00B373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D7" w:rsidRDefault="00F971D7" w:rsidP="00F971D7">
      <w:pPr>
        <w:spacing w:after="0" w:line="240" w:lineRule="auto"/>
      </w:pPr>
      <w:r>
        <w:separator/>
      </w:r>
    </w:p>
  </w:endnote>
  <w:endnote w:type="continuationSeparator" w:id="0">
    <w:p w:rsidR="00F971D7" w:rsidRDefault="00F971D7" w:rsidP="00F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747987"/>
      <w:docPartObj>
        <w:docPartGallery w:val="Page Numbers (Bottom of Page)"/>
        <w:docPartUnique/>
      </w:docPartObj>
    </w:sdtPr>
    <w:sdtContent>
      <w:p w:rsidR="00235071" w:rsidRDefault="002350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B64">
          <w:rPr>
            <w:noProof/>
          </w:rPr>
          <w:t>8</w:t>
        </w:r>
        <w:r>
          <w:fldChar w:fldCharType="end"/>
        </w:r>
      </w:p>
    </w:sdtContent>
  </w:sdt>
  <w:p w:rsidR="00235071" w:rsidRDefault="002350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D7" w:rsidRDefault="00F971D7" w:rsidP="00F971D7">
      <w:pPr>
        <w:spacing w:after="0" w:line="240" w:lineRule="auto"/>
      </w:pPr>
      <w:r>
        <w:separator/>
      </w:r>
    </w:p>
  </w:footnote>
  <w:footnote w:type="continuationSeparator" w:id="0">
    <w:p w:rsidR="00F971D7" w:rsidRDefault="00F971D7" w:rsidP="00F97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78"/>
    <w:rsid w:val="000404CC"/>
    <w:rsid w:val="00060380"/>
    <w:rsid w:val="000809A4"/>
    <w:rsid w:val="000B0AD1"/>
    <w:rsid w:val="000D2C31"/>
    <w:rsid w:val="00106798"/>
    <w:rsid w:val="001150BE"/>
    <w:rsid w:val="001157BD"/>
    <w:rsid w:val="00120DDF"/>
    <w:rsid w:val="0012753E"/>
    <w:rsid w:val="00157149"/>
    <w:rsid w:val="001C5BBC"/>
    <w:rsid w:val="002204B3"/>
    <w:rsid w:val="00235071"/>
    <w:rsid w:val="0027690E"/>
    <w:rsid w:val="002A016E"/>
    <w:rsid w:val="002B7BE0"/>
    <w:rsid w:val="002C62B0"/>
    <w:rsid w:val="002D2E3D"/>
    <w:rsid w:val="00397F06"/>
    <w:rsid w:val="003C13CF"/>
    <w:rsid w:val="003E26FD"/>
    <w:rsid w:val="00450152"/>
    <w:rsid w:val="00475837"/>
    <w:rsid w:val="00496B1B"/>
    <w:rsid w:val="00503D98"/>
    <w:rsid w:val="00507F76"/>
    <w:rsid w:val="0052237C"/>
    <w:rsid w:val="00536E64"/>
    <w:rsid w:val="00543FA9"/>
    <w:rsid w:val="005A6ED9"/>
    <w:rsid w:val="005C3D87"/>
    <w:rsid w:val="005D21EB"/>
    <w:rsid w:val="005D5C4A"/>
    <w:rsid w:val="005D7FBF"/>
    <w:rsid w:val="005E1975"/>
    <w:rsid w:val="005E1E75"/>
    <w:rsid w:val="00631611"/>
    <w:rsid w:val="006550F7"/>
    <w:rsid w:val="00660BDC"/>
    <w:rsid w:val="006C71A2"/>
    <w:rsid w:val="0075588F"/>
    <w:rsid w:val="00772E7C"/>
    <w:rsid w:val="00772F9E"/>
    <w:rsid w:val="0077483F"/>
    <w:rsid w:val="007C1AFE"/>
    <w:rsid w:val="007D6D14"/>
    <w:rsid w:val="007D72AF"/>
    <w:rsid w:val="007E2822"/>
    <w:rsid w:val="007E642C"/>
    <w:rsid w:val="007F58D4"/>
    <w:rsid w:val="008008D0"/>
    <w:rsid w:val="00872678"/>
    <w:rsid w:val="00880E4B"/>
    <w:rsid w:val="00886388"/>
    <w:rsid w:val="008B6B12"/>
    <w:rsid w:val="008B7E2E"/>
    <w:rsid w:val="008C45D7"/>
    <w:rsid w:val="008E1C1E"/>
    <w:rsid w:val="008E5EDD"/>
    <w:rsid w:val="008F32E0"/>
    <w:rsid w:val="009300AF"/>
    <w:rsid w:val="009A4828"/>
    <w:rsid w:val="009B021A"/>
    <w:rsid w:val="009B0805"/>
    <w:rsid w:val="009B08D4"/>
    <w:rsid w:val="009B5D1A"/>
    <w:rsid w:val="009F44C3"/>
    <w:rsid w:val="00A10F4A"/>
    <w:rsid w:val="00A1244D"/>
    <w:rsid w:val="00A275F1"/>
    <w:rsid w:val="00A3130D"/>
    <w:rsid w:val="00A435B2"/>
    <w:rsid w:val="00A45B64"/>
    <w:rsid w:val="00A621BC"/>
    <w:rsid w:val="00A63B7E"/>
    <w:rsid w:val="00A770B0"/>
    <w:rsid w:val="00A96F47"/>
    <w:rsid w:val="00AC27F5"/>
    <w:rsid w:val="00AE0E55"/>
    <w:rsid w:val="00B017BA"/>
    <w:rsid w:val="00B03EB3"/>
    <w:rsid w:val="00B111CB"/>
    <w:rsid w:val="00B37381"/>
    <w:rsid w:val="00B740DF"/>
    <w:rsid w:val="00BC6AD4"/>
    <w:rsid w:val="00BD1717"/>
    <w:rsid w:val="00BF350A"/>
    <w:rsid w:val="00C02EB5"/>
    <w:rsid w:val="00C16E94"/>
    <w:rsid w:val="00C57FAC"/>
    <w:rsid w:val="00C64647"/>
    <w:rsid w:val="00CC1855"/>
    <w:rsid w:val="00D1745D"/>
    <w:rsid w:val="00DE4A49"/>
    <w:rsid w:val="00DF62FA"/>
    <w:rsid w:val="00E73120"/>
    <w:rsid w:val="00ED1972"/>
    <w:rsid w:val="00EF43FB"/>
    <w:rsid w:val="00F25F28"/>
    <w:rsid w:val="00F273BA"/>
    <w:rsid w:val="00F363ED"/>
    <w:rsid w:val="00F50D1E"/>
    <w:rsid w:val="00F54840"/>
    <w:rsid w:val="00F6787F"/>
    <w:rsid w:val="00F86101"/>
    <w:rsid w:val="00F971D7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5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E3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71"/>
  </w:style>
  <w:style w:type="paragraph" w:styleId="a8">
    <w:name w:val="footer"/>
    <w:basedOn w:val="a"/>
    <w:link w:val="a9"/>
    <w:uiPriority w:val="99"/>
    <w:unhideWhenUsed/>
    <w:rsid w:val="0023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5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E3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71"/>
  </w:style>
  <w:style w:type="paragraph" w:styleId="a8">
    <w:name w:val="footer"/>
    <w:basedOn w:val="a"/>
    <w:link w:val="a9"/>
    <w:uiPriority w:val="99"/>
    <w:unhideWhenUsed/>
    <w:rsid w:val="0023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102</cp:revision>
  <dcterms:created xsi:type="dcterms:W3CDTF">2020-04-05T14:01:00Z</dcterms:created>
  <dcterms:modified xsi:type="dcterms:W3CDTF">2020-04-06T09:45:00Z</dcterms:modified>
</cp:coreProperties>
</file>