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734" w:rsidRPr="00C658B1" w:rsidRDefault="00353734" w:rsidP="00353734">
      <w:pPr>
        <w:contextualSpacing/>
        <w:jc w:val="right"/>
        <w:rPr>
          <w:rFonts w:ascii="Times New Roman" w:hAnsi="Times New Roman" w:cs="Times New Roman"/>
          <w:sz w:val="24"/>
          <w:szCs w:val="24"/>
        </w:rPr>
      </w:pPr>
      <w:r>
        <w:rPr>
          <w:rFonts w:ascii="Times New Roman" w:hAnsi="Times New Roman" w:cs="Times New Roman"/>
          <w:sz w:val="24"/>
          <w:szCs w:val="24"/>
        </w:rPr>
        <w:t>16</w:t>
      </w:r>
      <w:r w:rsidRPr="00C658B1">
        <w:rPr>
          <w:rFonts w:ascii="Times New Roman" w:hAnsi="Times New Roman" w:cs="Times New Roman"/>
          <w:sz w:val="24"/>
          <w:szCs w:val="24"/>
        </w:rPr>
        <w:t>.04.2020</w:t>
      </w:r>
    </w:p>
    <w:p w:rsidR="00353734" w:rsidRPr="00C658B1" w:rsidRDefault="00353734" w:rsidP="00353734">
      <w:pPr>
        <w:contextualSpacing/>
        <w:jc w:val="right"/>
        <w:rPr>
          <w:rFonts w:ascii="Times New Roman" w:hAnsi="Times New Roman" w:cs="Times New Roman"/>
          <w:sz w:val="24"/>
          <w:szCs w:val="24"/>
        </w:rPr>
      </w:pPr>
      <w:proofErr w:type="spellStart"/>
      <w:r w:rsidRPr="00C658B1">
        <w:rPr>
          <w:rFonts w:ascii="Times New Roman" w:hAnsi="Times New Roman" w:cs="Times New Roman"/>
          <w:sz w:val="24"/>
          <w:szCs w:val="24"/>
        </w:rPr>
        <w:t>Лазария</w:t>
      </w:r>
      <w:proofErr w:type="spellEnd"/>
      <w:r w:rsidRPr="00C658B1">
        <w:rPr>
          <w:rFonts w:ascii="Times New Roman" w:hAnsi="Times New Roman" w:cs="Times New Roman"/>
          <w:sz w:val="24"/>
          <w:szCs w:val="24"/>
        </w:rPr>
        <w:t xml:space="preserve"> Н.В</w:t>
      </w:r>
    </w:p>
    <w:p w:rsidR="00353734" w:rsidRPr="00C658B1" w:rsidRDefault="00353734" w:rsidP="00353734">
      <w:pPr>
        <w:contextualSpacing/>
        <w:jc w:val="right"/>
        <w:rPr>
          <w:rFonts w:ascii="Times New Roman" w:hAnsi="Times New Roman" w:cs="Times New Roman"/>
          <w:sz w:val="24"/>
          <w:szCs w:val="24"/>
        </w:rPr>
      </w:pPr>
      <w:r w:rsidRPr="00C658B1">
        <w:rPr>
          <w:rFonts w:ascii="Times New Roman" w:hAnsi="Times New Roman" w:cs="Times New Roman"/>
          <w:sz w:val="24"/>
          <w:szCs w:val="24"/>
        </w:rPr>
        <w:t xml:space="preserve">музыкальная литература </w:t>
      </w:r>
      <w:r>
        <w:rPr>
          <w:rFonts w:ascii="Times New Roman" w:hAnsi="Times New Roman" w:cs="Times New Roman"/>
          <w:sz w:val="24"/>
          <w:szCs w:val="24"/>
        </w:rPr>
        <w:t xml:space="preserve">ХХ века </w:t>
      </w:r>
      <w:r w:rsidRPr="00C658B1">
        <w:rPr>
          <w:rFonts w:ascii="Times New Roman" w:hAnsi="Times New Roman" w:cs="Times New Roman"/>
          <w:sz w:val="24"/>
          <w:szCs w:val="24"/>
        </w:rPr>
        <w:t>(зарубежная)</w:t>
      </w:r>
    </w:p>
    <w:p w:rsidR="00353734" w:rsidRPr="00C658B1" w:rsidRDefault="00353734" w:rsidP="00353734">
      <w:pPr>
        <w:contextualSpacing/>
        <w:jc w:val="right"/>
        <w:rPr>
          <w:rFonts w:ascii="Times New Roman" w:hAnsi="Times New Roman" w:cs="Times New Roman"/>
          <w:sz w:val="24"/>
          <w:szCs w:val="24"/>
        </w:rPr>
      </w:pPr>
      <w:r w:rsidRPr="00C658B1">
        <w:rPr>
          <w:rFonts w:ascii="Times New Roman" w:hAnsi="Times New Roman" w:cs="Times New Roman"/>
          <w:sz w:val="24"/>
          <w:szCs w:val="24"/>
        </w:rPr>
        <w:t>Т</w:t>
      </w:r>
      <w:r>
        <w:rPr>
          <w:rFonts w:ascii="Times New Roman" w:hAnsi="Times New Roman" w:cs="Times New Roman"/>
          <w:sz w:val="24"/>
          <w:szCs w:val="24"/>
        </w:rPr>
        <w:t>3</w:t>
      </w:r>
    </w:p>
    <w:p w:rsidR="00353734" w:rsidRDefault="00353734" w:rsidP="00353734">
      <w:pPr>
        <w:contextualSpacing/>
        <w:jc w:val="right"/>
        <w:rPr>
          <w:rFonts w:ascii="Times New Roman" w:hAnsi="Times New Roman" w:cs="Times New Roman"/>
          <w:sz w:val="24"/>
          <w:szCs w:val="24"/>
        </w:rPr>
      </w:pPr>
      <w:r>
        <w:rPr>
          <w:rFonts w:ascii="Times New Roman" w:hAnsi="Times New Roman" w:cs="Times New Roman"/>
          <w:sz w:val="24"/>
          <w:szCs w:val="24"/>
        </w:rPr>
        <w:t>Сдать до 22</w:t>
      </w:r>
      <w:r w:rsidR="007B3C3B">
        <w:rPr>
          <w:rFonts w:ascii="Times New Roman" w:hAnsi="Times New Roman" w:cs="Times New Roman"/>
          <w:sz w:val="24"/>
          <w:szCs w:val="24"/>
        </w:rPr>
        <w:t xml:space="preserve"> </w:t>
      </w:r>
      <w:r w:rsidRPr="00C658B1">
        <w:rPr>
          <w:rFonts w:ascii="Times New Roman" w:hAnsi="Times New Roman" w:cs="Times New Roman"/>
          <w:sz w:val="24"/>
          <w:szCs w:val="24"/>
        </w:rPr>
        <w:t>.04.2020</w:t>
      </w:r>
    </w:p>
    <w:p w:rsidR="00353734" w:rsidRDefault="00353734" w:rsidP="00B43556">
      <w:pPr>
        <w:jc w:val="center"/>
        <w:rPr>
          <w:rFonts w:ascii="Times New Roman" w:hAnsi="Times New Roman" w:cs="Times New Roman"/>
          <w:b/>
          <w:sz w:val="28"/>
          <w:szCs w:val="28"/>
        </w:rPr>
      </w:pPr>
    </w:p>
    <w:p w:rsidR="00A5440E" w:rsidRDefault="00A5440E" w:rsidP="00A5440E">
      <w:pPr>
        <w:rPr>
          <w:rFonts w:ascii="Times New Roman" w:hAnsi="Times New Roman" w:cs="Times New Roman"/>
          <w:sz w:val="24"/>
          <w:szCs w:val="24"/>
        </w:rPr>
      </w:pPr>
      <w:r>
        <w:rPr>
          <w:rFonts w:ascii="Times New Roman" w:hAnsi="Times New Roman" w:cs="Times New Roman"/>
          <w:sz w:val="24"/>
          <w:szCs w:val="24"/>
        </w:rPr>
        <w:t xml:space="preserve">1. </w:t>
      </w:r>
      <w:r w:rsidRPr="00A5440E">
        <w:rPr>
          <w:rFonts w:ascii="Times New Roman" w:hAnsi="Times New Roman" w:cs="Times New Roman"/>
          <w:sz w:val="24"/>
          <w:szCs w:val="24"/>
        </w:rPr>
        <w:t>Читать лекцию</w:t>
      </w:r>
      <w:r>
        <w:rPr>
          <w:rFonts w:ascii="Times New Roman" w:hAnsi="Times New Roman" w:cs="Times New Roman"/>
          <w:sz w:val="24"/>
          <w:szCs w:val="24"/>
        </w:rPr>
        <w:t xml:space="preserve"> и отвечать на вопросы</w:t>
      </w:r>
    </w:p>
    <w:p w:rsidR="00A5440E" w:rsidRDefault="00A5440E" w:rsidP="00A5440E">
      <w:pPr>
        <w:rPr>
          <w:rFonts w:ascii="Times New Roman" w:hAnsi="Times New Roman" w:cs="Times New Roman"/>
          <w:sz w:val="24"/>
          <w:szCs w:val="24"/>
        </w:rPr>
      </w:pPr>
      <w:r>
        <w:rPr>
          <w:rFonts w:ascii="Times New Roman" w:hAnsi="Times New Roman" w:cs="Times New Roman"/>
          <w:sz w:val="24"/>
          <w:szCs w:val="24"/>
        </w:rPr>
        <w:t>2. Слушать на викторину: «</w:t>
      </w:r>
      <w:proofErr w:type="spellStart"/>
      <w:r>
        <w:rPr>
          <w:rFonts w:ascii="Times New Roman" w:hAnsi="Times New Roman" w:cs="Times New Roman"/>
          <w:sz w:val="24"/>
          <w:szCs w:val="24"/>
        </w:rPr>
        <w:t>Пасифик</w:t>
      </w:r>
      <w:proofErr w:type="spellEnd"/>
      <w:r>
        <w:rPr>
          <w:rFonts w:ascii="Times New Roman" w:hAnsi="Times New Roman" w:cs="Times New Roman"/>
          <w:sz w:val="24"/>
          <w:szCs w:val="24"/>
        </w:rPr>
        <w:t xml:space="preserve"> 231», Симфонию №3 «Литургическую» ораторию – мистерию «Жанна </w:t>
      </w:r>
      <w:proofErr w:type="spellStart"/>
      <w:r>
        <w:rPr>
          <w:rFonts w:ascii="Times New Roman" w:hAnsi="Times New Roman" w:cs="Times New Roman"/>
          <w:sz w:val="24"/>
          <w:szCs w:val="24"/>
        </w:rPr>
        <w:t>дАрк</w:t>
      </w:r>
      <w:proofErr w:type="spellEnd"/>
      <w:r>
        <w:rPr>
          <w:rFonts w:ascii="Times New Roman" w:hAnsi="Times New Roman" w:cs="Times New Roman"/>
          <w:sz w:val="24"/>
          <w:szCs w:val="24"/>
        </w:rPr>
        <w:t xml:space="preserve"> на костре»</w:t>
      </w:r>
    </w:p>
    <w:p w:rsidR="00A5440E" w:rsidRDefault="00A5440E" w:rsidP="00A5440E">
      <w:pPr>
        <w:rPr>
          <w:rFonts w:ascii="Times New Roman" w:hAnsi="Times New Roman" w:cs="Times New Roman"/>
          <w:sz w:val="24"/>
          <w:szCs w:val="24"/>
        </w:rPr>
      </w:pPr>
      <w:r>
        <w:rPr>
          <w:rFonts w:ascii="Times New Roman" w:hAnsi="Times New Roman" w:cs="Times New Roman"/>
          <w:sz w:val="24"/>
          <w:szCs w:val="24"/>
        </w:rPr>
        <w:t xml:space="preserve">3. Смотреть ораторию </w:t>
      </w:r>
      <w:r>
        <w:rPr>
          <w:rFonts w:ascii="Times New Roman" w:hAnsi="Times New Roman" w:cs="Times New Roman"/>
          <w:sz w:val="24"/>
          <w:szCs w:val="24"/>
        </w:rPr>
        <w:t xml:space="preserve">«Жанна </w:t>
      </w:r>
      <w:proofErr w:type="spellStart"/>
      <w:r>
        <w:rPr>
          <w:rFonts w:ascii="Times New Roman" w:hAnsi="Times New Roman" w:cs="Times New Roman"/>
          <w:sz w:val="24"/>
          <w:szCs w:val="24"/>
        </w:rPr>
        <w:t>дАрк</w:t>
      </w:r>
      <w:proofErr w:type="spellEnd"/>
      <w:r>
        <w:rPr>
          <w:rFonts w:ascii="Times New Roman" w:hAnsi="Times New Roman" w:cs="Times New Roman"/>
          <w:sz w:val="24"/>
          <w:szCs w:val="24"/>
        </w:rPr>
        <w:t xml:space="preserve"> на костре»</w:t>
      </w:r>
      <w:r>
        <w:rPr>
          <w:rFonts w:ascii="Times New Roman" w:hAnsi="Times New Roman" w:cs="Times New Roman"/>
          <w:sz w:val="24"/>
          <w:szCs w:val="24"/>
        </w:rPr>
        <w:t xml:space="preserve"> с русскими субтитрами</w:t>
      </w:r>
    </w:p>
    <w:p w:rsidR="000D4E8A" w:rsidRDefault="000D4E8A" w:rsidP="000D4E8A">
      <w:pPr>
        <w:jc w:val="both"/>
        <w:rPr>
          <w:rFonts w:ascii="Times New Roman" w:hAnsi="Times New Roman" w:cs="Times New Roman"/>
          <w:sz w:val="24"/>
          <w:szCs w:val="24"/>
        </w:rPr>
      </w:pPr>
      <w:r>
        <w:rPr>
          <w:rFonts w:ascii="Times New Roman" w:hAnsi="Times New Roman" w:cs="Times New Roman"/>
          <w:sz w:val="24"/>
          <w:szCs w:val="24"/>
        </w:rPr>
        <w:t>Вопросы:</w:t>
      </w:r>
    </w:p>
    <w:p w:rsidR="000D4E8A" w:rsidRDefault="000D4E8A" w:rsidP="000D4E8A">
      <w:pPr>
        <w:jc w:val="both"/>
        <w:rPr>
          <w:rFonts w:ascii="Times New Roman" w:hAnsi="Times New Roman" w:cs="Times New Roman"/>
          <w:sz w:val="24"/>
          <w:szCs w:val="24"/>
        </w:rPr>
      </w:pPr>
      <w:r>
        <w:rPr>
          <w:rFonts w:ascii="Times New Roman" w:hAnsi="Times New Roman" w:cs="Times New Roman"/>
          <w:sz w:val="24"/>
          <w:szCs w:val="24"/>
        </w:rPr>
        <w:t xml:space="preserve">1. Назовите главные жанры в творчестве </w:t>
      </w:r>
      <w:proofErr w:type="spellStart"/>
      <w:r>
        <w:rPr>
          <w:rFonts w:ascii="Times New Roman" w:hAnsi="Times New Roman" w:cs="Times New Roman"/>
          <w:sz w:val="24"/>
          <w:szCs w:val="24"/>
        </w:rPr>
        <w:t>Онеггера</w:t>
      </w:r>
      <w:proofErr w:type="spellEnd"/>
      <w:r>
        <w:rPr>
          <w:rFonts w:ascii="Times New Roman" w:hAnsi="Times New Roman" w:cs="Times New Roman"/>
          <w:sz w:val="24"/>
          <w:szCs w:val="24"/>
        </w:rPr>
        <w:t>. Перечислите произведения этих жанров.</w:t>
      </w:r>
    </w:p>
    <w:p w:rsidR="000D4E8A" w:rsidRDefault="000D4E8A" w:rsidP="000D4E8A">
      <w:pPr>
        <w:jc w:val="both"/>
        <w:rPr>
          <w:rFonts w:ascii="Times New Roman" w:hAnsi="Times New Roman" w:cs="Times New Roman"/>
          <w:sz w:val="24"/>
          <w:szCs w:val="24"/>
        </w:rPr>
      </w:pPr>
      <w:r>
        <w:rPr>
          <w:rFonts w:ascii="Times New Roman" w:hAnsi="Times New Roman" w:cs="Times New Roman"/>
          <w:sz w:val="24"/>
          <w:szCs w:val="24"/>
        </w:rPr>
        <w:t xml:space="preserve">2. В чем заключалось различие взглядов композиторов «Шестерки» и </w:t>
      </w:r>
      <w:proofErr w:type="spellStart"/>
      <w:r>
        <w:rPr>
          <w:rFonts w:ascii="Times New Roman" w:hAnsi="Times New Roman" w:cs="Times New Roman"/>
          <w:sz w:val="24"/>
          <w:szCs w:val="24"/>
        </w:rPr>
        <w:t>Онеггера</w:t>
      </w:r>
      <w:proofErr w:type="spellEnd"/>
      <w:r>
        <w:rPr>
          <w:rFonts w:ascii="Times New Roman" w:hAnsi="Times New Roman" w:cs="Times New Roman"/>
          <w:sz w:val="24"/>
          <w:szCs w:val="24"/>
        </w:rPr>
        <w:t>?</w:t>
      </w:r>
    </w:p>
    <w:p w:rsidR="000D4E8A" w:rsidRDefault="000D4E8A" w:rsidP="000D4E8A">
      <w:pPr>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Творчество</w:t>
      </w:r>
      <w:proofErr w:type="gramEnd"/>
      <w:r>
        <w:rPr>
          <w:rFonts w:ascii="Times New Roman" w:hAnsi="Times New Roman" w:cs="Times New Roman"/>
          <w:sz w:val="24"/>
          <w:szCs w:val="24"/>
        </w:rPr>
        <w:t xml:space="preserve"> каких композиторов оказало влияние на </w:t>
      </w:r>
      <w:proofErr w:type="spellStart"/>
      <w:r>
        <w:rPr>
          <w:rFonts w:ascii="Times New Roman" w:hAnsi="Times New Roman" w:cs="Times New Roman"/>
          <w:sz w:val="24"/>
          <w:szCs w:val="24"/>
        </w:rPr>
        <w:t>Онеггера</w:t>
      </w:r>
      <w:proofErr w:type="spellEnd"/>
      <w:r>
        <w:rPr>
          <w:rFonts w:ascii="Times New Roman" w:hAnsi="Times New Roman" w:cs="Times New Roman"/>
          <w:sz w:val="24"/>
          <w:szCs w:val="24"/>
        </w:rPr>
        <w:t xml:space="preserve"> – композитора?</w:t>
      </w:r>
    </w:p>
    <w:p w:rsidR="000D4E8A" w:rsidRDefault="000D4E8A" w:rsidP="000D4E8A">
      <w:pPr>
        <w:jc w:val="both"/>
        <w:rPr>
          <w:rFonts w:ascii="Times New Roman" w:hAnsi="Times New Roman" w:cs="Times New Roman"/>
          <w:sz w:val="24"/>
          <w:szCs w:val="24"/>
        </w:rPr>
      </w:pPr>
      <w:r>
        <w:rPr>
          <w:rFonts w:ascii="Times New Roman" w:hAnsi="Times New Roman" w:cs="Times New Roman"/>
          <w:sz w:val="24"/>
          <w:szCs w:val="24"/>
        </w:rPr>
        <w:t xml:space="preserve">4. Почему </w:t>
      </w:r>
      <w:proofErr w:type="spellStart"/>
      <w:r>
        <w:rPr>
          <w:rFonts w:ascii="Times New Roman" w:hAnsi="Times New Roman" w:cs="Times New Roman"/>
          <w:sz w:val="24"/>
          <w:szCs w:val="24"/>
        </w:rPr>
        <w:t>Онеггера</w:t>
      </w:r>
      <w:proofErr w:type="spellEnd"/>
      <w:r>
        <w:rPr>
          <w:rFonts w:ascii="Times New Roman" w:hAnsi="Times New Roman" w:cs="Times New Roman"/>
          <w:sz w:val="24"/>
          <w:szCs w:val="24"/>
        </w:rPr>
        <w:t xml:space="preserve"> ставят в один ряд с Шостаковичем? Что их объединяет?</w:t>
      </w:r>
    </w:p>
    <w:p w:rsidR="000D4E8A" w:rsidRDefault="000D4E8A" w:rsidP="000D4E8A">
      <w:pPr>
        <w:jc w:val="both"/>
        <w:rPr>
          <w:rFonts w:ascii="Times New Roman" w:hAnsi="Times New Roman" w:cs="Times New Roman"/>
          <w:sz w:val="24"/>
          <w:szCs w:val="24"/>
        </w:rPr>
      </w:pPr>
      <w:r>
        <w:rPr>
          <w:rFonts w:ascii="Times New Roman" w:hAnsi="Times New Roman" w:cs="Times New Roman"/>
          <w:sz w:val="24"/>
          <w:szCs w:val="24"/>
        </w:rPr>
        <w:t xml:space="preserve">5. Как называется книга, написанная </w:t>
      </w:r>
      <w:proofErr w:type="spellStart"/>
      <w:r>
        <w:rPr>
          <w:rFonts w:ascii="Times New Roman" w:hAnsi="Times New Roman" w:cs="Times New Roman"/>
          <w:sz w:val="24"/>
          <w:szCs w:val="24"/>
        </w:rPr>
        <w:t>Онеггером</w:t>
      </w:r>
      <w:proofErr w:type="spellEnd"/>
      <w:r>
        <w:rPr>
          <w:rFonts w:ascii="Times New Roman" w:hAnsi="Times New Roman" w:cs="Times New Roman"/>
          <w:sz w:val="24"/>
          <w:szCs w:val="24"/>
        </w:rPr>
        <w:t xml:space="preserve">? А книга </w:t>
      </w:r>
      <w:proofErr w:type="spellStart"/>
      <w:r>
        <w:rPr>
          <w:rFonts w:ascii="Times New Roman" w:hAnsi="Times New Roman" w:cs="Times New Roman"/>
          <w:sz w:val="24"/>
          <w:szCs w:val="24"/>
        </w:rPr>
        <w:t>Мийо</w:t>
      </w:r>
      <w:proofErr w:type="spellEnd"/>
      <w:r>
        <w:rPr>
          <w:rFonts w:ascii="Times New Roman" w:hAnsi="Times New Roman" w:cs="Times New Roman"/>
          <w:sz w:val="24"/>
          <w:szCs w:val="24"/>
        </w:rPr>
        <w:t>?</w:t>
      </w:r>
    </w:p>
    <w:p w:rsidR="000D4E8A" w:rsidRDefault="000D4E8A" w:rsidP="000D4E8A">
      <w:pPr>
        <w:jc w:val="both"/>
        <w:rPr>
          <w:rFonts w:ascii="Times New Roman" w:hAnsi="Times New Roman" w:cs="Times New Roman"/>
          <w:sz w:val="24"/>
          <w:szCs w:val="24"/>
        </w:rPr>
      </w:pPr>
      <w:r>
        <w:rPr>
          <w:rFonts w:ascii="Times New Roman" w:hAnsi="Times New Roman" w:cs="Times New Roman"/>
          <w:sz w:val="24"/>
          <w:szCs w:val="24"/>
        </w:rPr>
        <w:t xml:space="preserve">6.  Почему Третья симфония называется «Литургической»? Какие еще симфонии </w:t>
      </w:r>
      <w:proofErr w:type="spellStart"/>
      <w:r>
        <w:rPr>
          <w:rFonts w:ascii="Times New Roman" w:hAnsi="Times New Roman" w:cs="Times New Roman"/>
          <w:sz w:val="24"/>
          <w:szCs w:val="24"/>
        </w:rPr>
        <w:t>Онеггера</w:t>
      </w:r>
      <w:proofErr w:type="spellEnd"/>
      <w:r>
        <w:rPr>
          <w:rFonts w:ascii="Times New Roman" w:hAnsi="Times New Roman" w:cs="Times New Roman"/>
          <w:sz w:val="24"/>
          <w:szCs w:val="24"/>
        </w:rPr>
        <w:t xml:space="preserve"> носят названия?</w:t>
      </w:r>
    </w:p>
    <w:p w:rsidR="000D4E8A" w:rsidRDefault="000D4E8A" w:rsidP="000D4E8A">
      <w:pPr>
        <w:jc w:val="both"/>
        <w:rPr>
          <w:rFonts w:ascii="Times New Roman" w:hAnsi="Times New Roman" w:cs="Times New Roman"/>
          <w:sz w:val="24"/>
          <w:szCs w:val="24"/>
        </w:rPr>
      </w:pPr>
      <w:r>
        <w:rPr>
          <w:rFonts w:ascii="Times New Roman" w:hAnsi="Times New Roman" w:cs="Times New Roman"/>
          <w:sz w:val="24"/>
          <w:szCs w:val="24"/>
        </w:rPr>
        <w:t xml:space="preserve">7. Роль Жанны </w:t>
      </w:r>
      <w:proofErr w:type="spellStart"/>
      <w:r>
        <w:rPr>
          <w:rFonts w:ascii="Times New Roman" w:hAnsi="Times New Roman" w:cs="Times New Roman"/>
          <w:sz w:val="24"/>
          <w:szCs w:val="24"/>
        </w:rPr>
        <w:t>дАрк</w:t>
      </w:r>
      <w:proofErr w:type="spellEnd"/>
      <w:r>
        <w:rPr>
          <w:rFonts w:ascii="Times New Roman" w:hAnsi="Times New Roman" w:cs="Times New Roman"/>
          <w:sz w:val="24"/>
          <w:szCs w:val="24"/>
        </w:rPr>
        <w:t xml:space="preserve">  предназначена для актрисы, а не певицы. Но все-таки в одном номере Жанна </w:t>
      </w:r>
      <w:r w:rsidR="00EE49A2">
        <w:rPr>
          <w:rFonts w:ascii="Times New Roman" w:hAnsi="Times New Roman" w:cs="Times New Roman"/>
          <w:sz w:val="24"/>
          <w:szCs w:val="24"/>
        </w:rPr>
        <w:t>напевает</w:t>
      </w:r>
      <w:r>
        <w:rPr>
          <w:rFonts w:ascii="Times New Roman" w:hAnsi="Times New Roman" w:cs="Times New Roman"/>
          <w:sz w:val="24"/>
          <w:szCs w:val="24"/>
        </w:rPr>
        <w:t>. Какой это номер?</w:t>
      </w:r>
    </w:p>
    <w:p w:rsidR="00EE49A2" w:rsidRDefault="00EE49A2" w:rsidP="000D4E8A">
      <w:pPr>
        <w:jc w:val="both"/>
        <w:rPr>
          <w:rFonts w:ascii="Times New Roman" w:hAnsi="Times New Roman" w:cs="Times New Roman"/>
          <w:sz w:val="24"/>
          <w:szCs w:val="24"/>
        </w:rPr>
      </w:pPr>
      <w:r>
        <w:rPr>
          <w:rFonts w:ascii="Times New Roman" w:hAnsi="Times New Roman" w:cs="Times New Roman"/>
          <w:sz w:val="24"/>
          <w:szCs w:val="24"/>
        </w:rPr>
        <w:t xml:space="preserve">8. </w:t>
      </w:r>
      <w:r w:rsidR="00461C83">
        <w:rPr>
          <w:rFonts w:ascii="Times New Roman" w:hAnsi="Times New Roman" w:cs="Times New Roman"/>
          <w:sz w:val="24"/>
          <w:szCs w:val="24"/>
        </w:rPr>
        <w:t xml:space="preserve">Какая тема-образ проходит во всех частях </w:t>
      </w:r>
      <w:r w:rsidR="00461C83">
        <w:rPr>
          <w:rFonts w:ascii="Times New Roman" w:hAnsi="Times New Roman" w:cs="Times New Roman"/>
          <w:sz w:val="24"/>
          <w:szCs w:val="24"/>
        </w:rPr>
        <w:t>«Литургической»</w:t>
      </w:r>
      <w:r w:rsidR="00461C83">
        <w:rPr>
          <w:rFonts w:ascii="Times New Roman" w:hAnsi="Times New Roman" w:cs="Times New Roman"/>
          <w:sz w:val="24"/>
          <w:szCs w:val="24"/>
        </w:rPr>
        <w:t xml:space="preserve"> симфонии</w:t>
      </w:r>
      <w:r w:rsidR="00461C83">
        <w:rPr>
          <w:rFonts w:ascii="Times New Roman" w:hAnsi="Times New Roman" w:cs="Times New Roman"/>
          <w:sz w:val="24"/>
          <w:szCs w:val="24"/>
        </w:rPr>
        <w:t>?</w:t>
      </w:r>
    </w:p>
    <w:p w:rsidR="00461C83" w:rsidRDefault="00461C83" w:rsidP="000D4E8A">
      <w:pPr>
        <w:jc w:val="both"/>
        <w:rPr>
          <w:rFonts w:ascii="Times New Roman" w:hAnsi="Times New Roman" w:cs="Times New Roman"/>
          <w:sz w:val="24"/>
          <w:szCs w:val="24"/>
        </w:rPr>
      </w:pPr>
      <w:r>
        <w:rPr>
          <w:rFonts w:ascii="Times New Roman" w:hAnsi="Times New Roman" w:cs="Times New Roman"/>
          <w:sz w:val="24"/>
          <w:szCs w:val="24"/>
        </w:rPr>
        <w:t xml:space="preserve">9. </w:t>
      </w:r>
      <w:r w:rsidR="00DF1B00">
        <w:rPr>
          <w:rFonts w:ascii="Times New Roman" w:hAnsi="Times New Roman" w:cs="Times New Roman"/>
          <w:sz w:val="24"/>
          <w:szCs w:val="24"/>
        </w:rPr>
        <w:t xml:space="preserve">Что такое </w:t>
      </w:r>
      <w:proofErr w:type="spellStart"/>
      <w:r w:rsidR="00DF1B00">
        <w:rPr>
          <w:rFonts w:ascii="Times New Roman" w:hAnsi="Times New Roman" w:cs="Times New Roman"/>
          <w:sz w:val="24"/>
          <w:szCs w:val="24"/>
        </w:rPr>
        <w:t>Пасифик</w:t>
      </w:r>
      <w:proofErr w:type="spellEnd"/>
      <w:r w:rsidR="00DF1B00">
        <w:rPr>
          <w:rFonts w:ascii="Times New Roman" w:hAnsi="Times New Roman" w:cs="Times New Roman"/>
          <w:sz w:val="24"/>
          <w:szCs w:val="24"/>
        </w:rPr>
        <w:t xml:space="preserve">? </w:t>
      </w:r>
      <w:proofErr w:type="gramStart"/>
      <w:r w:rsidR="00DF1B00">
        <w:rPr>
          <w:rFonts w:ascii="Times New Roman" w:hAnsi="Times New Roman" w:cs="Times New Roman"/>
          <w:sz w:val="24"/>
          <w:szCs w:val="24"/>
        </w:rPr>
        <w:t>Образцом</w:t>
      </w:r>
      <w:proofErr w:type="gramEnd"/>
      <w:r w:rsidR="00DF1B00">
        <w:rPr>
          <w:rFonts w:ascii="Times New Roman" w:hAnsi="Times New Roman" w:cs="Times New Roman"/>
          <w:sz w:val="24"/>
          <w:szCs w:val="24"/>
        </w:rPr>
        <w:t xml:space="preserve"> какого направления является пьеса, посвященная </w:t>
      </w:r>
      <w:proofErr w:type="spellStart"/>
      <w:r w:rsidR="00DF1B00">
        <w:rPr>
          <w:rFonts w:ascii="Times New Roman" w:hAnsi="Times New Roman" w:cs="Times New Roman"/>
          <w:sz w:val="24"/>
          <w:szCs w:val="24"/>
        </w:rPr>
        <w:t>Пасифику</w:t>
      </w:r>
      <w:proofErr w:type="spellEnd"/>
      <w:r w:rsidR="00DF1B00">
        <w:rPr>
          <w:rFonts w:ascii="Times New Roman" w:hAnsi="Times New Roman" w:cs="Times New Roman"/>
          <w:sz w:val="24"/>
          <w:szCs w:val="24"/>
        </w:rPr>
        <w:t>?</w:t>
      </w:r>
    </w:p>
    <w:p w:rsidR="00664566" w:rsidRPr="00A5440E" w:rsidRDefault="00664566" w:rsidP="000D4E8A">
      <w:pPr>
        <w:jc w:val="both"/>
        <w:rPr>
          <w:rFonts w:ascii="Times New Roman" w:hAnsi="Times New Roman" w:cs="Times New Roman"/>
          <w:sz w:val="24"/>
          <w:szCs w:val="24"/>
        </w:rPr>
      </w:pPr>
      <w:bookmarkStart w:id="0" w:name="_GoBack"/>
      <w:bookmarkEnd w:id="0"/>
    </w:p>
    <w:p w:rsidR="00034378" w:rsidRPr="00B43556" w:rsidRDefault="00034378" w:rsidP="00B43556">
      <w:pPr>
        <w:jc w:val="center"/>
        <w:rPr>
          <w:rFonts w:ascii="Times New Roman" w:hAnsi="Times New Roman" w:cs="Times New Roman"/>
          <w:b/>
          <w:sz w:val="28"/>
          <w:szCs w:val="28"/>
        </w:rPr>
      </w:pPr>
      <w:proofErr w:type="spellStart"/>
      <w:r w:rsidRPr="00B43556">
        <w:rPr>
          <w:rFonts w:ascii="Times New Roman" w:hAnsi="Times New Roman" w:cs="Times New Roman"/>
          <w:b/>
          <w:sz w:val="28"/>
          <w:szCs w:val="28"/>
        </w:rPr>
        <w:t>Артюр</w:t>
      </w:r>
      <w:proofErr w:type="spellEnd"/>
      <w:r w:rsidRPr="00B43556">
        <w:rPr>
          <w:rFonts w:ascii="Times New Roman" w:hAnsi="Times New Roman" w:cs="Times New Roman"/>
          <w:b/>
          <w:sz w:val="28"/>
          <w:szCs w:val="28"/>
        </w:rPr>
        <w:t xml:space="preserve"> </w:t>
      </w:r>
      <w:proofErr w:type="spellStart"/>
      <w:r w:rsidRPr="00B43556">
        <w:rPr>
          <w:rFonts w:ascii="Times New Roman" w:hAnsi="Times New Roman" w:cs="Times New Roman"/>
          <w:b/>
          <w:sz w:val="28"/>
          <w:szCs w:val="28"/>
        </w:rPr>
        <w:t>Онеггер</w:t>
      </w:r>
      <w:proofErr w:type="spellEnd"/>
      <w:r w:rsidRPr="00B43556">
        <w:rPr>
          <w:rFonts w:ascii="Times New Roman" w:hAnsi="Times New Roman" w:cs="Times New Roman"/>
          <w:b/>
          <w:sz w:val="28"/>
          <w:szCs w:val="28"/>
        </w:rPr>
        <w:t xml:space="preserve"> (1892-1955)</w:t>
      </w:r>
    </w:p>
    <w:p w:rsidR="00034378" w:rsidRDefault="00034378" w:rsidP="00034378">
      <w:pPr>
        <w:ind w:firstLine="709"/>
        <w:contextualSpacing/>
        <w:jc w:val="both"/>
        <w:rPr>
          <w:rFonts w:ascii="Times New Roman" w:hAnsi="Times New Roman" w:cs="Times New Roman"/>
          <w:sz w:val="24"/>
          <w:szCs w:val="24"/>
        </w:rPr>
      </w:pPr>
      <w:proofErr w:type="spellStart"/>
      <w:r w:rsidRPr="00774FC5">
        <w:rPr>
          <w:rFonts w:ascii="Times New Roman" w:hAnsi="Times New Roman" w:cs="Times New Roman"/>
          <w:sz w:val="24"/>
          <w:szCs w:val="24"/>
        </w:rPr>
        <w:t>Онеггер</w:t>
      </w:r>
      <w:proofErr w:type="spellEnd"/>
      <w:r w:rsidRPr="00774FC5">
        <w:rPr>
          <w:rFonts w:ascii="Times New Roman" w:hAnsi="Times New Roman" w:cs="Times New Roman"/>
          <w:sz w:val="24"/>
          <w:szCs w:val="24"/>
        </w:rPr>
        <w:t xml:space="preserve"> </w:t>
      </w:r>
      <w:r>
        <w:rPr>
          <w:rFonts w:ascii="Times New Roman" w:hAnsi="Times New Roman" w:cs="Times New Roman"/>
          <w:sz w:val="24"/>
          <w:szCs w:val="24"/>
        </w:rPr>
        <w:t xml:space="preserve">всегда </w:t>
      </w:r>
      <w:r w:rsidRPr="00774FC5">
        <w:rPr>
          <w:rFonts w:ascii="Times New Roman" w:hAnsi="Times New Roman" w:cs="Times New Roman"/>
          <w:sz w:val="24"/>
          <w:szCs w:val="24"/>
        </w:rPr>
        <w:t>отличался от остальных участников группы «Шести».</w:t>
      </w:r>
      <w:r>
        <w:rPr>
          <w:rFonts w:ascii="Times New Roman" w:hAnsi="Times New Roman" w:cs="Times New Roman"/>
          <w:i/>
          <w:sz w:val="24"/>
          <w:szCs w:val="24"/>
        </w:rPr>
        <w:t xml:space="preserve"> </w:t>
      </w:r>
      <w:r w:rsidRPr="00167046">
        <w:rPr>
          <w:rFonts w:ascii="Times New Roman" w:hAnsi="Times New Roman" w:cs="Times New Roman"/>
          <w:i/>
          <w:sz w:val="24"/>
          <w:szCs w:val="24"/>
        </w:rPr>
        <w:t xml:space="preserve">«Меня влечет ни к ярмарке, ни к </w:t>
      </w:r>
      <w:proofErr w:type="spellStart"/>
      <w:r w:rsidRPr="00167046">
        <w:rPr>
          <w:rFonts w:ascii="Times New Roman" w:hAnsi="Times New Roman" w:cs="Times New Roman"/>
          <w:i/>
          <w:sz w:val="24"/>
          <w:szCs w:val="24"/>
        </w:rPr>
        <w:t>мюзикхоллу</w:t>
      </w:r>
      <w:proofErr w:type="spellEnd"/>
      <w:r w:rsidRPr="00167046">
        <w:rPr>
          <w:rFonts w:ascii="Times New Roman" w:hAnsi="Times New Roman" w:cs="Times New Roman"/>
          <w:i/>
          <w:sz w:val="24"/>
          <w:szCs w:val="24"/>
        </w:rPr>
        <w:t xml:space="preserve">, я люблю совсем </w:t>
      </w:r>
      <w:proofErr w:type="gramStart"/>
      <w:r w:rsidRPr="00167046">
        <w:rPr>
          <w:rFonts w:ascii="Times New Roman" w:hAnsi="Times New Roman" w:cs="Times New Roman"/>
          <w:i/>
          <w:sz w:val="24"/>
          <w:szCs w:val="24"/>
        </w:rPr>
        <w:t>другое</w:t>
      </w:r>
      <w:proofErr w:type="gramEnd"/>
      <w:r w:rsidRPr="00167046">
        <w:rPr>
          <w:rFonts w:ascii="Times New Roman" w:hAnsi="Times New Roman" w:cs="Times New Roman"/>
          <w:i/>
          <w:sz w:val="24"/>
          <w:szCs w:val="24"/>
        </w:rPr>
        <w:t xml:space="preserve"> – камерную и симфоническую музыку во</w:t>
      </w:r>
      <w:r>
        <w:rPr>
          <w:rFonts w:ascii="Times New Roman" w:hAnsi="Times New Roman" w:cs="Times New Roman"/>
          <w:i/>
          <w:sz w:val="24"/>
          <w:szCs w:val="24"/>
        </w:rPr>
        <w:t xml:space="preserve"> </w:t>
      </w:r>
      <w:r w:rsidRPr="00167046">
        <w:rPr>
          <w:rFonts w:ascii="Times New Roman" w:hAnsi="Times New Roman" w:cs="Times New Roman"/>
          <w:i/>
          <w:sz w:val="24"/>
          <w:szCs w:val="24"/>
        </w:rPr>
        <w:t>всей ее серьезности и силе»</w:t>
      </w:r>
      <w:r>
        <w:rPr>
          <w:rFonts w:ascii="Times New Roman" w:hAnsi="Times New Roman" w:cs="Times New Roman"/>
          <w:sz w:val="24"/>
          <w:szCs w:val="24"/>
        </w:rPr>
        <w:t xml:space="preserve"> - писал композитор. Среди около </w:t>
      </w:r>
      <w:r w:rsidRPr="0066509D">
        <w:rPr>
          <w:rFonts w:ascii="Times New Roman" w:hAnsi="Times New Roman" w:cs="Times New Roman"/>
          <w:sz w:val="24"/>
          <w:szCs w:val="24"/>
        </w:rPr>
        <w:t xml:space="preserve">200 произведений </w:t>
      </w:r>
      <w:proofErr w:type="spellStart"/>
      <w:r>
        <w:rPr>
          <w:rFonts w:ascii="Times New Roman" w:hAnsi="Times New Roman" w:cs="Times New Roman"/>
          <w:sz w:val="24"/>
          <w:szCs w:val="24"/>
        </w:rPr>
        <w:t>Онеггера</w:t>
      </w:r>
      <w:proofErr w:type="spellEnd"/>
      <w:r>
        <w:rPr>
          <w:rFonts w:ascii="Times New Roman" w:hAnsi="Times New Roman" w:cs="Times New Roman"/>
          <w:sz w:val="24"/>
          <w:szCs w:val="24"/>
        </w:rPr>
        <w:t xml:space="preserve"> - половина в крупных формах.</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Его главные заслуги  </w:t>
      </w:r>
    </w:p>
    <w:p w:rsidR="00034378" w:rsidRPr="00774FC5" w:rsidRDefault="00034378" w:rsidP="00034378">
      <w:pPr>
        <w:ind w:firstLine="709"/>
        <w:contextualSpacing/>
        <w:jc w:val="both"/>
        <w:rPr>
          <w:rFonts w:ascii="Times New Roman" w:hAnsi="Times New Roman" w:cs="Times New Roman"/>
          <w:b/>
          <w:sz w:val="24"/>
          <w:szCs w:val="24"/>
        </w:rPr>
      </w:pPr>
      <w:r>
        <w:rPr>
          <w:rFonts w:ascii="Times New Roman" w:hAnsi="Times New Roman" w:cs="Times New Roman"/>
          <w:sz w:val="24"/>
          <w:szCs w:val="24"/>
        </w:rPr>
        <w:t>1.</w:t>
      </w:r>
      <w:r w:rsidRPr="0066509D">
        <w:rPr>
          <w:rFonts w:ascii="Times New Roman" w:hAnsi="Times New Roman" w:cs="Times New Roman"/>
          <w:sz w:val="24"/>
          <w:szCs w:val="24"/>
        </w:rPr>
        <w:t xml:space="preserve"> </w:t>
      </w:r>
      <w:r w:rsidRPr="00774FC5">
        <w:rPr>
          <w:rFonts w:ascii="Times New Roman" w:hAnsi="Times New Roman" w:cs="Times New Roman"/>
          <w:b/>
          <w:sz w:val="24"/>
          <w:szCs w:val="24"/>
        </w:rPr>
        <w:t>возрождени</w:t>
      </w:r>
      <w:r>
        <w:rPr>
          <w:rFonts w:ascii="Times New Roman" w:hAnsi="Times New Roman" w:cs="Times New Roman"/>
          <w:b/>
          <w:sz w:val="24"/>
          <w:szCs w:val="24"/>
        </w:rPr>
        <w:t>е</w:t>
      </w:r>
      <w:r w:rsidRPr="00774FC5">
        <w:rPr>
          <w:rFonts w:ascii="Times New Roman" w:hAnsi="Times New Roman" w:cs="Times New Roman"/>
          <w:b/>
          <w:sz w:val="24"/>
          <w:szCs w:val="24"/>
        </w:rPr>
        <w:t xml:space="preserve"> </w:t>
      </w:r>
      <w:r>
        <w:rPr>
          <w:rFonts w:ascii="Times New Roman" w:hAnsi="Times New Roman" w:cs="Times New Roman"/>
          <w:b/>
          <w:sz w:val="24"/>
          <w:szCs w:val="24"/>
        </w:rPr>
        <w:t xml:space="preserve">жанра </w:t>
      </w:r>
      <w:r w:rsidRPr="00774FC5">
        <w:rPr>
          <w:rFonts w:ascii="Times New Roman" w:hAnsi="Times New Roman" w:cs="Times New Roman"/>
          <w:b/>
          <w:sz w:val="24"/>
          <w:szCs w:val="24"/>
        </w:rPr>
        <w:t>оратории</w:t>
      </w:r>
    </w:p>
    <w:p w:rsidR="00034378" w:rsidRPr="00774FC5" w:rsidRDefault="00034378" w:rsidP="00034378">
      <w:pPr>
        <w:ind w:firstLine="709"/>
        <w:contextualSpacing/>
        <w:jc w:val="both"/>
        <w:rPr>
          <w:rFonts w:ascii="Times New Roman" w:hAnsi="Times New Roman" w:cs="Times New Roman"/>
          <w:b/>
          <w:sz w:val="24"/>
          <w:szCs w:val="24"/>
        </w:rPr>
      </w:pPr>
      <w:r w:rsidRPr="00774FC5">
        <w:rPr>
          <w:rFonts w:ascii="Times New Roman" w:hAnsi="Times New Roman" w:cs="Times New Roman"/>
          <w:sz w:val="24"/>
          <w:szCs w:val="24"/>
        </w:rPr>
        <w:t>2.</w:t>
      </w:r>
      <w:r w:rsidRPr="00774FC5">
        <w:rPr>
          <w:rFonts w:ascii="Times New Roman" w:hAnsi="Times New Roman" w:cs="Times New Roman"/>
          <w:b/>
          <w:sz w:val="24"/>
          <w:szCs w:val="24"/>
        </w:rPr>
        <w:t xml:space="preserve"> подняти</w:t>
      </w:r>
      <w:r>
        <w:rPr>
          <w:rFonts w:ascii="Times New Roman" w:hAnsi="Times New Roman" w:cs="Times New Roman"/>
          <w:b/>
          <w:sz w:val="24"/>
          <w:szCs w:val="24"/>
        </w:rPr>
        <w:t>е</w:t>
      </w:r>
      <w:r w:rsidRPr="00774FC5">
        <w:rPr>
          <w:rFonts w:ascii="Times New Roman" w:hAnsi="Times New Roman" w:cs="Times New Roman"/>
          <w:b/>
          <w:sz w:val="24"/>
          <w:szCs w:val="24"/>
        </w:rPr>
        <w:t xml:space="preserve"> французской симфонии на мировой уровень.</w:t>
      </w:r>
    </w:p>
    <w:p w:rsidR="00034378" w:rsidRDefault="00034378" w:rsidP="00034378">
      <w:pPr>
        <w:ind w:firstLine="709"/>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Онеггер</w:t>
      </w:r>
      <w:proofErr w:type="spellEnd"/>
      <w:r>
        <w:rPr>
          <w:rFonts w:ascii="Times New Roman" w:hAnsi="Times New Roman" w:cs="Times New Roman"/>
          <w:sz w:val="24"/>
          <w:szCs w:val="24"/>
        </w:rPr>
        <w:t xml:space="preserve"> - к</w:t>
      </w:r>
      <w:r w:rsidRPr="00A31275">
        <w:rPr>
          <w:rFonts w:ascii="Times New Roman" w:hAnsi="Times New Roman" w:cs="Times New Roman"/>
          <w:sz w:val="24"/>
          <w:szCs w:val="24"/>
        </w:rPr>
        <w:t>омпозитор, общественный деятель, критик и публицист</w:t>
      </w:r>
      <w:r>
        <w:rPr>
          <w:rFonts w:ascii="Times New Roman" w:hAnsi="Times New Roman" w:cs="Times New Roman"/>
          <w:sz w:val="24"/>
          <w:szCs w:val="24"/>
        </w:rPr>
        <w:t xml:space="preserve">. </w:t>
      </w:r>
      <w:r w:rsidRPr="00D757FB">
        <w:rPr>
          <w:rFonts w:ascii="Times New Roman" w:hAnsi="Times New Roman" w:cs="Times New Roman"/>
          <w:sz w:val="24"/>
          <w:szCs w:val="24"/>
        </w:rPr>
        <w:t>По происхождению – швейцарец, но как музыкант сформировался в Париже.</w:t>
      </w:r>
      <w:r>
        <w:rPr>
          <w:rFonts w:ascii="Times New Roman" w:hAnsi="Times New Roman" w:cs="Times New Roman"/>
          <w:sz w:val="24"/>
          <w:szCs w:val="24"/>
        </w:rPr>
        <w:t xml:space="preserve"> </w:t>
      </w:r>
    </w:p>
    <w:p w:rsidR="00034378" w:rsidRDefault="00034378" w:rsidP="00034378">
      <w:pPr>
        <w:ind w:firstLine="709"/>
        <w:contextualSpacing/>
        <w:jc w:val="both"/>
        <w:rPr>
          <w:rFonts w:ascii="Times New Roman" w:hAnsi="Times New Roman" w:cs="Times New Roman"/>
          <w:sz w:val="24"/>
          <w:szCs w:val="24"/>
        </w:rPr>
      </w:pPr>
      <w:r w:rsidRPr="00774FC5">
        <w:rPr>
          <w:rFonts w:ascii="Times New Roman" w:hAnsi="Times New Roman" w:cs="Times New Roman"/>
          <w:b/>
          <w:sz w:val="24"/>
          <w:szCs w:val="24"/>
        </w:rPr>
        <w:t xml:space="preserve">Эстетические взгляды. </w:t>
      </w:r>
      <w:r>
        <w:rPr>
          <w:rFonts w:ascii="Times New Roman" w:hAnsi="Times New Roman" w:cs="Times New Roman"/>
          <w:sz w:val="24"/>
          <w:szCs w:val="24"/>
        </w:rPr>
        <w:t xml:space="preserve">Музыкант – мыслитель, откликающийся на насущные проблемы времени. Его творческий путь начался в годы Первой мировой войны, поэтому его волновали вопросы войны и мира, будущего человечества и искусства. </w:t>
      </w:r>
    </w:p>
    <w:p w:rsidR="00034378" w:rsidRDefault="00034378" w:rsidP="00034378">
      <w:pPr>
        <w:ind w:firstLine="709"/>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Онеггер</w:t>
      </w:r>
      <w:proofErr w:type="spellEnd"/>
      <w:r>
        <w:rPr>
          <w:rFonts w:ascii="Times New Roman" w:hAnsi="Times New Roman" w:cs="Times New Roman"/>
          <w:sz w:val="24"/>
          <w:szCs w:val="24"/>
        </w:rPr>
        <w:t xml:space="preserve"> верил в возвышающую силу музыки: «Музыка должна переменить публику и обратиться к массам», «Музыка должна </w:t>
      </w:r>
      <w:proofErr w:type="gramStart"/>
      <w:r>
        <w:rPr>
          <w:rFonts w:ascii="Times New Roman" w:hAnsi="Times New Roman" w:cs="Times New Roman"/>
          <w:sz w:val="24"/>
          <w:szCs w:val="24"/>
        </w:rPr>
        <w:t>помогать людям жить</w:t>
      </w:r>
      <w:proofErr w:type="gramEnd"/>
      <w:r>
        <w:rPr>
          <w:rFonts w:ascii="Times New Roman" w:hAnsi="Times New Roman" w:cs="Times New Roman"/>
          <w:sz w:val="24"/>
          <w:szCs w:val="24"/>
        </w:rPr>
        <w:t xml:space="preserve">». Поэтому считал атональную музыку, додекафонию, сериальную технику бесперспективной, так как теряется связь со слушателем. В то же время, стремился «быть доступным для рядового слушателя и интересным для музыканта». </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Становление </w:t>
      </w:r>
      <w:proofErr w:type="spellStart"/>
      <w:r>
        <w:rPr>
          <w:rFonts w:ascii="Times New Roman" w:hAnsi="Times New Roman" w:cs="Times New Roman"/>
          <w:sz w:val="24"/>
          <w:szCs w:val="24"/>
        </w:rPr>
        <w:t>Онеггера</w:t>
      </w:r>
      <w:proofErr w:type="spellEnd"/>
      <w:r>
        <w:rPr>
          <w:rFonts w:ascii="Times New Roman" w:hAnsi="Times New Roman" w:cs="Times New Roman"/>
          <w:sz w:val="24"/>
          <w:szCs w:val="24"/>
        </w:rPr>
        <w:t xml:space="preserve"> – композитора происходило под влиянием австро-немецкой и французской музыки.  Творческая личность формировалась под воздействием романтиков: Вагнера, Штрауса, </w:t>
      </w:r>
      <w:proofErr w:type="spellStart"/>
      <w:r>
        <w:rPr>
          <w:rFonts w:ascii="Times New Roman" w:hAnsi="Times New Roman" w:cs="Times New Roman"/>
          <w:sz w:val="24"/>
          <w:szCs w:val="24"/>
        </w:rPr>
        <w:t>Регера</w:t>
      </w:r>
      <w:proofErr w:type="spellEnd"/>
      <w:r>
        <w:rPr>
          <w:rFonts w:ascii="Times New Roman" w:hAnsi="Times New Roman" w:cs="Times New Roman"/>
          <w:sz w:val="24"/>
          <w:szCs w:val="24"/>
        </w:rPr>
        <w:t xml:space="preserve"> (вязкость и густота музыкальной ткани, обилие хроматических линий, пристрастие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непрерывной </w:t>
      </w:r>
      <w:proofErr w:type="spellStart"/>
      <w:r>
        <w:rPr>
          <w:rFonts w:ascii="Times New Roman" w:hAnsi="Times New Roman" w:cs="Times New Roman"/>
          <w:sz w:val="24"/>
          <w:szCs w:val="24"/>
        </w:rPr>
        <w:t>симфонизации</w:t>
      </w:r>
      <w:proofErr w:type="spellEnd"/>
      <w:r>
        <w:rPr>
          <w:rFonts w:ascii="Times New Roman" w:hAnsi="Times New Roman" w:cs="Times New Roman"/>
          <w:sz w:val="24"/>
          <w:szCs w:val="24"/>
        </w:rPr>
        <w:t xml:space="preserve">). От Баха, Генделя, Бетховена унаследовал тяготение к философской значительности, психологической глубине, к монументальности замыслов, </w:t>
      </w:r>
      <w:proofErr w:type="spellStart"/>
      <w:r>
        <w:rPr>
          <w:rFonts w:ascii="Times New Roman" w:hAnsi="Times New Roman" w:cs="Times New Roman"/>
          <w:sz w:val="24"/>
          <w:szCs w:val="24"/>
        </w:rPr>
        <w:t>полифоничности</w:t>
      </w:r>
      <w:proofErr w:type="spellEnd"/>
      <w:r>
        <w:rPr>
          <w:rFonts w:ascii="Times New Roman" w:hAnsi="Times New Roman" w:cs="Times New Roman"/>
          <w:sz w:val="24"/>
          <w:szCs w:val="24"/>
        </w:rPr>
        <w:t xml:space="preserve"> мышления, драматической конфликтности, направленности развития. + Дебюсси, Форе</w:t>
      </w:r>
    </w:p>
    <w:p w:rsidR="00034378" w:rsidRPr="00782D30" w:rsidRDefault="00034378" w:rsidP="00034378">
      <w:pPr>
        <w:ind w:firstLine="709"/>
        <w:contextualSpacing/>
        <w:jc w:val="both"/>
        <w:rPr>
          <w:rFonts w:ascii="Times New Roman" w:hAnsi="Times New Roman" w:cs="Times New Roman"/>
          <w:b/>
          <w:sz w:val="24"/>
          <w:szCs w:val="24"/>
        </w:rPr>
      </w:pPr>
      <w:r w:rsidRPr="00782D30">
        <w:rPr>
          <w:rFonts w:ascii="Times New Roman" w:hAnsi="Times New Roman" w:cs="Times New Roman"/>
          <w:b/>
          <w:sz w:val="24"/>
          <w:szCs w:val="24"/>
        </w:rPr>
        <w:t xml:space="preserve">Жизненный и творческий путь. </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Родился в Гавре, в швейцарской семье. Значительную часть юности провел в Швейцарии. Музыкой занимался с детства, но не систематично (самостоятельно выучил ноты, стал играть на скрипке). С 1905 (13 лет) занимается с преподавателями гармонией и скрипкой.  </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Два года проучился в </w:t>
      </w:r>
      <w:proofErr w:type="spellStart"/>
      <w:r>
        <w:rPr>
          <w:rFonts w:ascii="Times New Roman" w:hAnsi="Times New Roman" w:cs="Times New Roman"/>
          <w:sz w:val="24"/>
          <w:szCs w:val="24"/>
        </w:rPr>
        <w:t>Цюрихской</w:t>
      </w:r>
      <w:proofErr w:type="spellEnd"/>
      <w:r>
        <w:rPr>
          <w:rFonts w:ascii="Times New Roman" w:hAnsi="Times New Roman" w:cs="Times New Roman"/>
          <w:sz w:val="24"/>
          <w:szCs w:val="24"/>
        </w:rPr>
        <w:t xml:space="preserve"> консерватории (1909-1911), а затем в Парижской консерватории (1911-1914). </w:t>
      </w:r>
    </w:p>
    <w:p w:rsidR="00034378" w:rsidRPr="00034378" w:rsidRDefault="00034378" w:rsidP="00034378">
      <w:pPr>
        <w:ind w:firstLine="709"/>
        <w:contextualSpacing/>
        <w:jc w:val="both"/>
        <w:rPr>
          <w:rFonts w:ascii="Times New Roman" w:hAnsi="Times New Roman" w:cs="Times New Roman"/>
          <w:sz w:val="24"/>
          <w:szCs w:val="24"/>
        </w:rPr>
      </w:pPr>
      <w:r w:rsidRPr="00034378">
        <w:rPr>
          <w:rFonts w:ascii="Times New Roman" w:hAnsi="Times New Roman" w:cs="Times New Roman"/>
          <w:sz w:val="24"/>
          <w:szCs w:val="24"/>
        </w:rPr>
        <w:t xml:space="preserve">С </w:t>
      </w:r>
      <w:hyperlink r:id="rId7" w:tooltip="1914" w:history="1">
        <w:r w:rsidRPr="00034378">
          <w:rPr>
            <w:rStyle w:val="a9"/>
            <w:rFonts w:ascii="Times New Roman" w:hAnsi="Times New Roman" w:cs="Times New Roman"/>
            <w:color w:val="auto"/>
            <w:sz w:val="24"/>
            <w:szCs w:val="24"/>
            <w:u w:val="none"/>
          </w:rPr>
          <w:t>1914</w:t>
        </w:r>
      </w:hyperlink>
      <w:r w:rsidRPr="00034378">
        <w:rPr>
          <w:rFonts w:ascii="Times New Roman" w:hAnsi="Times New Roman" w:cs="Times New Roman"/>
          <w:sz w:val="24"/>
          <w:szCs w:val="24"/>
        </w:rPr>
        <w:t xml:space="preserve"> по </w:t>
      </w:r>
      <w:hyperlink r:id="rId8" w:tooltip="1916 год" w:history="1">
        <w:r w:rsidRPr="00034378">
          <w:rPr>
            <w:rStyle w:val="a9"/>
            <w:rFonts w:ascii="Times New Roman" w:hAnsi="Times New Roman" w:cs="Times New Roman"/>
            <w:color w:val="auto"/>
            <w:sz w:val="24"/>
            <w:szCs w:val="24"/>
            <w:u w:val="none"/>
          </w:rPr>
          <w:t>1916 год</w:t>
        </w:r>
      </w:hyperlink>
      <w:r w:rsidRPr="00034378">
        <w:rPr>
          <w:rFonts w:ascii="Times New Roman" w:hAnsi="Times New Roman" w:cs="Times New Roman"/>
          <w:sz w:val="24"/>
          <w:szCs w:val="24"/>
        </w:rPr>
        <w:t xml:space="preserve"> </w:t>
      </w:r>
      <w:proofErr w:type="spellStart"/>
      <w:r w:rsidRPr="00034378">
        <w:rPr>
          <w:rFonts w:ascii="Times New Roman" w:hAnsi="Times New Roman" w:cs="Times New Roman"/>
          <w:sz w:val="24"/>
          <w:szCs w:val="24"/>
        </w:rPr>
        <w:t>Онеггер</w:t>
      </w:r>
      <w:proofErr w:type="spellEnd"/>
      <w:r w:rsidRPr="00034378">
        <w:rPr>
          <w:rFonts w:ascii="Times New Roman" w:hAnsi="Times New Roman" w:cs="Times New Roman"/>
          <w:sz w:val="24"/>
          <w:szCs w:val="24"/>
        </w:rPr>
        <w:t xml:space="preserve"> служил в пограничных войсках Швейцарии, </w:t>
      </w:r>
    </w:p>
    <w:p w:rsidR="00034378" w:rsidRDefault="00034378" w:rsidP="00034378">
      <w:pPr>
        <w:ind w:firstLine="709"/>
        <w:contextualSpacing/>
        <w:jc w:val="both"/>
        <w:rPr>
          <w:rFonts w:ascii="Times New Roman" w:hAnsi="Times New Roman" w:cs="Times New Roman"/>
          <w:sz w:val="24"/>
          <w:szCs w:val="24"/>
        </w:rPr>
      </w:pPr>
      <w:r w:rsidRPr="00034378">
        <w:rPr>
          <w:rFonts w:ascii="Times New Roman" w:hAnsi="Times New Roman" w:cs="Times New Roman"/>
          <w:sz w:val="24"/>
          <w:szCs w:val="24"/>
        </w:rPr>
        <w:t xml:space="preserve">По окончании службы вернулся в консерваторию и окончил её в </w:t>
      </w:r>
      <w:hyperlink r:id="rId9" w:tooltip="1918 год" w:history="1">
        <w:r w:rsidRPr="00034378">
          <w:rPr>
            <w:rStyle w:val="a9"/>
            <w:rFonts w:ascii="Times New Roman" w:hAnsi="Times New Roman" w:cs="Times New Roman"/>
            <w:color w:val="auto"/>
            <w:sz w:val="24"/>
            <w:szCs w:val="24"/>
            <w:u w:val="none"/>
          </w:rPr>
          <w:t>1918 году</w:t>
        </w:r>
      </w:hyperlink>
      <w:r w:rsidRPr="00034378">
        <w:rPr>
          <w:rFonts w:ascii="Times New Roman" w:hAnsi="Times New Roman" w:cs="Times New Roman"/>
          <w:sz w:val="24"/>
          <w:szCs w:val="24"/>
        </w:rPr>
        <w:t xml:space="preserve">. </w:t>
      </w:r>
      <w:r>
        <w:rPr>
          <w:rFonts w:ascii="Times New Roman" w:hAnsi="Times New Roman" w:cs="Times New Roman"/>
          <w:sz w:val="24"/>
          <w:szCs w:val="24"/>
        </w:rPr>
        <w:t xml:space="preserve">Его педагогом по контрапункту и фуге был </w:t>
      </w:r>
      <w:proofErr w:type="spellStart"/>
      <w:r>
        <w:rPr>
          <w:rFonts w:ascii="Times New Roman" w:hAnsi="Times New Roman" w:cs="Times New Roman"/>
          <w:sz w:val="24"/>
          <w:szCs w:val="24"/>
        </w:rPr>
        <w:t>Жедальж</w:t>
      </w:r>
      <w:proofErr w:type="spellEnd"/>
      <w:r>
        <w:rPr>
          <w:rFonts w:ascii="Times New Roman" w:hAnsi="Times New Roman" w:cs="Times New Roman"/>
          <w:sz w:val="24"/>
          <w:szCs w:val="24"/>
        </w:rPr>
        <w:t xml:space="preserve"> (учитель Равеля), по композиции Ж.М. </w:t>
      </w:r>
      <w:proofErr w:type="spellStart"/>
      <w:r>
        <w:rPr>
          <w:rFonts w:ascii="Times New Roman" w:hAnsi="Times New Roman" w:cs="Times New Roman"/>
          <w:sz w:val="24"/>
          <w:szCs w:val="24"/>
        </w:rPr>
        <w:t>Видор</w:t>
      </w:r>
      <w:proofErr w:type="spellEnd"/>
      <w:r>
        <w:rPr>
          <w:rFonts w:ascii="Times New Roman" w:hAnsi="Times New Roman" w:cs="Times New Roman"/>
          <w:sz w:val="24"/>
          <w:szCs w:val="24"/>
        </w:rPr>
        <w:t xml:space="preserve">, по оркестровке и </w:t>
      </w:r>
      <w:proofErr w:type="spellStart"/>
      <w:r>
        <w:rPr>
          <w:rFonts w:ascii="Times New Roman" w:hAnsi="Times New Roman" w:cs="Times New Roman"/>
          <w:sz w:val="24"/>
          <w:szCs w:val="24"/>
        </w:rPr>
        <w:t>дирижированию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Венсан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дЭнди</w:t>
      </w:r>
      <w:proofErr w:type="spellEnd"/>
      <w:r>
        <w:rPr>
          <w:rFonts w:ascii="Times New Roman" w:hAnsi="Times New Roman" w:cs="Times New Roman"/>
          <w:sz w:val="24"/>
          <w:szCs w:val="24"/>
        </w:rPr>
        <w:t xml:space="preserve">. </w:t>
      </w:r>
      <w:r w:rsidRPr="00703BFE">
        <w:rPr>
          <w:rFonts w:ascii="Times New Roman" w:hAnsi="Times New Roman" w:cs="Times New Roman"/>
          <w:sz w:val="24"/>
          <w:szCs w:val="24"/>
        </w:rPr>
        <w:t xml:space="preserve"> В консе</w:t>
      </w:r>
      <w:r>
        <w:rPr>
          <w:rFonts w:ascii="Times New Roman" w:hAnsi="Times New Roman" w:cs="Times New Roman"/>
          <w:sz w:val="24"/>
          <w:szCs w:val="24"/>
        </w:rPr>
        <w:t xml:space="preserve">рватории знакомится с </w:t>
      </w:r>
      <w:proofErr w:type="spellStart"/>
      <w:r>
        <w:rPr>
          <w:rFonts w:ascii="Times New Roman" w:hAnsi="Times New Roman" w:cs="Times New Roman"/>
          <w:sz w:val="24"/>
          <w:szCs w:val="24"/>
        </w:rPr>
        <w:t>Дариусом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Мийо</w:t>
      </w:r>
      <w:proofErr w:type="spellEnd"/>
      <w:r>
        <w:rPr>
          <w:rFonts w:ascii="Times New Roman" w:hAnsi="Times New Roman" w:cs="Times New Roman"/>
          <w:sz w:val="24"/>
          <w:szCs w:val="24"/>
        </w:rPr>
        <w:t xml:space="preserve">. </w:t>
      </w:r>
      <w:r w:rsidRPr="00E563CC">
        <w:rPr>
          <w:rFonts w:ascii="Times New Roman" w:hAnsi="Times New Roman" w:cs="Times New Roman"/>
          <w:i/>
          <w:sz w:val="24"/>
          <w:szCs w:val="24"/>
        </w:rPr>
        <w:t>«</w:t>
      </w:r>
      <w:proofErr w:type="spellStart"/>
      <w:r w:rsidRPr="00E563CC">
        <w:rPr>
          <w:rFonts w:ascii="Times New Roman" w:hAnsi="Times New Roman" w:cs="Times New Roman"/>
          <w:i/>
          <w:sz w:val="24"/>
          <w:szCs w:val="24"/>
        </w:rPr>
        <w:t>Мийо</w:t>
      </w:r>
      <w:proofErr w:type="spellEnd"/>
      <w:r w:rsidRPr="00E563CC">
        <w:rPr>
          <w:rFonts w:ascii="Times New Roman" w:hAnsi="Times New Roman" w:cs="Times New Roman"/>
          <w:i/>
          <w:sz w:val="24"/>
          <w:szCs w:val="24"/>
        </w:rPr>
        <w:t xml:space="preserve"> оказал на меня огромное влияние, он обладал как раз тем, чего мне недоставало: смелостью и легкостью. Он научил слушать меня современную музыку».</w:t>
      </w:r>
      <w:r>
        <w:rPr>
          <w:rFonts w:ascii="Times New Roman" w:hAnsi="Times New Roman" w:cs="Times New Roman"/>
          <w:sz w:val="24"/>
          <w:szCs w:val="24"/>
        </w:rPr>
        <w:t xml:space="preserve"> Происходит знакомство с музыкой Стравинского, Шенберга, а также с творчеством ведущих поэтов - современников (</w:t>
      </w:r>
      <w:proofErr w:type="spellStart"/>
      <w:r>
        <w:rPr>
          <w:rFonts w:ascii="Times New Roman" w:hAnsi="Times New Roman" w:cs="Times New Roman"/>
          <w:sz w:val="24"/>
          <w:szCs w:val="24"/>
        </w:rPr>
        <w:t>Гийом</w:t>
      </w:r>
      <w:proofErr w:type="spellEnd"/>
      <w:r>
        <w:rPr>
          <w:rFonts w:ascii="Times New Roman" w:hAnsi="Times New Roman" w:cs="Times New Roman"/>
          <w:sz w:val="24"/>
          <w:szCs w:val="24"/>
        </w:rPr>
        <w:t xml:space="preserve"> Аполлинер, Поль </w:t>
      </w:r>
      <w:proofErr w:type="spellStart"/>
      <w:r>
        <w:rPr>
          <w:rFonts w:ascii="Times New Roman" w:hAnsi="Times New Roman" w:cs="Times New Roman"/>
          <w:sz w:val="24"/>
          <w:szCs w:val="24"/>
        </w:rPr>
        <w:t>Клодель</w:t>
      </w:r>
      <w:proofErr w:type="spellEnd"/>
      <w:r>
        <w:rPr>
          <w:rFonts w:ascii="Times New Roman" w:hAnsi="Times New Roman" w:cs="Times New Roman"/>
          <w:sz w:val="24"/>
          <w:szCs w:val="24"/>
        </w:rPr>
        <w:t xml:space="preserve">, Валерии, Кокто). </w:t>
      </w:r>
      <w:proofErr w:type="gramStart"/>
      <w:r>
        <w:rPr>
          <w:rFonts w:ascii="Times New Roman" w:hAnsi="Times New Roman" w:cs="Times New Roman"/>
          <w:sz w:val="24"/>
          <w:szCs w:val="24"/>
        </w:rPr>
        <w:t>Эта новая поэзия находит воплощение в вокальной лирике (6 поэм для голоса и фортепиано на стихи Аполлинера: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«Осень», «Прощание», «</w:t>
      </w:r>
      <w:proofErr w:type="spellStart"/>
      <w:r>
        <w:rPr>
          <w:rFonts w:ascii="Times New Roman" w:hAnsi="Times New Roman" w:cs="Times New Roman"/>
          <w:sz w:val="24"/>
          <w:szCs w:val="24"/>
        </w:rPr>
        <w:t>Клотильда</w:t>
      </w:r>
      <w:proofErr w:type="spellEnd"/>
      <w:r>
        <w:rPr>
          <w:rFonts w:ascii="Times New Roman" w:hAnsi="Times New Roman" w:cs="Times New Roman"/>
          <w:sz w:val="24"/>
          <w:szCs w:val="24"/>
        </w:rPr>
        <w:t xml:space="preserve">», «Акробаты», «Колокола», «В тюрьме </w:t>
      </w:r>
      <w:proofErr w:type="spellStart"/>
      <w:r>
        <w:rPr>
          <w:rFonts w:ascii="Times New Roman" w:hAnsi="Times New Roman" w:cs="Times New Roman"/>
          <w:sz w:val="24"/>
          <w:szCs w:val="24"/>
        </w:rPr>
        <w:t>Санте</w:t>
      </w:r>
      <w:proofErr w:type="spellEnd"/>
      <w:r>
        <w:rPr>
          <w:rFonts w:ascii="Times New Roman" w:hAnsi="Times New Roman" w:cs="Times New Roman"/>
          <w:sz w:val="24"/>
          <w:szCs w:val="24"/>
        </w:rPr>
        <w:t xml:space="preserve">»). </w:t>
      </w:r>
      <w:proofErr w:type="gramEnd"/>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Много внимания уделяет и инструментальной музыке: фортепианные пьесы, струнный квартет (1917), 2 скрипичные сонаты (1918, 1919), альтовая соната (1920), соната для виолончели (1920). </w:t>
      </w:r>
    </w:p>
    <w:p w:rsidR="00034378" w:rsidRDefault="00034378" w:rsidP="00034378">
      <w:pPr>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Для оркестра: симфонические поэмы «Песнь </w:t>
      </w:r>
      <w:proofErr w:type="spellStart"/>
      <w:r>
        <w:rPr>
          <w:rFonts w:ascii="Times New Roman" w:hAnsi="Times New Roman" w:cs="Times New Roman"/>
          <w:sz w:val="24"/>
          <w:szCs w:val="24"/>
        </w:rPr>
        <w:t>Нигамона</w:t>
      </w:r>
      <w:proofErr w:type="spellEnd"/>
      <w:r>
        <w:rPr>
          <w:rFonts w:ascii="Times New Roman" w:hAnsi="Times New Roman" w:cs="Times New Roman"/>
          <w:sz w:val="24"/>
          <w:szCs w:val="24"/>
        </w:rPr>
        <w:t xml:space="preserve">» (1916), «Летняя пастораль» (1921, для камерного оркестра), «Гораций – победитель» (1921), «Песнь радости» (1923).  1918 – хореографическая сюита «Сказание об играх мира» по Мериме (музыка к сценическому представлению), 1921 – мимическая симфония «Гораций – победитель». </w:t>
      </w:r>
      <w:proofErr w:type="gramEnd"/>
    </w:p>
    <w:p w:rsidR="00034378" w:rsidRPr="00983AF0" w:rsidRDefault="00034378" w:rsidP="00034378">
      <w:pPr>
        <w:ind w:firstLine="709"/>
        <w:contextualSpacing/>
        <w:jc w:val="both"/>
        <w:rPr>
          <w:rFonts w:ascii="Times New Roman" w:hAnsi="Times New Roman" w:cs="Times New Roman"/>
          <w:b/>
          <w:sz w:val="24"/>
          <w:szCs w:val="24"/>
        </w:rPr>
      </w:pPr>
      <w:proofErr w:type="gramStart"/>
      <w:r w:rsidRPr="00983AF0">
        <w:rPr>
          <w:rFonts w:ascii="Times New Roman" w:hAnsi="Times New Roman" w:cs="Times New Roman"/>
          <w:b/>
          <w:sz w:val="24"/>
          <w:szCs w:val="24"/>
          <w:lang w:val="en-US"/>
        </w:rPr>
        <w:t>I</w:t>
      </w:r>
      <w:r w:rsidRPr="00034378">
        <w:rPr>
          <w:rFonts w:ascii="Times New Roman" w:hAnsi="Times New Roman" w:cs="Times New Roman"/>
          <w:b/>
          <w:sz w:val="24"/>
          <w:szCs w:val="24"/>
        </w:rPr>
        <w:t xml:space="preserve"> </w:t>
      </w:r>
      <w:r w:rsidRPr="00983AF0">
        <w:rPr>
          <w:rFonts w:ascii="Times New Roman" w:hAnsi="Times New Roman" w:cs="Times New Roman"/>
          <w:b/>
          <w:sz w:val="24"/>
          <w:szCs w:val="24"/>
        </w:rPr>
        <w:t>период.</w:t>
      </w:r>
      <w:proofErr w:type="gramEnd"/>
      <w:r w:rsidRPr="00983AF0">
        <w:rPr>
          <w:rFonts w:ascii="Times New Roman" w:hAnsi="Times New Roman" w:cs="Times New Roman"/>
          <w:b/>
          <w:sz w:val="24"/>
          <w:szCs w:val="24"/>
        </w:rPr>
        <w:t xml:space="preserve"> 20-е годы.</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20-е годы связаны с творческим объединением «Шести». «Шестерка» восстала против импрессионизма, символизма, экспрессионизма (направлений, корнями уходящих в романтизм).  </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1921 – «</w:t>
      </w:r>
      <w:proofErr w:type="spellStart"/>
      <w:r>
        <w:rPr>
          <w:rFonts w:ascii="Times New Roman" w:hAnsi="Times New Roman" w:cs="Times New Roman"/>
          <w:sz w:val="24"/>
          <w:szCs w:val="24"/>
        </w:rPr>
        <w:t>Скетингринг</w:t>
      </w:r>
      <w:proofErr w:type="spellEnd"/>
      <w:r>
        <w:rPr>
          <w:rFonts w:ascii="Times New Roman" w:hAnsi="Times New Roman" w:cs="Times New Roman"/>
          <w:sz w:val="24"/>
          <w:szCs w:val="24"/>
        </w:rPr>
        <w:t xml:space="preserve">» - хореографическая симфония (балет для роликовых коньков), </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6345B1">
        <w:rPr>
          <w:rFonts w:ascii="Times New Roman" w:hAnsi="Times New Roman" w:cs="Times New Roman"/>
          <w:b/>
          <w:sz w:val="24"/>
          <w:szCs w:val="24"/>
        </w:rPr>
        <w:t xml:space="preserve">1923 – симфоническая пьеса </w:t>
      </w:r>
      <w:r>
        <w:rPr>
          <w:rFonts w:ascii="Times New Roman" w:hAnsi="Times New Roman" w:cs="Times New Roman"/>
          <w:b/>
          <w:sz w:val="24"/>
          <w:szCs w:val="24"/>
        </w:rPr>
        <w:t xml:space="preserve">(симфоническое движение №1) </w:t>
      </w:r>
      <w:r w:rsidRPr="006345B1">
        <w:rPr>
          <w:rFonts w:ascii="Times New Roman" w:hAnsi="Times New Roman" w:cs="Times New Roman"/>
          <w:b/>
          <w:sz w:val="24"/>
          <w:szCs w:val="24"/>
        </w:rPr>
        <w:t>«</w:t>
      </w:r>
      <w:proofErr w:type="spellStart"/>
      <w:r w:rsidRPr="006345B1">
        <w:rPr>
          <w:rFonts w:ascii="Times New Roman" w:hAnsi="Times New Roman" w:cs="Times New Roman"/>
          <w:b/>
          <w:sz w:val="24"/>
          <w:szCs w:val="24"/>
        </w:rPr>
        <w:t>Пасифик</w:t>
      </w:r>
      <w:proofErr w:type="spellEnd"/>
      <w:r w:rsidRPr="006345B1">
        <w:rPr>
          <w:rFonts w:ascii="Times New Roman" w:hAnsi="Times New Roman" w:cs="Times New Roman"/>
          <w:b/>
          <w:sz w:val="24"/>
          <w:szCs w:val="24"/>
        </w:rPr>
        <w:t xml:space="preserve"> 231»</w:t>
      </w:r>
      <w:r>
        <w:rPr>
          <w:rFonts w:ascii="Times New Roman" w:hAnsi="Times New Roman" w:cs="Times New Roman"/>
          <w:b/>
          <w:sz w:val="24"/>
          <w:szCs w:val="24"/>
        </w:rPr>
        <w:t xml:space="preserve"> -</w:t>
      </w:r>
      <w:r>
        <w:rPr>
          <w:rFonts w:ascii="Times New Roman" w:hAnsi="Times New Roman" w:cs="Times New Roman"/>
          <w:sz w:val="24"/>
          <w:szCs w:val="24"/>
        </w:rPr>
        <w:t xml:space="preserve"> яркий образец урбанистической музыки. У</w:t>
      </w:r>
      <w:r w:rsidRPr="00102972">
        <w:rPr>
          <w:rFonts w:ascii="Times New Roman" w:hAnsi="Times New Roman" w:cs="Times New Roman"/>
          <w:sz w:val="24"/>
          <w:szCs w:val="24"/>
        </w:rPr>
        <w:t xml:space="preserve">рбанизм (от лат. </w:t>
      </w:r>
      <w:proofErr w:type="spellStart"/>
      <w:r w:rsidRPr="00102972">
        <w:rPr>
          <w:rFonts w:ascii="Times New Roman" w:hAnsi="Times New Roman" w:cs="Times New Roman"/>
          <w:sz w:val="24"/>
          <w:szCs w:val="24"/>
        </w:rPr>
        <w:t>urbs</w:t>
      </w:r>
      <w:proofErr w:type="spellEnd"/>
      <w:r w:rsidRPr="00102972">
        <w:rPr>
          <w:rFonts w:ascii="Times New Roman" w:hAnsi="Times New Roman" w:cs="Times New Roman"/>
          <w:sz w:val="24"/>
          <w:szCs w:val="24"/>
        </w:rPr>
        <w:t>-город) или стил</w:t>
      </w:r>
      <w:r>
        <w:rPr>
          <w:rFonts w:ascii="Times New Roman" w:hAnsi="Times New Roman" w:cs="Times New Roman"/>
          <w:sz w:val="24"/>
          <w:szCs w:val="24"/>
        </w:rPr>
        <w:t>ь</w:t>
      </w:r>
      <w:r w:rsidRPr="00102972">
        <w:rPr>
          <w:rFonts w:ascii="Times New Roman" w:hAnsi="Times New Roman" w:cs="Times New Roman"/>
          <w:sz w:val="24"/>
          <w:szCs w:val="24"/>
        </w:rPr>
        <w:t xml:space="preserve"> «новой деловитост</w:t>
      </w:r>
      <w:r>
        <w:rPr>
          <w:rFonts w:ascii="Times New Roman" w:hAnsi="Times New Roman" w:cs="Times New Roman"/>
          <w:sz w:val="24"/>
          <w:szCs w:val="24"/>
        </w:rPr>
        <w:t xml:space="preserve">и» </w:t>
      </w:r>
      <w:r w:rsidRPr="00102972">
        <w:rPr>
          <w:rFonts w:ascii="Times New Roman" w:hAnsi="Times New Roman" w:cs="Times New Roman"/>
          <w:sz w:val="24"/>
          <w:szCs w:val="24"/>
        </w:rPr>
        <w:t>открыл в музыке образы техники, моторики</w:t>
      </w:r>
      <w:r>
        <w:rPr>
          <w:rFonts w:ascii="Times New Roman" w:hAnsi="Times New Roman" w:cs="Times New Roman"/>
          <w:sz w:val="24"/>
          <w:szCs w:val="24"/>
        </w:rPr>
        <w:t>,</w:t>
      </w:r>
      <w:r w:rsidRPr="00102972">
        <w:rPr>
          <w:rFonts w:ascii="Times New Roman" w:hAnsi="Times New Roman" w:cs="Times New Roman"/>
          <w:sz w:val="24"/>
          <w:szCs w:val="24"/>
        </w:rPr>
        <w:t xml:space="preserve"> ритмов нового века.</w:t>
      </w:r>
    </w:p>
    <w:p w:rsidR="00034378" w:rsidRDefault="00034378" w:rsidP="00034378">
      <w:pPr>
        <w:ind w:firstLine="709"/>
        <w:contextualSpacing/>
        <w:jc w:val="both"/>
        <w:rPr>
          <w:rFonts w:ascii="Times New Roman" w:hAnsi="Times New Roman" w:cs="Times New Roman"/>
          <w:sz w:val="24"/>
          <w:szCs w:val="24"/>
        </w:rPr>
      </w:pPr>
      <w:r w:rsidRPr="00F76D25">
        <w:rPr>
          <w:rFonts w:ascii="Times New Roman" w:hAnsi="Times New Roman" w:cs="Times New Roman"/>
          <w:sz w:val="24"/>
          <w:szCs w:val="24"/>
        </w:rPr>
        <w:t>«Пасифик-231» – марка самого мощного</w:t>
      </w:r>
      <w:r>
        <w:rPr>
          <w:rFonts w:ascii="Times New Roman" w:hAnsi="Times New Roman" w:cs="Times New Roman"/>
          <w:sz w:val="24"/>
          <w:szCs w:val="24"/>
        </w:rPr>
        <w:t xml:space="preserve"> </w:t>
      </w:r>
      <w:r w:rsidRPr="00F76D25">
        <w:rPr>
          <w:rFonts w:ascii="Times New Roman" w:hAnsi="Times New Roman" w:cs="Times New Roman"/>
          <w:sz w:val="24"/>
          <w:szCs w:val="24"/>
        </w:rPr>
        <w:t xml:space="preserve">в те годы локомотива. </w:t>
      </w:r>
      <w:proofErr w:type="spellStart"/>
      <w:r>
        <w:rPr>
          <w:rFonts w:ascii="Times New Roman" w:hAnsi="Times New Roman" w:cs="Times New Roman"/>
          <w:i/>
          <w:sz w:val="24"/>
          <w:szCs w:val="24"/>
        </w:rPr>
        <w:t>Онеггер</w:t>
      </w:r>
      <w:proofErr w:type="spellEnd"/>
      <w:r>
        <w:rPr>
          <w:rFonts w:ascii="Times New Roman" w:hAnsi="Times New Roman" w:cs="Times New Roman"/>
          <w:i/>
          <w:sz w:val="24"/>
          <w:szCs w:val="24"/>
        </w:rPr>
        <w:t xml:space="preserve">: </w:t>
      </w:r>
      <w:r w:rsidRPr="005C2DD2">
        <w:rPr>
          <w:rFonts w:ascii="Times New Roman" w:hAnsi="Times New Roman" w:cs="Times New Roman"/>
          <w:i/>
          <w:sz w:val="24"/>
          <w:szCs w:val="24"/>
        </w:rPr>
        <w:t>«Я всегда страстно любил локомотивы. Для меня это живые существа, я всегда любил их, как другие любят женщин и лошадей</w:t>
      </w:r>
      <w:r>
        <w:rPr>
          <w:rFonts w:ascii="Times New Roman" w:hAnsi="Times New Roman" w:cs="Times New Roman"/>
          <w:i/>
          <w:sz w:val="24"/>
          <w:szCs w:val="24"/>
        </w:rPr>
        <w:t>»</w:t>
      </w:r>
      <w:r w:rsidRPr="005C2DD2">
        <w:rPr>
          <w:rFonts w:ascii="Times New Roman" w:hAnsi="Times New Roman" w:cs="Times New Roman"/>
          <w:i/>
          <w:sz w:val="24"/>
          <w:szCs w:val="24"/>
        </w:rPr>
        <w:t xml:space="preserve">. </w:t>
      </w:r>
      <w:r>
        <w:rPr>
          <w:rFonts w:ascii="Times New Roman" w:hAnsi="Times New Roman" w:cs="Times New Roman"/>
          <w:sz w:val="24"/>
          <w:szCs w:val="24"/>
        </w:rPr>
        <w:t xml:space="preserve">Оркестр воспроизводит звучание стука колес, работы поршней, гудка, вырывающегося пара нового паровоза марки </w:t>
      </w:r>
      <w:proofErr w:type="spellStart"/>
      <w:r>
        <w:rPr>
          <w:rFonts w:ascii="Times New Roman" w:hAnsi="Times New Roman" w:cs="Times New Roman"/>
          <w:sz w:val="24"/>
          <w:szCs w:val="24"/>
        </w:rPr>
        <w:t>Пасифик</w:t>
      </w:r>
      <w:proofErr w:type="spellEnd"/>
      <w:r>
        <w:rPr>
          <w:rFonts w:ascii="Times New Roman" w:hAnsi="Times New Roman" w:cs="Times New Roman"/>
          <w:sz w:val="24"/>
          <w:szCs w:val="24"/>
        </w:rPr>
        <w:t xml:space="preserve">. Но не звукоподражательные эффекты  интересуют композитора, а восхищение человеческим разумом, динамизм, как наиболее яркое проявление современности. </w:t>
      </w:r>
      <w:proofErr w:type="spellStart"/>
      <w:r w:rsidRPr="006F7D7A">
        <w:rPr>
          <w:rFonts w:ascii="Times New Roman" w:hAnsi="Times New Roman" w:cs="Times New Roman"/>
          <w:i/>
          <w:sz w:val="24"/>
          <w:szCs w:val="24"/>
        </w:rPr>
        <w:t>Онеггер</w:t>
      </w:r>
      <w:proofErr w:type="spellEnd"/>
      <w:r w:rsidRPr="006F7D7A">
        <w:rPr>
          <w:rFonts w:ascii="Times New Roman" w:hAnsi="Times New Roman" w:cs="Times New Roman"/>
          <w:i/>
          <w:sz w:val="24"/>
          <w:szCs w:val="24"/>
        </w:rPr>
        <w:t>:</w:t>
      </w:r>
      <w:r>
        <w:rPr>
          <w:rFonts w:ascii="Times New Roman" w:hAnsi="Times New Roman" w:cs="Times New Roman"/>
          <w:sz w:val="24"/>
          <w:szCs w:val="24"/>
        </w:rPr>
        <w:t xml:space="preserve"> «</w:t>
      </w:r>
      <w:r w:rsidRPr="005C2DD2">
        <w:rPr>
          <w:rFonts w:ascii="Times New Roman" w:hAnsi="Times New Roman" w:cs="Times New Roman"/>
          <w:i/>
          <w:sz w:val="24"/>
          <w:szCs w:val="24"/>
        </w:rPr>
        <w:t>В «</w:t>
      </w:r>
      <w:proofErr w:type="spellStart"/>
      <w:r w:rsidRPr="005C2DD2">
        <w:rPr>
          <w:rFonts w:ascii="Times New Roman" w:hAnsi="Times New Roman" w:cs="Times New Roman"/>
          <w:i/>
          <w:sz w:val="24"/>
          <w:szCs w:val="24"/>
        </w:rPr>
        <w:t>Пасифике</w:t>
      </w:r>
      <w:proofErr w:type="spellEnd"/>
      <w:r w:rsidRPr="005C2DD2">
        <w:rPr>
          <w:rFonts w:ascii="Times New Roman" w:hAnsi="Times New Roman" w:cs="Times New Roman"/>
          <w:i/>
          <w:sz w:val="24"/>
          <w:szCs w:val="24"/>
        </w:rPr>
        <w:t>» я не хотел подражать шумам локомотива, а стремился передать музыкальными средствами зрительные впечатления и физическое наслаждение быстрым движением. Сочинение начинается спокойным созерцанием: ровное дыхание машины в состоянии покоя, усиление запуска, постепенное нарастание скорости, и, наконец, – состояние, которым проникнут поезд в 300 тонн, летящий глубокой ночью со</w:t>
      </w:r>
      <w:r>
        <w:rPr>
          <w:rFonts w:ascii="Times New Roman" w:hAnsi="Times New Roman" w:cs="Times New Roman"/>
          <w:i/>
          <w:sz w:val="24"/>
          <w:szCs w:val="24"/>
        </w:rPr>
        <w:t xml:space="preserve"> скоростью 120 километров в час.</w:t>
      </w:r>
      <w:r w:rsidRPr="006F7D7A">
        <w:rPr>
          <w:rFonts w:ascii="Times New Roman" w:hAnsi="Times New Roman" w:cs="Times New Roman"/>
          <w:i/>
          <w:sz w:val="24"/>
          <w:szCs w:val="24"/>
        </w:rPr>
        <w:t xml:space="preserve"> </w:t>
      </w:r>
      <w:r w:rsidRPr="008434ED">
        <w:rPr>
          <w:rFonts w:ascii="Times New Roman" w:hAnsi="Times New Roman" w:cs="Times New Roman"/>
          <w:i/>
          <w:sz w:val="24"/>
          <w:szCs w:val="24"/>
        </w:rPr>
        <w:t xml:space="preserve">В произведении действительно есть </w:t>
      </w:r>
      <w:proofErr w:type="spellStart"/>
      <w:r w:rsidRPr="008434ED">
        <w:rPr>
          <w:rFonts w:ascii="Times New Roman" w:hAnsi="Times New Roman" w:cs="Times New Roman"/>
          <w:i/>
          <w:sz w:val="24"/>
          <w:szCs w:val="24"/>
        </w:rPr>
        <w:t>звукоизобразительность</w:t>
      </w:r>
      <w:proofErr w:type="spellEnd"/>
      <w:r w:rsidRPr="008434ED">
        <w:rPr>
          <w:rFonts w:ascii="Times New Roman" w:hAnsi="Times New Roman" w:cs="Times New Roman"/>
          <w:i/>
          <w:sz w:val="24"/>
          <w:szCs w:val="24"/>
        </w:rPr>
        <w:t>, но она служит общей картине гораздо более широкого значения, картине, воспевающей силу человеческого духа и радость покорения мощной стихии»</w:t>
      </w:r>
    </w:p>
    <w:p w:rsidR="00034378" w:rsidRDefault="00034378" w:rsidP="00034378">
      <w:pPr>
        <w:ind w:firstLine="709"/>
        <w:contextualSpacing/>
        <w:jc w:val="both"/>
        <w:rPr>
          <w:rFonts w:ascii="Times New Roman" w:hAnsi="Times New Roman" w:cs="Times New Roman"/>
          <w:i/>
          <w:sz w:val="24"/>
          <w:szCs w:val="24"/>
        </w:rPr>
      </w:pPr>
      <w:proofErr w:type="gramStart"/>
      <w:r>
        <w:rPr>
          <w:rFonts w:ascii="Times New Roman" w:hAnsi="Times New Roman" w:cs="Times New Roman"/>
          <w:sz w:val="24"/>
          <w:szCs w:val="24"/>
        </w:rPr>
        <w:t>Процесс постепенного ускорения, а затем замедления движения паровоза композитор передал с помощью укорочения длительностей от целой до шестнадцатой и последующего обратного их увеличения.</w:t>
      </w:r>
      <w:proofErr w:type="gramEnd"/>
      <w:r>
        <w:rPr>
          <w:rFonts w:ascii="Times New Roman" w:hAnsi="Times New Roman" w:cs="Times New Roman"/>
          <w:sz w:val="24"/>
          <w:szCs w:val="24"/>
        </w:rPr>
        <w:t xml:space="preserve"> </w:t>
      </w:r>
      <w:proofErr w:type="spellStart"/>
      <w:r w:rsidRPr="006F7D7A">
        <w:rPr>
          <w:rFonts w:ascii="Times New Roman" w:hAnsi="Times New Roman" w:cs="Times New Roman"/>
          <w:i/>
          <w:sz w:val="24"/>
          <w:szCs w:val="24"/>
        </w:rPr>
        <w:t>Онеггер</w:t>
      </w:r>
      <w:proofErr w:type="spellEnd"/>
      <w:r w:rsidRPr="006F7D7A">
        <w:rPr>
          <w:rFonts w:ascii="Times New Roman" w:hAnsi="Times New Roman" w:cs="Times New Roman"/>
          <w:i/>
          <w:sz w:val="24"/>
          <w:szCs w:val="24"/>
        </w:rPr>
        <w:t>: «Я преследовал в «</w:t>
      </w:r>
      <w:proofErr w:type="spellStart"/>
      <w:r w:rsidRPr="006F7D7A">
        <w:rPr>
          <w:rFonts w:ascii="Times New Roman" w:hAnsi="Times New Roman" w:cs="Times New Roman"/>
          <w:i/>
          <w:sz w:val="24"/>
          <w:szCs w:val="24"/>
        </w:rPr>
        <w:t>Pacific</w:t>
      </w:r>
      <w:proofErr w:type="spellEnd"/>
      <w:r w:rsidRPr="006F7D7A">
        <w:rPr>
          <w:rFonts w:ascii="Times New Roman" w:hAnsi="Times New Roman" w:cs="Times New Roman"/>
          <w:i/>
          <w:sz w:val="24"/>
          <w:szCs w:val="24"/>
        </w:rPr>
        <w:t xml:space="preserve">» чисто </w:t>
      </w:r>
      <w:r w:rsidRPr="006F7D7A">
        <w:rPr>
          <w:rFonts w:ascii="Times New Roman" w:hAnsi="Times New Roman" w:cs="Times New Roman"/>
          <w:i/>
          <w:sz w:val="24"/>
          <w:szCs w:val="24"/>
        </w:rPr>
        <w:lastRenderedPageBreak/>
        <w:t xml:space="preserve">абстрактную, в чем-то идеальную цель – создать впечатление математического ускорения темпа, в то время как </w:t>
      </w:r>
      <w:proofErr w:type="gramStart"/>
      <w:r w:rsidRPr="006F7D7A">
        <w:rPr>
          <w:rFonts w:ascii="Times New Roman" w:hAnsi="Times New Roman" w:cs="Times New Roman"/>
          <w:i/>
          <w:sz w:val="24"/>
          <w:szCs w:val="24"/>
        </w:rPr>
        <w:t>темп</w:t>
      </w:r>
      <w:proofErr w:type="gramEnd"/>
      <w:r w:rsidRPr="006F7D7A">
        <w:rPr>
          <w:rFonts w:ascii="Times New Roman" w:hAnsi="Times New Roman" w:cs="Times New Roman"/>
          <w:i/>
          <w:sz w:val="24"/>
          <w:szCs w:val="24"/>
        </w:rPr>
        <w:t xml:space="preserve"> по сути замедляется…». </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Высказывания </w:t>
      </w:r>
      <w:r w:rsidRPr="00FA4EFD">
        <w:rPr>
          <w:rFonts w:ascii="Times New Roman" w:hAnsi="Times New Roman" w:cs="Times New Roman"/>
          <w:sz w:val="24"/>
          <w:szCs w:val="24"/>
        </w:rPr>
        <w:t>композитора довольно</w:t>
      </w:r>
      <w:r>
        <w:rPr>
          <w:rFonts w:ascii="Times New Roman" w:hAnsi="Times New Roman" w:cs="Times New Roman"/>
          <w:sz w:val="24"/>
          <w:szCs w:val="24"/>
        </w:rPr>
        <w:t xml:space="preserve"> </w:t>
      </w:r>
      <w:r w:rsidRPr="00FA4EFD">
        <w:rPr>
          <w:rFonts w:ascii="Times New Roman" w:hAnsi="Times New Roman" w:cs="Times New Roman"/>
          <w:sz w:val="24"/>
          <w:szCs w:val="24"/>
        </w:rPr>
        <w:t>точно указыва</w:t>
      </w:r>
      <w:r>
        <w:rPr>
          <w:rFonts w:ascii="Times New Roman" w:hAnsi="Times New Roman" w:cs="Times New Roman"/>
          <w:sz w:val="24"/>
          <w:szCs w:val="24"/>
        </w:rPr>
        <w:t>ю</w:t>
      </w:r>
      <w:r w:rsidRPr="00FA4EFD">
        <w:rPr>
          <w:rFonts w:ascii="Times New Roman" w:hAnsi="Times New Roman" w:cs="Times New Roman"/>
          <w:sz w:val="24"/>
          <w:szCs w:val="24"/>
        </w:rPr>
        <w:t>т на главные особенности произведения</w:t>
      </w:r>
      <w:r>
        <w:rPr>
          <w:rFonts w:ascii="Times New Roman" w:hAnsi="Times New Roman" w:cs="Times New Roman"/>
          <w:sz w:val="24"/>
          <w:szCs w:val="24"/>
        </w:rPr>
        <w:t>.</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основе пьесы – полифонические вариации на </w:t>
      </w:r>
      <w:proofErr w:type="spellStart"/>
      <w:r>
        <w:rPr>
          <w:rFonts w:ascii="Times New Roman" w:hAnsi="Times New Roman" w:cs="Times New Roman"/>
          <w:sz w:val="24"/>
          <w:szCs w:val="24"/>
        </w:rPr>
        <w:t>хорально</w:t>
      </w:r>
      <w:proofErr w:type="spellEnd"/>
      <w:r>
        <w:rPr>
          <w:rFonts w:ascii="Times New Roman" w:hAnsi="Times New Roman" w:cs="Times New Roman"/>
          <w:sz w:val="24"/>
          <w:szCs w:val="24"/>
        </w:rPr>
        <w:t xml:space="preserve">-гармонический комплекс. </w:t>
      </w:r>
    </w:p>
    <w:p w:rsidR="00034378" w:rsidRPr="00FA4EFD" w:rsidRDefault="00034378" w:rsidP="00034378">
      <w:pPr>
        <w:ind w:firstLine="709"/>
        <w:contextualSpacing/>
        <w:jc w:val="both"/>
        <w:rPr>
          <w:rFonts w:ascii="Times New Roman" w:hAnsi="Times New Roman" w:cs="Times New Roman"/>
          <w:sz w:val="24"/>
          <w:szCs w:val="24"/>
        </w:rPr>
      </w:pPr>
      <w:r w:rsidRPr="00D511B5">
        <w:rPr>
          <w:rFonts w:ascii="Times New Roman" w:hAnsi="Times New Roman" w:cs="Times New Roman"/>
          <w:b/>
          <w:sz w:val="24"/>
          <w:szCs w:val="24"/>
        </w:rPr>
        <w:t>Вступление</w:t>
      </w:r>
      <w:r w:rsidRPr="00FA4EFD">
        <w:rPr>
          <w:rFonts w:ascii="Times New Roman" w:hAnsi="Times New Roman" w:cs="Times New Roman"/>
          <w:sz w:val="24"/>
          <w:szCs w:val="24"/>
        </w:rPr>
        <w:t xml:space="preserve"> пьесы </w:t>
      </w:r>
      <w:proofErr w:type="spellStart"/>
      <w:r w:rsidRPr="00FA4EFD">
        <w:rPr>
          <w:rFonts w:ascii="Times New Roman" w:hAnsi="Times New Roman" w:cs="Times New Roman"/>
          <w:sz w:val="24"/>
          <w:szCs w:val="24"/>
        </w:rPr>
        <w:t>сонористично</w:t>
      </w:r>
      <w:proofErr w:type="spellEnd"/>
      <w:r w:rsidRPr="00FA4EFD">
        <w:rPr>
          <w:rFonts w:ascii="Times New Roman" w:hAnsi="Times New Roman" w:cs="Times New Roman"/>
          <w:sz w:val="24"/>
          <w:szCs w:val="24"/>
        </w:rPr>
        <w:t xml:space="preserve">, </w:t>
      </w:r>
      <w:proofErr w:type="spellStart"/>
      <w:r w:rsidRPr="00FA4EFD">
        <w:rPr>
          <w:rFonts w:ascii="Times New Roman" w:hAnsi="Times New Roman" w:cs="Times New Roman"/>
          <w:sz w:val="24"/>
          <w:szCs w:val="24"/>
        </w:rPr>
        <w:t>атонально</w:t>
      </w:r>
      <w:proofErr w:type="spellEnd"/>
      <w:r w:rsidRPr="00FA4EFD">
        <w:rPr>
          <w:rFonts w:ascii="Times New Roman" w:hAnsi="Times New Roman" w:cs="Times New Roman"/>
          <w:sz w:val="24"/>
          <w:szCs w:val="24"/>
        </w:rPr>
        <w:t xml:space="preserve"> («тема пробуждения машины»). Основной принцип вариаций – комбинации ритма, укорочение</w:t>
      </w:r>
      <w:r>
        <w:rPr>
          <w:rFonts w:ascii="Times New Roman" w:hAnsi="Times New Roman" w:cs="Times New Roman"/>
          <w:sz w:val="24"/>
          <w:szCs w:val="24"/>
        </w:rPr>
        <w:t xml:space="preserve"> </w:t>
      </w:r>
      <w:r w:rsidRPr="00FA4EFD">
        <w:rPr>
          <w:rFonts w:ascii="Times New Roman" w:hAnsi="Times New Roman" w:cs="Times New Roman"/>
          <w:sz w:val="24"/>
          <w:szCs w:val="24"/>
        </w:rPr>
        <w:t>длительностей (от целых до шестнадцатых) при замедлении темпа. Каждая вариация – наращивание силы и преодоление покоя, постепенное ускорение движения. Музыкальный язык пьесы современен, основан на</w:t>
      </w:r>
      <w:r>
        <w:rPr>
          <w:rFonts w:ascii="Times New Roman" w:hAnsi="Times New Roman" w:cs="Times New Roman"/>
          <w:sz w:val="24"/>
          <w:szCs w:val="24"/>
        </w:rPr>
        <w:t xml:space="preserve"> </w:t>
      </w:r>
      <w:r w:rsidRPr="00FA4EFD">
        <w:rPr>
          <w:rFonts w:ascii="Times New Roman" w:hAnsi="Times New Roman" w:cs="Times New Roman"/>
          <w:sz w:val="24"/>
          <w:szCs w:val="24"/>
        </w:rPr>
        <w:t xml:space="preserve">жесткой, резкой </w:t>
      </w:r>
      <w:proofErr w:type="spellStart"/>
      <w:r w:rsidRPr="00FA4EFD">
        <w:rPr>
          <w:rFonts w:ascii="Times New Roman" w:hAnsi="Times New Roman" w:cs="Times New Roman"/>
          <w:sz w:val="24"/>
          <w:szCs w:val="24"/>
        </w:rPr>
        <w:t>аккордике</w:t>
      </w:r>
      <w:proofErr w:type="spellEnd"/>
      <w:r w:rsidRPr="00FA4EFD">
        <w:rPr>
          <w:rFonts w:ascii="Times New Roman" w:hAnsi="Times New Roman" w:cs="Times New Roman"/>
          <w:sz w:val="24"/>
          <w:szCs w:val="24"/>
        </w:rPr>
        <w:t xml:space="preserve">, </w:t>
      </w:r>
      <w:proofErr w:type="spellStart"/>
      <w:r w:rsidRPr="00FA4EFD">
        <w:rPr>
          <w:rFonts w:ascii="Times New Roman" w:hAnsi="Times New Roman" w:cs="Times New Roman"/>
          <w:sz w:val="24"/>
          <w:szCs w:val="24"/>
        </w:rPr>
        <w:t>полифоничности</w:t>
      </w:r>
      <w:proofErr w:type="spellEnd"/>
      <w:r w:rsidRPr="00FA4EFD">
        <w:rPr>
          <w:rFonts w:ascii="Times New Roman" w:hAnsi="Times New Roman" w:cs="Times New Roman"/>
          <w:sz w:val="24"/>
          <w:szCs w:val="24"/>
        </w:rPr>
        <w:t xml:space="preserve"> оркестровой ткани.</w:t>
      </w:r>
      <w:r>
        <w:rPr>
          <w:rFonts w:ascii="Times New Roman" w:hAnsi="Times New Roman" w:cs="Times New Roman"/>
          <w:sz w:val="24"/>
          <w:szCs w:val="24"/>
        </w:rPr>
        <w:t xml:space="preserve"> </w:t>
      </w:r>
      <w:r w:rsidRPr="00FA4EFD">
        <w:rPr>
          <w:rFonts w:ascii="Times New Roman" w:hAnsi="Times New Roman" w:cs="Times New Roman"/>
          <w:sz w:val="24"/>
          <w:szCs w:val="24"/>
        </w:rPr>
        <w:t>Однако содержание «</w:t>
      </w:r>
      <w:proofErr w:type="spellStart"/>
      <w:r w:rsidRPr="00FA4EFD">
        <w:rPr>
          <w:rFonts w:ascii="Times New Roman" w:hAnsi="Times New Roman" w:cs="Times New Roman"/>
          <w:sz w:val="24"/>
          <w:szCs w:val="24"/>
        </w:rPr>
        <w:t>Пасифика</w:t>
      </w:r>
      <w:proofErr w:type="spellEnd"/>
      <w:r w:rsidRPr="00FA4EFD">
        <w:rPr>
          <w:rFonts w:ascii="Times New Roman" w:hAnsi="Times New Roman" w:cs="Times New Roman"/>
          <w:sz w:val="24"/>
          <w:szCs w:val="24"/>
        </w:rPr>
        <w:t>» не ограничено образами движения.</w:t>
      </w:r>
    </w:p>
    <w:p w:rsidR="00034378" w:rsidRDefault="00034378" w:rsidP="00034378">
      <w:pPr>
        <w:ind w:firstLine="709"/>
        <w:contextualSpacing/>
        <w:jc w:val="both"/>
        <w:rPr>
          <w:rFonts w:ascii="Times New Roman" w:hAnsi="Times New Roman" w:cs="Times New Roman"/>
          <w:sz w:val="24"/>
          <w:szCs w:val="24"/>
        </w:rPr>
      </w:pPr>
      <w:r w:rsidRPr="00FA4EFD">
        <w:rPr>
          <w:rFonts w:ascii="Times New Roman" w:hAnsi="Times New Roman" w:cs="Times New Roman"/>
          <w:sz w:val="24"/>
          <w:szCs w:val="24"/>
        </w:rPr>
        <w:t xml:space="preserve">Форма пьесы сочетает </w:t>
      </w:r>
      <w:proofErr w:type="spellStart"/>
      <w:r w:rsidRPr="00FA4EFD">
        <w:rPr>
          <w:rFonts w:ascii="Times New Roman" w:hAnsi="Times New Roman" w:cs="Times New Roman"/>
          <w:sz w:val="24"/>
          <w:szCs w:val="24"/>
        </w:rPr>
        <w:t>вариационность</w:t>
      </w:r>
      <w:proofErr w:type="spellEnd"/>
      <w:r w:rsidRPr="00FA4EFD">
        <w:rPr>
          <w:rFonts w:ascii="Times New Roman" w:hAnsi="Times New Roman" w:cs="Times New Roman"/>
          <w:sz w:val="24"/>
          <w:szCs w:val="24"/>
        </w:rPr>
        <w:t xml:space="preserve"> с чертами </w:t>
      </w:r>
      <w:proofErr w:type="spellStart"/>
      <w:r w:rsidRPr="00FA4EFD">
        <w:rPr>
          <w:rFonts w:ascii="Times New Roman" w:hAnsi="Times New Roman" w:cs="Times New Roman"/>
          <w:sz w:val="24"/>
          <w:szCs w:val="24"/>
        </w:rPr>
        <w:t>трехчастности</w:t>
      </w:r>
      <w:proofErr w:type="spellEnd"/>
      <w:r w:rsidRPr="00FA4EFD">
        <w:rPr>
          <w:rFonts w:ascii="Times New Roman" w:hAnsi="Times New Roman" w:cs="Times New Roman"/>
          <w:sz w:val="24"/>
          <w:szCs w:val="24"/>
        </w:rPr>
        <w:t xml:space="preserve">. </w:t>
      </w:r>
    </w:p>
    <w:p w:rsidR="00034378" w:rsidRDefault="00034378" w:rsidP="00034378">
      <w:pPr>
        <w:ind w:firstLine="709"/>
        <w:contextualSpacing/>
        <w:jc w:val="both"/>
        <w:rPr>
          <w:rFonts w:ascii="Times New Roman" w:hAnsi="Times New Roman" w:cs="Times New Roman"/>
          <w:sz w:val="24"/>
          <w:szCs w:val="24"/>
        </w:rPr>
      </w:pPr>
      <w:r w:rsidRPr="00D511B5">
        <w:rPr>
          <w:rFonts w:ascii="Times New Roman" w:hAnsi="Times New Roman" w:cs="Times New Roman"/>
          <w:b/>
          <w:sz w:val="24"/>
          <w:szCs w:val="24"/>
        </w:rPr>
        <w:t>Середина</w:t>
      </w:r>
      <w:r w:rsidRPr="00FA4EFD">
        <w:rPr>
          <w:rFonts w:ascii="Times New Roman" w:hAnsi="Times New Roman" w:cs="Times New Roman"/>
          <w:sz w:val="24"/>
          <w:szCs w:val="24"/>
        </w:rPr>
        <w:t xml:space="preserve"> пьесы – это образная антитеза «чистой» механичности первого раздела, музыка приобретает черты «человечности», лиричности, «французской» </w:t>
      </w:r>
      <w:proofErr w:type="spellStart"/>
      <w:r w:rsidRPr="00FA4EFD">
        <w:rPr>
          <w:rFonts w:ascii="Times New Roman" w:hAnsi="Times New Roman" w:cs="Times New Roman"/>
          <w:sz w:val="24"/>
          <w:szCs w:val="24"/>
        </w:rPr>
        <w:t>жанровости</w:t>
      </w:r>
      <w:proofErr w:type="spellEnd"/>
      <w:r w:rsidRPr="00FA4EFD">
        <w:rPr>
          <w:rFonts w:ascii="Times New Roman" w:hAnsi="Times New Roman" w:cs="Times New Roman"/>
          <w:sz w:val="24"/>
          <w:szCs w:val="24"/>
        </w:rPr>
        <w:t>. Тема «срединной» вариации тональна, мелодия обыгрывает тоническое трезвучие.</w:t>
      </w:r>
      <w:r>
        <w:rPr>
          <w:rFonts w:ascii="Times New Roman" w:hAnsi="Times New Roman" w:cs="Times New Roman"/>
          <w:sz w:val="24"/>
          <w:szCs w:val="24"/>
        </w:rPr>
        <w:t xml:space="preserve"> </w:t>
      </w:r>
    </w:p>
    <w:p w:rsidR="00034378" w:rsidRPr="00FA4EFD" w:rsidRDefault="00034378" w:rsidP="00034378">
      <w:pPr>
        <w:ind w:firstLine="709"/>
        <w:contextualSpacing/>
        <w:jc w:val="both"/>
        <w:rPr>
          <w:rFonts w:ascii="Times New Roman" w:hAnsi="Times New Roman" w:cs="Times New Roman"/>
          <w:sz w:val="24"/>
          <w:szCs w:val="24"/>
        </w:rPr>
      </w:pPr>
      <w:r w:rsidRPr="00D511B5">
        <w:rPr>
          <w:rFonts w:ascii="Times New Roman" w:hAnsi="Times New Roman" w:cs="Times New Roman"/>
          <w:b/>
          <w:sz w:val="24"/>
          <w:szCs w:val="24"/>
        </w:rPr>
        <w:t>Репризный раздел</w:t>
      </w:r>
      <w:r w:rsidRPr="00FA4EFD">
        <w:rPr>
          <w:rFonts w:ascii="Times New Roman" w:hAnsi="Times New Roman" w:cs="Times New Roman"/>
          <w:sz w:val="24"/>
          <w:szCs w:val="24"/>
        </w:rPr>
        <w:t xml:space="preserve"> начинается как вариация на тему «пробуждения</w:t>
      </w:r>
      <w:r>
        <w:rPr>
          <w:rFonts w:ascii="Times New Roman" w:hAnsi="Times New Roman" w:cs="Times New Roman"/>
          <w:sz w:val="24"/>
          <w:szCs w:val="24"/>
        </w:rPr>
        <w:t xml:space="preserve"> </w:t>
      </w:r>
      <w:r w:rsidRPr="00FA4EFD">
        <w:rPr>
          <w:rFonts w:ascii="Times New Roman" w:hAnsi="Times New Roman" w:cs="Times New Roman"/>
          <w:sz w:val="24"/>
          <w:szCs w:val="24"/>
        </w:rPr>
        <w:t>машины». Развитие построено на нарастании, но смысловая кульминация</w:t>
      </w:r>
      <w:r>
        <w:rPr>
          <w:rFonts w:ascii="Times New Roman" w:hAnsi="Times New Roman" w:cs="Times New Roman"/>
          <w:sz w:val="24"/>
          <w:szCs w:val="24"/>
        </w:rPr>
        <w:t xml:space="preserve"> </w:t>
      </w:r>
      <w:r w:rsidRPr="00FA4EFD">
        <w:rPr>
          <w:rFonts w:ascii="Times New Roman" w:hAnsi="Times New Roman" w:cs="Times New Roman"/>
          <w:sz w:val="24"/>
          <w:szCs w:val="24"/>
        </w:rPr>
        <w:t>произведения – проведение темы, полностью преображенной по сравнению с экспозицией. Она звучит как песня-гимн, утверждая возвышение</w:t>
      </w:r>
      <w:r>
        <w:rPr>
          <w:rFonts w:ascii="Times New Roman" w:hAnsi="Times New Roman" w:cs="Times New Roman"/>
          <w:sz w:val="24"/>
          <w:szCs w:val="24"/>
        </w:rPr>
        <w:t xml:space="preserve"> </w:t>
      </w:r>
      <w:r w:rsidRPr="00FA4EFD">
        <w:rPr>
          <w:rFonts w:ascii="Times New Roman" w:hAnsi="Times New Roman" w:cs="Times New Roman"/>
          <w:sz w:val="24"/>
          <w:szCs w:val="24"/>
        </w:rPr>
        <w:t>человеческого духа над машиной.</w:t>
      </w:r>
    </w:p>
    <w:p w:rsidR="00034378" w:rsidRPr="00FA4EFD" w:rsidRDefault="00034378" w:rsidP="00034378">
      <w:pPr>
        <w:ind w:firstLine="709"/>
        <w:contextualSpacing/>
        <w:jc w:val="both"/>
        <w:rPr>
          <w:rFonts w:ascii="Times New Roman" w:hAnsi="Times New Roman" w:cs="Times New Roman"/>
          <w:sz w:val="24"/>
          <w:szCs w:val="24"/>
        </w:rPr>
      </w:pPr>
      <w:r w:rsidRPr="006B5BF3">
        <w:rPr>
          <w:rFonts w:ascii="Times New Roman" w:hAnsi="Times New Roman" w:cs="Times New Roman"/>
          <w:b/>
          <w:sz w:val="24"/>
          <w:szCs w:val="24"/>
        </w:rPr>
        <w:t>Кода</w:t>
      </w:r>
      <w:r w:rsidRPr="00FA4EFD">
        <w:rPr>
          <w:rFonts w:ascii="Times New Roman" w:hAnsi="Times New Roman" w:cs="Times New Roman"/>
          <w:sz w:val="24"/>
          <w:szCs w:val="24"/>
        </w:rPr>
        <w:t xml:space="preserve"> «</w:t>
      </w:r>
      <w:proofErr w:type="spellStart"/>
      <w:r w:rsidRPr="00FA4EFD">
        <w:rPr>
          <w:rFonts w:ascii="Times New Roman" w:hAnsi="Times New Roman" w:cs="Times New Roman"/>
          <w:sz w:val="24"/>
          <w:szCs w:val="24"/>
        </w:rPr>
        <w:t>Пасифика</w:t>
      </w:r>
      <w:proofErr w:type="spellEnd"/>
      <w:r w:rsidRPr="00FA4EFD">
        <w:rPr>
          <w:rFonts w:ascii="Times New Roman" w:hAnsi="Times New Roman" w:cs="Times New Roman"/>
          <w:sz w:val="24"/>
          <w:szCs w:val="24"/>
        </w:rPr>
        <w:t>» показывает торможение, устанавливается обратное</w:t>
      </w:r>
      <w:r>
        <w:rPr>
          <w:rFonts w:ascii="Times New Roman" w:hAnsi="Times New Roman" w:cs="Times New Roman"/>
          <w:sz w:val="24"/>
          <w:szCs w:val="24"/>
        </w:rPr>
        <w:t xml:space="preserve"> </w:t>
      </w:r>
      <w:r w:rsidRPr="00FA4EFD">
        <w:rPr>
          <w:rFonts w:ascii="Times New Roman" w:hAnsi="Times New Roman" w:cs="Times New Roman"/>
          <w:sz w:val="24"/>
          <w:szCs w:val="24"/>
        </w:rPr>
        <w:t>движение – длительности увеличиваются. Локомотив прибывает на станцию «за каких-то сорок секунд, останавливаясь на аккорде весом в несколько тонн».</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 этому же направлению относятся симфоническая картина «Регби» (1928) и балет «Подводная лодка» (1924). В Концертино для фортепиано и оркестра (1924) совмещаются черты городских песен Франции, элементы джаза, </w:t>
      </w:r>
      <w:proofErr w:type="gramStart"/>
      <w:r>
        <w:rPr>
          <w:rFonts w:ascii="Times New Roman" w:hAnsi="Times New Roman" w:cs="Times New Roman"/>
          <w:sz w:val="24"/>
          <w:szCs w:val="24"/>
        </w:rPr>
        <w:t>гармонический язык</w:t>
      </w:r>
      <w:proofErr w:type="gramEnd"/>
      <w:r>
        <w:rPr>
          <w:rFonts w:ascii="Times New Roman" w:hAnsi="Times New Roman" w:cs="Times New Roman"/>
          <w:sz w:val="24"/>
          <w:szCs w:val="24"/>
        </w:rPr>
        <w:t xml:space="preserve">, основанный на 12-тиступенной хроматической тональности и </w:t>
      </w:r>
      <w:proofErr w:type="spellStart"/>
      <w:r>
        <w:rPr>
          <w:rFonts w:ascii="Times New Roman" w:hAnsi="Times New Roman" w:cs="Times New Roman"/>
          <w:sz w:val="24"/>
          <w:szCs w:val="24"/>
        </w:rPr>
        <w:t>политональности</w:t>
      </w:r>
      <w:proofErr w:type="spellEnd"/>
      <w:r>
        <w:rPr>
          <w:rFonts w:ascii="Times New Roman" w:hAnsi="Times New Roman" w:cs="Times New Roman"/>
          <w:sz w:val="24"/>
          <w:szCs w:val="24"/>
        </w:rPr>
        <w:t xml:space="preserve">.   </w:t>
      </w:r>
    </w:p>
    <w:p w:rsidR="00034378" w:rsidRDefault="00034378" w:rsidP="00034378">
      <w:pPr>
        <w:ind w:firstLine="709"/>
        <w:contextualSpacing/>
        <w:jc w:val="both"/>
        <w:rPr>
          <w:rFonts w:ascii="Times New Roman" w:hAnsi="Times New Roman" w:cs="Times New Roman"/>
          <w:sz w:val="24"/>
          <w:szCs w:val="24"/>
        </w:rPr>
      </w:pP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то же время </w:t>
      </w:r>
      <w:proofErr w:type="spellStart"/>
      <w:r>
        <w:rPr>
          <w:rFonts w:ascii="Times New Roman" w:hAnsi="Times New Roman" w:cs="Times New Roman"/>
          <w:sz w:val="24"/>
          <w:szCs w:val="24"/>
        </w:rPr>
        <w:t>Онеггер</w:t>
      </w:r>
      <w:proofErr w:type="spellEnd"/>
      <w:r>
        <w:rPr>
          <w:rFonts w:ascii="Times New Roman" w:hAnsi="Times New Roman" w:cs="Times New Roman"/>
          <w:sz w:val="24"/>
          <w:szCs w:val="24"/>
        </w:rPr>
        <w:t xml:space="preserve"> отличается от остальных членов «Шестерки</w:t>
      </w:r>
      <w:r w:rsidRPr="007354AB">
        <w:rPr>
          <w:rFonts w:ascii="Times New Roman" w:hAnsi="Times New Roman" w:cs="Times New Roman"/>
          <w:i/>
          <w:sz w:val="24"/>
          <w:szCs w:val="24"/>
        </w:rPr>
        <w:t xml:space="preserve">». </w:t>
      </w:r>
      <w:r>
        <w:rPr>
          <w:rFonts w:ascii="Times New Roman" w:hAnsi="Times New Roman" w:cs="Times New Roman"/>
          <w:i/>
          <w:sz w:val="24"/>
          <w:szCs w:val="24"/>
        </w:rPr>
        <w:t>«Я никогда не кричал «</w:t>
      </w:r>
      <w:r w:rsidRPr="007354AB">
        <w:rPr>
          <w:rFonts w:ascii="Times New Roman" w:hAnsi="Times New Roman" w:cs="Times New Roman"/>
          <w:i/>
          <w:sz w:val="24"/>
          <w:szCs w:val="24"/>
        </w:rPr>
        <w:t>Долой Вагнера!</w:t>
      </w:r>
      <w:r>
        <w:rPr>
          <w:rFonts w:ascii="Times New Roman" w:hAnsi="Times New Roman" w:cs="Times New Roman"/>
          <w:i/>
          <w:sz w:val="24"/>
          <w:szCs w:val="24"/>
        </w:rPr>
        <w:t>»</w:t>
      </w:r>
      <w:r w:rsidRPr="00C00411">
        <w:rPr>
          <w:rFonts w:ascii="Times New Roman" w:hAnsi="Times New Roman" w:cs="Times New Roman"/>
          <w:sz w:val="24"/>
          <w:szCs w:val="24"/>
        </w:rPr>
        <w:t xml:space="preserve"> — пишет он в своей книге </w:t>
      </w:r>
      <w:r>
        <w:rPr>
          <w:rFonts w:ascii="Times New Roman" w:hAnsi="Times New Roman" w:cs="Times New Roman"/>
          <w:sz w:val="24"/>
          <w:szCs w:val="24"/>
        </w:rPr>
        <w:t>«</w:t>
      </w:r>
      <w:r w:rsidRPr="00034378">
        <w:rPr>
          <w:rFonts w:ascii="Times New Roman" w:hAnsi="Times New Roman" w:cs="Times New Roman"/>
          <w:sz w:val="24"/>
          <w:szCs w:val="24"/>
        </w:rPr>
        <w:t xml:space="preserve">Я — </w:t>
      </w:r>
      <w:hyperlink r:id="rId10" w:tooltip="Композитор" w:history="1">
        <w:r w:rsidRPr="00034378">
          <w:rPr>
            <w:rStyle w:val="a9"/>
            <w:rFonts w:ascii="Times New Roman" w:hAnsi="Times New Roman" w:cs="Times New Roman"/>
            <w:color w:val="auto"/>
            <w:sz w:val="24"/>
            <w:szCs w:val="24"/>
            <w:u w:val="none"/>
          </w:rPr>
          <w:t>композитор</w:t>
        </w:r>
      </w:hyperlink>
      <w:r w:rsidRPr="00034378">
        <w:rPr>
          <w:rStyle w:val="a9"/>
          <w:rFonts w:ascii="Times New Roman" w:hAnsi="Times New Roman" w:cs="Times New Roman"/>
          <w:color w:val="auto"/>
          <w:sz w:val="24"/>
          <w:szCs w:val="24"/>
          <w:u w:val="none"/>
        </w:rPr>
        <w:t>»</w:t>
      </w:r>
      <w:r w:rsidRPr="00034378">
        <w:rPr>
          <w:rFonts w:ascii="Times New Roman" w:hAnsi="Times New Roman" w:cs="Times New Roman"/>
          <w:sz w:val="24"/>
          <w:szCs w:val="24"/>
        </w:rPr>
        <w:t xml:space="preserve">. Так же </w:t>
      </w:r>
      <w:proofErr w:type="spellStart"/>
      <w:r w:rsidRPr="00034378">
        <w:rPr>
          <w:rFonts w:ascii="Times New Roman" w:hAnsi="Times New Roman" w:cs="Times New Roman"/>
          <w:sz w:val="24"/>
          <w:szCs w:val="24"/>
        </w:rPr>
        <w:t>Онеггер</w:t>
      </w:r>
      <w:proofErr w:type="spellEnd"/>
      <w:r w:rsidRPr="00034378">
        <w:rPr>
          <w:rFonts w:ascii="Times New Roman" w:hAnsi="Times New Roman" w:cs="Times New Roman"/>
          <w:sz w:val="24"/>
          <w:szCs w:val="24"/>
        </w:rPr>
        <w:t xml:space="preserve"> не подписал статьи направленные против Равеля и никогда не считал Сати одним из своих учителей, держался с ним подчеркнуто отстраненно. </w:t>
      </w:r>
      <w:r w:rsidRPr="00034378">
        <w:rPr>
          <w:rFonts w:ascii="Times New Roman" w:hAnsi="Times New Roman" w:cs="Times New Roman"/>
          <w:i/>
          <w:sz w:val="24"/>
          <w:szCs w:val="24"/>
        </w:rPr>
        <w:t xml:space="preserve">«Наша группа — это ассоциация не единомышленников, а просто друзей, так что «Петух и Арлекин» </w:t>
      </w:r>
      <w:hyperlink r:id="rId11" w:tooltip="Кокто, Жан" w:history="1">
        <w:r w:rsidRPr="00034378">
          <w:rPr>
            <w:rStyle w:val="a9"/>
            <w:rFonts w:ascii="Times New Roman" w:hAnsi="Times New Roman" w:cs="Times New Roman"/>
            <w:i/>
            <w:color w:val="auto"/>
            <w:sz w:val="24"/>
            <w:szCs w:val="24"/>
            <w:u w:val="none"/>
          </w:rPr>
          <w:t>Кокто</w:t>
        </w:r>
      </w:hyperlink>
      <w:r w:rsidRPr="00034378">
        <w:rPr>
          <w:rFonts w:ascii="Times New Roman" w:hAnsi="Times New Roman" w:cs="Times New Roman"/>
          <w:i/>
          <w:sz w:val="24"/>
          <w:szCs w:val="24"/>
        </w:rPr>
        <w:t xml:space="preserve"> никогда не был нашим общим знаменем. У нас не </w:t>
      </w:r>
      <w:proofErr w:type="gramStart"/>
      <w:r w:rsidRPr="00034378">
        <w:rPr>
          <w:rFonts w:ascii="Times New Roman" w:hAnsi="Times New Roman" w:cs="Times New Roman"/>
          <w:i/>
          <w:sz w:val="24"/>
          <w:szCs w:val="24"/>
        </w:rPr>
        <w:t>было и нет</w:t>
      </w:r>
      <w:proofErr w:type="gramEnd"/>
      <w:r w:rsidRPr="00034378">
        <w:rPr>
          <w:rFonts w:ascii="Times New Roman" w:hAnsi="Times New Roman" w:cs="Times New Roman"/>
          <w:i/>
          <w:sz w:val="24"/>
          <w:szCs w:val="24"/>
        </w:rPr>
        <w:t xml:space="preserve"> никакой единой </w:t>
      </w:r>
      <w:hyperlink r:id="rId12" w:tooltip="Эстетика" w:history="1">
        <w:r w:rsidRPr="00034378">
          <w:rPr>
            <w:rStyle w:val="a9"/>
            <w:rFonts w:ascii="Times New Roman" w:hAnsi="Times New Roman" w:cs="Times New Roman"/>
            <w:i/>
            <w:color w:val="auto"/>
            <w:sz w:val="24"/>
            <w:szCs w:val="24"/>
            <w:u w:val="none"/>
          </w:rPr>
          <w:t>эстетики</w:t>
        </w:r>
      </w:hyperlink>
      <w:r w:rsidRPr="00034378">
        <w:rPr>
          <w:rFonts w:ascii="Times New Roman" w:hAnsi="Times New Roman" w:cs="Times New Roman"/>
          <w:i/>
          <w:sz w:val="24"/>
          <w:szCs w:val="24"/>
        </w:rPr>
        <w:t>!»</w:t>
      </w:r>
      <w:r w:rsidRPr="00034378">
        <w:rPr>
          <w:rFonts w:ascii="Times New Roman" w:hAnsi="Times New Roman" w:cs="Times New Roman"/>
          <w:sz w:val="24"/>
          <w:szCs w:val="24"/>
        </w:rPr>
        <w:t xml:space="preserve"> Не разделяя эстетических взглядов Кокто и Сати, </w:t>
      </w:r>
      <w:proofErr w:type="spellStart"/>
      <w:proofErr w:type="gramStart"/>
      <w:r w:rsidRPr="00034378">
        <w:rPr>
          <w:rFonts w:ascii="Times New Roman" w:hAnsi="Times New Roman" w:cs="Times New Roman"/>
          <w:sz w:val="24"/>
          <w:szCs w:val="24"/>
        </w:rPr>
        <w:t>Онеггер</w:t>
      </w:r>
      <w:proofErr w:type="spellEnd"/>
      <w:proofErr w:type="gramEnd"/>
      <w:r w:rsidRPr="00034378">
        <w:rPr>
          <w:rFonts w:ascii="Times New Roman" w:hAnsi="Times New Roman" w:cs="Times New Roman"/>
          <w:sz w:val="24"/>
          <w:szCs w:val="24"/>
        </w:rPr>
        <w:t xml:space="preserve"> однако иногда участвовал </w:t>
      </w:r>
      <w:r>
        <w:rPr>
          <w:rFonts w:ascii="Times New Roman" w:hAnsi="Times New Roman" w:cs="Times New Roman"/>
          <w:sz w:val="24"/>
          <w:szCs w:val="24"/>
        </w:rPr>
        <w:t>в самых радикальных</w:t>
      </w:r>
      <w:r w:rsidRPr="00E507D2">
        <w:rPr>
          <w:rFonts w:ascii="Times New Roman" w:hAnsi="Times New Roman" w:cs="Times New Roman"/>
          <w:sz w:val="24"/>
          <w:szCs w:val="24"/>
        </w:rPr>
        <w:t xml:space="preserve"> новшествах</w:t>
      </w:r>
      <w:r>
        <w:rPr>
          <w:rFonts w:ascii="Times New Roman" w:hAnsi="Times New Roman" w:cs="Times New Roman"/>
          <w:sz w:val="24"/>
          <w:szCs w:val="24"/>
        </w:rPr>
        <w:t xml:space="preserve"> Шестерки (балет «Новобрачные на Эйфелевой башне», выпуск «Альбома «Шести»)</w:t>
      </w:r>
      <w:r w:rsidRPr="00E507D2">
        <w:rPr>
          <w:rFonts w:ascii="Times New Roman" w:hAnsi="Times New Roman" w:cs="Times New Roman"/>
          <w:sz w:val="24"/>
          <w:szCs w:val="24"/>
        </w:rPr>
        <w:t>.</w:t>
      </w:r>
      <w:r>
        <w:rPr>
          <w:rFonts w:ascii="Times New Roman" w:hAnsi="Times New Roman" w:cs="Times New Roman"/>
          <w:sz w:val="24"/>
          <w:szCs w:val="24"/>
        </w:rPr>
        <w:t xml:space="preserve"> </w:t>
      </w:r>
    </w:p>
    <w:p w:rsidR="00034378" w:rsidRDefault="00034378" w:rsidP="00034378">
      <w:pPr>
        <w:ind w:firstLine="709"/>
        <w:contextualSpacing/>
        <w:jc w:val="both"/>
        <w:rPr>
          <w:rFonts w:ascii="Times New Roman" w:hAnsi="Times New Roman" w:cs="Times New Roman"/>
          <w:sz w:val="24"/>
          <w:szCs w:val="24"/>
        </w:rPr>
      </w:pPr>
      <w:r w:rsidRPr="00DD7537">
        <w:rPr>
          <w:rFonts w:ascii="Times New Roman" w:hAnsi="Times New Roman" w:cs="Times New Roman"/>
          <w:b/>
          <w:sz w:val="24"/>
          <w:szCs w:val="24"/>
        </w:rPr>
        <w:t>Важно.</w:t>
      </w:r>
      <w:r>
        <w:rPr>
          <w:rFonts w:ascii="Times New Roman" w:hAnsi="Times New Roman" w:cs="Times New Roman"/>
          <w:sz w:val="24"/>
          <w:szCs w:val="24"/>
        </w:rPr>
        <w:t xml:space="preserve"> </w:t>
      </w:r>
      <w:proofErr w:type="spellStart"/>
      <w:r>
        <w:rPr>
          <w:rFonts w:ascii="Times New Roman" w:hAnsi="Times New Roman" w:cs="Times New Roman"/>
          <w:sz w:val="24"/>
          <w:szCs w:val="24"/>
        </w:rPr>
        <w:t>Онеггер</w:t>
      </w:r>
      <w:proofErr w:type="spellEnd"/>
      <w:r>
        <w:rPr>
          <w:rFonts w:ascii="Times New Roman" w:hAnsi="Times New Roman" w:cs="Times New Roman"/>
          <w:sz w:val="24"/>
          <w:szCs w:val="24"/>
        </w:rPr>
        <w:t xml:space="preserve"> стоял особняком по своей творческой манере </w:t>
      </w:r>
      <w:proofErr w:type="spellStart"/>
      <w:r>
        <w:rPr>
          <w:rFonts w:ascii="Times New Roman" w:hAnsi="Times New Roman" w:cs="Times New Roman"/>
          <w:sz w:val="24"/>
          <w:szCs w:val="24"/>
        </w:rPr>
        <w:t>отдругих</w:t>
      </w:r>
      <w:proofErr w:type="spellEnd"/>
      <w:r>
        <w:rPr>
          <w:rFonts w:ascii="Times New Roman" w:hAnsi="Times New Roman" w:cs="Times New Roman"/>
          <w:sz w:val="24"/>
          <w:szCs w:val="24"/>
        </w:rPr>
        <w:t xml:space="preserve"> участников «Шести». Он обращался</w:t>
      </w:r>
      <w:r w:rsidRPr="00E507D2">
        <w:rPr>
          <w:rFonts w:ascii="Times New Roman" w:hAnsi="Times New Roman" w:cs="Times New Roman"/>
          <w:sz w:val="24"/>
          <w:szCs w:val="24"/>
        </w:rPr>
        <w:t xml:space="preserve"> к</w:t>
      </w:r>
      <w:r>
        <w:rPr>
          <w:rFonts w:ascii="Times New Roman" w:hAnsi="Times New Roman" w:cs="Times New Roman"/>
          <w:sz w:val="24"/>
          <w:szCs w:val="24"/>
        </w:rPr>
        <w:t xml:space="preserve"> возвышенным образам, темам и </w:t>
      </w:r>
      <w:proofErr w:type="gramStart"/>
      <w:r>
        <w:rPr>
          <w:rFonts w:ascii="Times New Roman" w:hAnsi="Times New Roman" w:cs="Times New Roman"/>
          <w:sz w:val="24"/>
          <w:szCs w:val="24"/>
        </w:rPr>
        <w:t>жанрам</w:t>
      </w:r>
      <w:proofErr w:type="gramEnd"/>
      <w:r>
        <w:rPr>
          <w:rFonts w:ascii="Times New Roman" w:hAnsi="Times New Roman" w:cs="Times New Roman"/>
          <w:sz w:val="24"/>
          <w:szCs w:val="24"/>
        </w:rPr>
        <w:t xml:space="preserve"> близким  Баху, Генделю, но преломлял их сквозь призму современности.</w:t>
      </w:r>
      <w:r w:rsidRPr="00DD7537">
        <w:rPr>
          <w:rFonts w:ascii="Times New Roman" w:hAnsi="Times New Roman" w:cs="Times New Roman"/>
          <w:sz w:val="24"/>
          <w:szCs w:val="24"/>
        </w:rPr>
        <w:t xml:space="preserve"> </w:t>
      </w:r>
      <w:r>
        <w:rPr>
          <w:rFonts w:ascii="Times New Roman" w:hAnsi="Times New Roman" w:cs="Times New Roman"/>
          <w:sz w:val="24"/>
          <w:szCs w:val="24"/>
        </w:rPr>
        <w:t>Традиции</w:t>
      </w:r>
      <w:r w:rsidRPr="00B06E91">
        <w:rPr>
          <w:rFonts w:ascii="Times New Roman" w:hAnsi="Times New Roman" w:cs="Times New Roman"/>
          <w:sz w:val="24"/>
          <w:szCs w:val="24"/>
        </w:rPr>
        <w:t xml:space="preserve"> героических ораторий Генделя</w:t>
      </w:r>
      <w:r>
        <w:rPr>
          <w:rFonts w:ascii="Times New Roman" w:hAnsi="Times New Roman" w:cs="Times New Roman"/>
          <w:sz w:val="24"/>
          <w:szCs w:val="24"/>
        </w:rPr>
        <w:t xml:space="preserve"> соединялись с современным</w:t>
      </w:r>
      <w:r w:rsidRPr="00B06E91">
        <w:rPr>
          <w:rFonts w:ascii="Times New Roman" w:hAnsi="Times New Roman" w:cs="Times New Roman"/>
          <w:sz w:val="24"/>
          <w:szCs w:val="24"/>
        </w:rPr>
        <w:t xml:space="preserve"> музыкальн</w:t>
      </w:r>
      <w:r>
        <w:rPr>
          <w:rFonts w:ascii="Times New Roman" w:hAnsi="Times New Roman" w:cs="Times New Roman"/>
          <w:sz w:val="24"/>
          <w:szCs w:val="24"/>
        </w:rPr>
        <w:t>ым</w:t>
      </w:r>
      <w:r w:rsidRPr="00B06E91">
        <w:rPr>
          <w:rFonts w:ascii="Times New Roman" w:hAnsi="Times New Roman" w:cs="Times New Roman"/>
          <w:sz w:val="24"/>
          <w:szCs w:val="24"/>
        </w:rPr>
        <w:t xml:space="preserve"> язык</w:t>
      </w:r>
      <w:r>
        <w:rPr>
          <w:rFonts w:ascii="Times New Roman" w:hAnsi="Times New Roman" w:cs="Times New Roman"/>
          <w:sz w:val="24"/>
          <w:szCs w:val="24"/>
        </w:rPr>
        <w:t>ом.</w:t>
      </w:r>
    </w:p>
    <w:p w:rsidR="00034378" w:rsidRDefault="00034378" w:rsidP="00034378">
      <w:pPr>
        <w:ind w:firstLine="709"/>
        <w:contextualSpacing/>
        <w:jc w:val="both"/>
        <w:rPr>
          <w:rFonts w:ascii="Times New Roman" w:hAnsi="Times New Roman" w:cs="Times New Roman"/>
          <w:sz w:val="24"/>
          <w:szCs w:val="24"/>
        </w:rPr>
      </w:pPr>
      <w:r w:rsidRPr="00D46AD2">
        <w:rPr>
          <w:rFonts w:ascii="Times New Roman" w:hAnsi="Times New Roman" w:cs="Times New Roman"/>
          <w:b/>
          <w:sz w:val="24"/>
          <w:szCs w:val="24"/>
        </w:rPr>
        <w:t>1923 – оратория «Царь Давид</w:t>
      </w:r>
      <w:r w:rsidRPr="00D46AD2">
        <w:rPr>
          <w:rStyle w:val="a7"/>
          <w:rFonts w:ascii="Times New Roman" w:hAnsi="Times New Roman" w:cs="Times New Roman"/>
          <w:b/>
          <w:sz w:val="24"/>
          <w:szCs w:val="24"/>
        </w:rPr>
        <w:footnoteReference w:id="1"/>
      </w:r>
      <w:r w:rsidRPr="00D46AD2">
        <w:rPr>
          <w:rFonts w:ascii="Times New Roman" w:hAnsi="Times New Roman" w:cs="Times New Roman"/>
          <w:b/>
          <w:sz w:val="24"/>
          <w:szCs w:val="24"/>
        </w:rPr>
        <w:t>»</w:t>
      </w:r>
      <w:r>
        <w:rPr>
          <w:rFonts w:ascii="Times New Roman" w:hAnsi="Times New Roman" w:cs="Times New Roman"/>
          <w:sz w:val="24"/>
          <w:szCs w:val="24"/>
        </w:rPr>
        <w:t xml:space="preserve"> на текст Рене </w:t>
      </w:r>
      <w:proofErr w:type="spellStart"/>
      <w:r>
        <w:rPr>
          <w:rFonts w:ascii="Times New Roman" w:hAnsi="Times New Roman" w:cs="Times New Roman"/>
          <w:sz w:val="24"/>
          <w:szCs w:val="24"/>
        </w:rPr>
        <w:t>Моракса</w:t>
      </w:r>
      <w:proofErr w:type="spellEnd"/>
      <w:r>
        <w:rPr>
          <w:rFonts w:ascii="Times New Roman" w:hAnsi="Times New Roman" w:cs="Times New Roman"/>
          <w:sz w:val="24"/>
          <w:szCs w:val="24"/>
        </w:rPr>
        <w:t xml:space="preserve"> (традиции Генделя - библейская тематика, господство хоров, традиция Баха – чтец, подобно евангелисту в Страстях). </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драматургических</w:t>
      </w:r>
      <w:proofErr w:type="gramEnd"/>
      <w:r>
        <w:rPr>
          <w:rFonts w:ascii="Times New Roman" w:hAnsi="Times New Roman" w:cs="Times New Roman"/>
          <w:sz w:val="24"/>
          <w:szCs w:val="24"/>
        </w:rPr>
        <w:t xml:space="preserve"> пласта: </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1. эпическое повествование чтеца о событиях из жизни Давида</w:t>
      </w:r>
      <w:r w:rsidRPr="00DD131A">
        <w:rPr>
          <w:rFonts w:ascii="Times New Roman" w:hAnsi="Times New Roman" w:cs="Times New Roman"/>
          <w:sz w:val="24"/>
          <w:szCs w:val="24"/>
        </w:rPr>
        <w:t xml:space="preserve"> </w:t>
      </w:r>
      <w:r>
        <w:rPr>
          <w:rFonts w:ascii="Times New Roman" w:hAnsi="Times New Roman" w:cs="Times New Roman"/>
          <w:sz w:val="24"/>
          <w:szCs w:val="24"/>
        </w:rPr>
        <w:t xml:space="preserve">(эпичность - редкое явление в европейской музыке ХХ века), </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2. активные действенные сцены сражений, маршей, шествий, празднеств; </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лирико-философские отступления в ариях, псалмах, хоралах, раскрывающие внутренний мир героев. </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Сцены объединяются </w:t>
      </w:r>
      <w:proofErr w:type="spellStart"/>
      <w:r>
        <w:rPr>
          <w:rFonts w:ascii="Times New Roman" w:hAnsi="Times New Roman" w:cs="Times New Roman"/>
          <w:sz w:val="24"/>
          <w:szCs w:val="24"/>
        </w:rPr>
        <w:t>лейтмотивом→симфонизм</w:t>
      </w:r>
      <w:proofErr w:type="spellEnd"/>
      <w:r>
        <w:rPr>
          <w:rFonts w:ascii="Times New Roman" w:hAnsi="Times New Roman" w:cs="Times New Roman"/>
          <w:sz w:val="24"/>
          <w:szCs w:val="24"/>
        </w:rPr>
        <w:t xml:space="preserve">. В вокальной партии кантилена + разнообразные средства декламации (от шепота, до воплей). </w:t>
      </w:r>
    </w:p>
    <w:p w:rsidR="00034378" w:rsidRDefault="00034378" w:rsidP="00034378">
      <w:pPr>
        <w:ind w:firstLine="709"/>
        <w:contextualSpacing/>
        <w:jc w:val="both"/>
        <w:rPr>
          <w:rFonts w:ascii="Times New Roman" w:hAnsi="Times New Roman" w:cs="Times New Roman"/>
          <w:sz w:val="24"/>
          <w:szCs w:val="24"/>
        </w:rPr>
      </w:pPr>
      <w:r w:rsidRPr="00DD131A">
        <w:rPr>
          <w:rFonts w:ascii="Times New Roman" w:hAnsi="Times New Roman" w:cs="Times New Roman"/>
          <w:b/>
          <w:sz w:val="24"/>
          <w:szCs w:val="24"/>
        </w:rPr>
        <w:t>1925 –</w:t>
      </w:r>
      <w:r>
        <w:rPr>
          <w:rFonts w:ascii="Times New Roman" w:hAnsi="Times New Roman" w:cs="Times New Roman"/>
          <w:b/>
          <w:sz w:val="24"/>
          <w:szCs w:val="24"/>
        </w:rPr>
        <w:t xml:space="preserve">опера - </w:t>
      </w:r>
      <w:r w:rsidRPr="00DD131A">
        <w:rPr>
          <w:rFonts w:ascii="Times New Roman" w:hAnsi="Times New Roman" w:cs="Times New Roman"/>
          <w:b/>
          <w:sz w:val="24"/>
          <w:szCs w:val="24"/>
        </w:rPr>
        <w:t>оратория «Юдифь»</w:t>
      </w:r>
      <w:r w:rsidRPr="00DD131A">
        <w:rPr>
          <w:rStyle w:val="a7"/>
          <w:rFonts w:ascii="Times New Roman" w:hAnsi="Times New Roman" w:cs="Times New Roman"/>
          <w:b/>
          <w:sz w:val="24"/>
          <w:szCs w:val="24"/>
        </w:rPr>
        <w:footnoteReference w:id="2"/>
      </w:r>
      <w:r>
        <w:rPr>
          <w:rFonts w:ascii="Times New Roman" w:hAnsi="Times New Roman" w:cs="Times New Roman"/>
          <w:sz w:val="24"/>
          <w:szCs w:val="24"/>
        </w:rPr>
        <w:t xml:space="preserve"> на текст Рене </w:t>
      </w:r>
      <w:proofErr w:type="spellStart"/>
      <w:r>
        <w:rPr>
          <w:rFonts w:ascii="Times New Roman" w:hAnsi="Times New Roman" w:cs="Times New Roman"/>
          <w:sz w:val="24"/>
          <w:szCs w:val="24"/>
        </w:rPr>
        <w:t>Моракса</w:t>
      </w:r>
      <w:proofErr w:type="spellEnd"/>
    </w:p>
    <w:p w:rsidR="00034378" w:rsidRDefault="00034378" w:rsidP="00034378">
      <w:pPr>
        <w:ind w:firstLine="709"/>
        <w:contextualSpacing/>
        <w:jc w:val="both"/>
        <w:rPr>
          <w:rFonts w:ascii="Times New Roman" w:hAnsi="Times New Roman" w:cs="Times New Roman"/>
          <w:sz w:val="24"/>
          <w:szCs w:val="24"/>
        </w:rPr>
      </w:pPr>
      <w:r w:rsidRPr="00DD131A">
        <w:rPr>
          <w:rFonts w:ascii="Times New Roman" w:hAnsi="Times New Roman" w:cs="Times New Roman"/>
          <w:b/>
          <w:sz w:val="24"/>
          <w:szCs w:val="24"/>
        </w:rPr>
        <w:t xml:space="preserve">1927 – опера-оратория </w:t>
      </w:r>
      <w:r>
        <w:rPr>
          <w:rFonts w:ascii="Times New Roman" w:hAnsi="Times New Roman" w:cs="Times New Roman"/>
          <w:b/>
          <w:sz w:val="24"/>
          <w:szCs w:val="24"/>
        </w:rPr>
        <w:t>(</w:t>
      </w:r>
      <w:r>
        <w:rPr>
          <w:rFonts w:ascii="Times New Roman" w:hAnsi="Times New Roman" w:cs="Times New Roman"/>
          <w:sz w:val="24"/>
          <w:szCs w:val="24"/>
        </w:rPr>
        <w:t xml:space="preserve">музыкальная трагедия) </w:t>
      </w:r>
      <w:r w:rsidRPr="00DD131A">
        <w:rPr>
          <w:rFonts w:ascii="Times New Roman" w:hAnsi="Times New Roman" w:cs="Times New Roman"/>
          <w:b/>
          <w:sz w:val="24"/>
          <w:szCs w:val="24"/>
        </w:rPr>
        <w:t>«Антигона»</w:t>
      </w:r>
      <w:r w:rsidRPr="00DD131A">
        <w:rPr>
          <w:rStyle w:val="a7"/>
          <w:rFonts w:ascii="Times New Roman" w:hAnsi="Times New Roman" w:cs="Times New Roman"/>
          <w:b/>
          <w:sz w:val="24"/>
          <w:szCs w:val="24"/>
        </w:rPr>
        <w:footnoteReference w:id="3"/>
      </w:r>
      <w:r>
        <w:rPr>
          <w:rFonts w:ascii="Times New Roman" w:hAnsi="Times New Roman" w:cs="Times New Roman"/>
          <w:sz w:val="24"/>
          <w:szCs w:val="24"/>
        </w:rPr>
        <w:t xml:space="preserve"> на прозаический текст Жана Кокто. Велика роль хора, монументальность, неторопливость действия + </w:t>
      </w:r>
      <w:proofErr w:type="spellStart"/>
      <w:r>
        <w:rPr>
          <w:rFonts w:ascii="Times New Roman" w:hAnsi="Times New Roman" w:cs="Times New Roman"/>
          <w:sz w:val="24"/>
          <w:szCs w:val="24"/>
        </w:rPr>
        <w:t>психологичность</w:t>
      </w:r>
      <w:proofErr w:type="spellEnd"/>
      <w:r>
        <w:rPr>
          <w:rFonts w:ascii="Times New Roman" w:hAnsi="Times New Roman" w:cs="Times New Roman"/>
          <w:sz w:val="24"/>
          <w:szCs w:val="24"/>
        </w:rPr>
        <w:t>, напряженность. Основной конфликт, характеристики героев воплощены в оркестре (система лейтмотивов). Каждое действующее лицо наделено индивидуальными интонациями, выраженными речитативом – просодией (название дал сам композитор)</w:t>
      </w:r>
    </w:p>
    <w:p w:rsidR="00034378" w:rsidRDefault="00034378" w:rsidP="00034378">
      <w:pPr>
        <w:ind w:firstLine="709"/>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Онеггер</w:t>
      </w:r>
      <w:proofErr w:type="spellEnd"/>
      <w:r>
        <w:rPr>
          <w:rFonts w:ascii="Times New Roman" w:hAnsi="Times New Roman" w:cs="Times New Roman"/>
          <w:sz w:val="24"/>
          <w:szCs w:val="24"/>
        </w:rPr>
        <w:t xml:space="preserve"> обращается к жанрам «прикладной музыкой»: </w:t>
      </w:r>
      <w:r w:rsidRPr="00B32F98">
        <w:rPr>
          <w:rFonts w:ascii="Times New Roman" w:hAnsi="Times New Roman" w:cs="Times New Roman"/>
          <w:sz w:val="24"/>
          <w:szCs w:val="24"/>
        </w:rPr>
        <w:t>музык</w:t>
      </w:r>
      <w:r>
        <w:rPr>
          <w:rFonts w:ascii="Times New Roman" w:hAnsi="Times New Roman" w:cs="Times New Roman"/>
          <w:sz w:val="24"/>
          <w:szCs w:val="24"/>
        </w:rPr>
        <w:t>а</w:t>
      </w:r>
      <w:r w:rsidRPr="00B32F98">
        <w:rPr>
          <w:rFonts w:ascii="Times New Roman" w:hAnsi="Times New Roman" w:cs="Times New Roman"/>
          <w:sz w:val="24"/>
          <w:szCs w:val="24"/>
        </w:rPr>
        <w:t xml:space="preserve"> к драматическим спектаклям, фильмам, </w:t>
      </w:r>
      <w:proofErr w:type="spellStart"/>
      <w:r w:rsidRPr="00B32F98">
        <w:rPr>
          <w:rFonts w:ascii="Times New Roman" w:hAnsi="Times New Roman" w:cs="Times New Roman"/>
          <w:sz w:val="24"/>
          <w:szCs w:val="24"/>
        </w:rPr>
        <w:t>радиокомпозициям</w:t>
      </w:r>
      <w:proofErr w:type="spellEnd"/>
      <w:r w:rsidRPr="00B32F98">
        <w:rPr>
          <w:rFonts w:ascii="Times New Roman" w:hAnsi="Times New Roman" w:cs="Times New Roman"/>
          <w:sz w:val="24"/>
          <w:szCs w:val="24"/>
        </w:rPr>
        <w:t xml:space="preserve">. </w:t>
      </w:r>
      <w:r>
        <w:rPr>
          <w:rFonts w:ascii="Times New Roman" w:hAnsi="Times New Roman" w:cs="Times New Roman"/>
          <w:sz w:val="24"/>
          <w:szCs w:val="24"/>
        </w:rPr>
        <w:t>В</w:t>
      </w:r>
      <w:r w:rsidRPr="00B32F98">
        <w:rPr>
          <w:rFonts w:ascii="Times New Roman" w:hAnsi="Times New Roman" w:cs="Times New Roman"/>
          <w:sz w:val="24"/>
          <w:szCs w:val="24"/>
        </w:rPr>
        <w:t xml:space="preserve"> драматическом театре его привлекают глубокие сюжеты: «Федра», «Саул», «Прометей», «Гамлет».</w:t>
      </w:r>
    </w:p>
    <w:p w:rsidR="00034378" w:rsidRPr="00EA7DA0" w:rsidRDefault="00034378" w:rsidP="00034378">
      <w:pPr>
        <w:ind w:firstLine="709"/>
        <w:contextualSpacing/>
        <w:jc w:val="both"/>
        <w:rPr>
          <w:rFonts w:ascii="Times New Roman" w:hAnsi="Times New Roman" w:cs="Times New Roman"/>
          <w:b/>
          <w:sz w:val="24"/>
          <w:szCs w:val="24"/>
        </w:rPr>
      </w:pPr>
      <w:r w:rsidRPr="00EA7DA0">
        <w:rPr>
          <w:rFonts w:ascii="Times New Roman" w:hAnsi="Times New Roman" w:cs="Times New Roman"/>
          <w:b/>
          <w:sz w:val="24"/>
          <w:szCs w:val="24"/>
        </w:rPr>
        <w:t xml:space="preserve">II. </w:t>
      </w:r>
      <w:r>
        <w:rPr>
          <w:rFonts w:ascii="Times New Roman" w:hAnsi="Times New Roman" w:cs="Times New Roman"/>
          <w:b/>
          <w:sz w:val="24"/>
          <w:szCs w:val="24"/>
        </w:rPr>
        <w:t>30-е годы</w:t>
      </w:r>
      <w:r w:rsidRPr="00EA7DA0">
        <w:rPr>
          <w:rFonts w:ascii="Times New Roman" w:hAnsi="Times New Roman" w:cs="Times New Roman"/>
          <w:b/>
          <w:sz w:val="24"/>
          <w:szCs w:val="24"/>
        </w:rPr>
        <w:t>.</w:t>
      </w:r>
    </w:p>
    <w:p w:rsidR="00034378" w:rsidRPr="000F1871"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1930 – Симфония №1</w:t>
      </w:r>
    </w:p>
    <w:p w:rsidR="00034378" w:rsidRPr="000F1871"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1931 – оратория «Крики мира» на текст Рене Бизе. </w:t>
      </w:r>
      <w:r>
        <w:rPr>
          <w:rFonts w:ascii="Times New Roman" w:hAnsi="Times New Roman" w:cs="Times New Roman"/>
          <w:sz w:val="24"/>
          <w:szCs w:val="24"/>
          <w:lang w:val="en-US"/>
        </w:rPr>
        <w:t>I</w:t>
      </w:r>
      <w:r w:rsidRPr="000F1871">
        <w:rPr>
          <w:rFonts w:ascii="Times New Roman" w:hAnsi="Times New Roman" w:cs="Times New Roman"/>
          <w:sz w:val="24"/>
          <w:szCs w:val="24"/>
        </w:rPr>
        <w:t xml:space="preserve"> ч. </w:t>
      </w:r>
      <w:r>
        <w:rPr>
          <w:rFonts w:ascii="Times New Roman" w:hAnsi="Times New Roman" w:cs="Times New Roman"/>
          <w:sz w:val="24"/>
          <w:szCs w:val="24"/>
        </w:rPr>
        <w:t>«Человек и город»</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7B58E3">
        <w:rPr>
          <w:rFonts w:ascii="Times New Roman" w:hAnsi="Times New Roman" w:cs="Times New Roman"/>
          <w:b/>
          <w:sz w:val="24"/>
          <w:szCs w:val="24"/>
        </w:rPr>
        <w:t xml:space="preserve">1935 – оратория - мистерия «Жанна д </w:t>
      </w:r>
      <w:proofErr w:type="spellStart"/>
      <w:r w:rsidRPr="007B58E3">
        <w:rPr>
          <w:rFonts w:ascii="Times New Roman" w:hAnsi="Times New Roman" w:cs="Times New Roman"/>
          <w:b/>
          <w:sz w:val="24"/>
          <w:szCs w:val="24"/>
        </w:rPr>
        <w:t>Арк</w:t>
      </w:r>
      <w:proofErr w:type="spellEnd"/>
      <w:r w:rsidRPr="007B58E3">
        <w:rPr>
          <w:rFonts w:ascii="Times New Roman" w:hAnsi="Times New Roman" w:cs="Times New Roman"/>
          <w:b/>
          <w:sz w:val="24"/>
          <w:szCs w:val="24"/>
        </w:rPr>
        <w:t xml:space="preserve"> на костре»</w:t>
      </w:r>
      <w:r>
        <w:rPr>
          <w:rFonts w:ascii="Times New Roman" w:hAnsi="Times New Roman" w:cs="Times New Roman"/>
          <w:sz w:val="24"/>
          <w:szCs w:val="24"/>
        </w:rPr>
        <w:t xml:space="preserve"> </w:t>
      </w:r>
    </w:p>
    <w:p w:rsidR="00034378" w:rsidRPr="00086216" w:rsidRDefault="00034378" w:rsidP="00034378">
      <w:pPr>
        <w:ind w:firstLine="709"/>
        <w:contextualSpacing/>
        <w:jc w:val="both"/>
        <w:rPr>
          <w:rFonts w:ascii="Times New Roman" w:hAnsi="Times New Roman" w:cs="Times New Roman"/>
          <w:i/>
          <w:sz w:val="24"/>
          <w:szCs w:val="24"/>
        </w:rPr>
      </w:pPr>
      <w:r w:rsidRPr="00086216">
        <w:rPr>
          <w:rFonts w:ascii="Times New Roman" w:hAnsi="Times New Roman" w:cs="Times New Roman"/>
          <w:i/>
          <w:sz w:val="24"/>
          <w:szCs w:val="24"/>
        </w:rPr>
        <w:t xml:space="preserve">Жанна </w:t>
      </w:r>
      <w:proofErr w:type="spellStart"/>
      <w:proofErr w:type="gramStart"/>
      <w:r w:rsidRPr="00086216">
        <w:rPr>
          <w:rFonts w:ascii="Times New Roman" w:hAnsi="Times New Roman" w:cs="Times New Roman"/>
          <w:i/>
          <w:sz w:val="24"/>
          <w:szCs w:val="24"/>
        </w:rPr>
        <w:t>Дарк</w:t>
      </w:r>
      <w:proofErr w:type="spellEnd"/>
      <w:proofErr w:type="gramEnd"/>
      <w:r w:rsidRPr="00086216">
        <w:rPr>
          <w:rFonts w:ascii="Times New Roman" w:hAnsi="Times New Roman" w:cs="Times New Roman"/>
          <w:i/>
          <w:sz w:val="24"/>
          <w:szCs w:val="24"/>
        </w:rPr>
        <w:t xml:space="preserve"> безусловно самый известный персонаж времен Столетней Войны. Звезда ее вспыхнула ярко и стремительно и столь же быстро исчезла в дыму инквизиторского костра, оставив после себя легенды и вопросы. Несмотря на огромное количество литературы, споры вокруг личности и деяний Орлеанской Девы не утихают.</w:t>
      </w:r>
    </w:p>
    <w:p w:rsidR="00034378" w:rsidRPr="00086216" w:rsidRDefault="00034378" w:rsidP="00034378">
      <w:pPr>
        <w:ind w:firstLine="709"/>
        <w:contextualSpacing/>
        <w:jc w:val="both"/>
        <w:rPr>
          <w:rFonts w:ascii="Times New Roman" w:hAnsi="Times New Roman" w:cs="Times New Roman"/>
          <w:i/>
          <w:sz w:val="24"/>
          <w:szCs w:val="24"/>
        </w:rPr>
      </w:pPr>
      <w:r w:rsidRPr="00086216">
        <w:rPr>
          <w:rFonts w:ascii="Times New Roman" w:hAnsi="Times New Roman" w:cs="Times New Roman"/>
          <w:i/>
          <w:sz w:val="24"/>
          <w:szCs w:val="24"/>
        </w:rPr>
        <w:t xml:space="preserve">Для соотечественников Жанны происходящее казалось чудом - за несколько месяцев балансирующий над пропастью Карл VII получает обратно крепости и земли, которые победоносные англичане и </w:t>
      </w:r>
      <w:proofErr w:type="spellStart"/>
      <w:r w:rsidRPr="00086216">
        <w:rPr>
          <w:rFonts w:ascii="Times New Roman" w:hAnsi="Times New Roman" w:cs="Times New Roman"/>
          <w:i/>
          <w:sz w:val="24"/>
          <w:szCs w:val="24"/>
        </w:rPr>
        <w:t>бургундцы</w:t>
      </w:r>
      <w:proofErr w:type="spellEnd"/>
      <w:r w:rsidRPr="00086216">
        <w:rPr>
          <w:rFonts w:ascii="Times New Roman" w:hAnsi="Times New Roman" w:cs="Times New Roman"/>
          <w:i/>
          <w:sz w:val="24"/>
          <w:szCs w:val="24"/>
        </w:rPr>
        <w:t xml:space="preserve"> захватывали в течение многих лет, путем тяжелых осад и долгих компаний. В Истории немного подобных примеров, и посему никто не может оспаривать ее почетного звания Освободительницы Франции.</w:t>
      </w:r>
    </w:p>
    <w:p w:rsidR="00034378" w:rsidRPr="00086216" w:rsidRDefault="00034378" w:rsidP="00034378">
      <w:pPr>
        <w:ind w:firstLine="709"/>
        <w:contextualSpacing/>
        <w:jc w:val="both"/>
        <w:rPr>
          <w:rFonts w:ascii="Times New Roman" w:hAnsi="Times New Roman" w:cs="Times New Roman"/>
          <w:i/>
          <w:sz w:val="24"/>
          <w:szCs w:val="24"/>
        </w:rPr>
      </w:pPr>
      <w:r w:rsidRPr="00086216">
        <w:rPr>
          <w:rFonts w:ascii="Times New Roman" w:hAnsi="Times New Roman" w:cs="Times New Roman"/>
          <w:i/>
          <w:sz w:val="24"/>
          <w:szCs w:val="24"/>
        </w:rPr>
        <w:t xml:space="preserve">Жанна родилась предположительно 6 января 1412 года в селении </w:t>
      </w:r>
      <w:proofErr w:type="spellStart"/>
      <w:r w:rsidRPr="00086216">
        <w:rPr>
          <w:rFonts w:ascii="Times New Roman" w:hAnsi="Times New Roman" w:cs="Times New Roman"/>
          <w:i/>
          <w:sz w:val="24"/>
          <w:szCs w:val="24"/>
        </w:rPr>
        <w:t>Домреми</w:t>
      </w:r>
      <w:proofErr w:type="spellEnd"/>
      <w:r w:rsidRPr="00086216">
        <w:rPr>
          <w:rFonts w:ascii="Times New Roman" w:hAnsi="Times New Roman" w:cs="Times New Roman"/>
          <w:i/>
          <w:sz w:val="24"/>
          <w:szCs w:val="24"/>
        </w:rPr>
        <w:t>, в семье крестьянина. Жанна впервые услышала "голоса" в 13 лет: "...Я услыхала Голос справа, со стороны церкви. Голос говорил мне о спасении моей души, он научил меня хорошо себя вести и часто ходить в церковь. Я редко слышу его без света. Свет бывает с той же стороны, с которой слышен Голос; и тогда бывает обыкновенно сильный свет</w:t>
      </w:r>
      <w:proofErr w:type="gramStart"/>
      <w:r w:rsidRPr="00086216">
        <w:rPr>
          <w:rFonts w:ascii="Times New Roman" w:hAnsi="Times New Roman" w:cs="Times New Roman"/>
          <w:i/>
          <w:sz w:val="24"/>
          <w:szCs w:val="24"/>
        </w:rPr>
        <w:t>… В</w:t>
      </w:r>
      <w:proofErr w:type="gramEnd"/>
      <w:r w:rsidRPr="00086216">
        <w:rPr>
          <w:rFonts w:ascii="Times New Roman" w:hAnsi="Times New Roman" w:cs="Times New Roman"/>
          <w:i/>
          <w:sz w:val="24"/>
          <w:szCs w:val="24"/>
        </w:rPr>
        <w:t xml:space="preserve"> первый раз, что я услыхала Голос, я дала обет сохранить девственность, пока Богу угодно".</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О</w:t>
      </w:r>
      <w:r w:rsidRPr="00F47A23">
        <w:rPr>
          <w:rFonts w:ascii="Times New Roman" w:hAnsi="Times New Roman" w:cs="Times New Roman"/>
          <w:sz w:val="24"/>
          <w:szCs w:val="24"/>
        </w:rPr>
        <w:t>ратория созда</w:t>
      </w:r>
      <w:r>
        <w:rPr>
          <w:rFonts w:ascii="Times New Roman" w:hAnsi="Times New Roman" w:cs="Times New Roman"/>
          <w:sz w:val="24"/>
          <w:szCs w:val="24"/>
        </w:rPr>
        <w:t xml:space="preserve">валась </w:t>
      </w:r>
      <w:r w:rsidRPr="00F47A23">
        <w:rPr>
          <w:rFonts w:ascii="Times New Roman" w:hAnsi="Times New Roman" w:cs="Times New Roman"/>
          <w:sz w:val="24"/>
          <w:szCs w:val="24"/>
        </w:rPr>
        <w:t xml:space="preserve"> в сотрудничестве с крупнейшим современным французским драматургом </w:t>
      </w:r>
      <w:r w:rsidRPr="00086216">
        <w:rPr>
          <w:rFonts w:ascii="Times New Roman" w:hAnsi="Times New Roman" w:cs="Times New Roman"/>
          <w:sz w:val="24"/>
          <w:szCs w:val="24"/>
          <w:u w:val="single"/>
        </w:rPr>
        <w:t xml:space="preserve">П. </w:t>
      </w:r>
      <w:proofErr w:type="spellStart"/>
      <w:r w:rsidRPr="00086216">
        <w:rPr>
          <w:rFonts w:ascii="Times New Roman" w:hAnsi="Times New Roman" w:cs="Times New Roman"/>
          <w:sz w:val="24"/>
          <w:szCs w:val="24"/>
          <w:u w:val="single"/>
        </w:rPr>
        <w:t>Клоделем</w:t>
      </w:r>
      <w:proofErr w:type="spellEnd"/>
      <w:r w:rsidRPr="00F47A23">
        <w:rPr>
          <w:rFonts w:ascii="Times New Roman" w:hAnsi="Times New Roman" w:cs="Times New Roman"/>
          <w:sz w:val="24"/>
          <w:szCs w:val="24"/>
        </w:rPr>
        <w:t xml:space="preserve">. Авторы назвали это произведение </w:t>
      </w:r>
      <w:r w:rsidRPr="00086216">
        <w:rPr>
          <w:rFonts w:ascii="Times New Roman" w:hAnsi="Times New Roman" w:cs="Times New Roman"/>
          <w:sz w:val="24"/>
          <w:szCs w:val="24"/>
          <w:u w:val="single"/>
        </w:rPr>
        <w:t>мистерией</w:t>
      </w:r>
      <w:r w:rsidRPr="00F47A23">
        <w:rPr>
          <w:rFonts w:ascii="Times New Roman" w:hAnsi="Times New Roman" w:cs="Times New Roman"/>
          <w:sz w:val="24"/>
          <w:szCs w:val="24"/>
        </w:rPr>
        <w:t>, имея в виду религиозные и светские представления, которые разыгрывались на площадях французских городов в средние века.</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Оратория создавалась по заказу актрисы, танцовщицы </w:t>
      </w:r>
      <w:r w:rsidRPr="00086216">
        <w:rPr>
          <w:rFonts w:ascii="Times New Roman" w:hAnsi="Times New Roman" w:cs="Times New Roman"/>
          <w:sz w:val="24"/>
          <w:szCs w:val="24"/>
          <w:u w:val="single"/>
        </w:rPr>
        <w:t>Иды Рубинштейн</w:t>
      </w:r>
      <w:r>
        <w:rPr>
          <w:rFonts w:ascii="Times New Roman" w:hAnsi="Times New Roman" w:cs="Times New Roman"/>
          <w:sz w:val="24"/>
          <w:szCs w:val="24"/>
        </w:rPr>
        <w:t xml:space="preserve"> (она исполняла роль Жанны на премьере). </w:t>
      </w:r>
      <w:r w:rsidRPr="00C03B99">
        <w:rPr>
          <w:rFonts w:ascii="Times New Roman" w:hAnsi="Times New Roman" w:cs="Times New Roman"/>
          <w:sz w:val="24"/>
          <w:szCs w:val="24"/>
          <w:u w:val="single"/>
        </w:rPr>
        <w:t>Главная героиня</w:t>
      </w:r>
      <w:r>
        <w:rPr>
          <w:rFonts w:ascii="Times New Roman" w:hAnsi="Times New Roman" w:cs="Times New Roman"/>
          <w:sz w:val="24"/>
          <w:szCs w:val="24"/>
        </w:rPr>
        <w:t xml:space="preserve"> и ее собеседник </w:t>
      </w:r>
      <w:r w:rsidRPr="00C03B99">
        <w:rPr>
          <w:rFonts w:ascii="Times New Roman" w:hAnsi="Times New Roman" w:cs="Times New Roman"/>
          <w:sz w:val="24"/>
          <w:szCs w:val="24"/>
          <w:u w:val="single"/>
        </w:rPr>
        <w:t>не поют</w:t>
      </w:r>
      <w:r>
        <w:rPr>
          <w:rFonts w:ascii="Times New Roman" w:hAnsi="Times New Roman" w:cs="Times New Roman"/>
          <w:sz w:val="24"/>
          <w:szCs w:val="24"/>
        </w:rPr>
        <w:t>, а ведут драматический диалог</w:t>
      </w:r>
      <w:r w:rsidRPr="00C03B99">
        <w:rPr>
          <w:rFonts w:ascii="Times New Roman" w:hAnsi="Times New Roman" w:cs="Times New Roman"/>
          <w:sz w:val="24"/>
          <w:szCs w:val="24"/>
        </w:rPr>
        <w:t xml:space="preserve"> </w:t>
      </w:r>
      <w:r>
        <w:rPr>
          <w:rFonts w:ascii="Times New Roman" w:hAnsi="Times New Roman" w:cs="Times New Roman"/>
          <w:sz w:val="24"/>
          <w:szCs w:val="24"/>
        </w:rPr>
        <w:t>(</w:t>
      </w:r>
      <w:r w:rsidRPr="00086216">
        <w:rPr>
          <w:rFonts w:ascii="Times New Roman" w:hAnsi="Times New Roman" w:cs="Times New Roman"/>
          <w:sz w:val="24"/>
          <w:szCs w:val="24"/>
          <w:u w:val="single"/>
        </w:rPr>
        <w:t>главная роль исполняется драматической актрисой</w:t>
      </w:r>
      <w:r>
        <w:rPr>
          <w:rFonts w:ascii="Times New Roman" w:hAnsi="Times New Roman" w:cs="Times New Roman"/>
          <w:sz w:val="24"/>
          <w:szCs w:val="24"/>
        </w:rPr>
        <w:t xml:space="preserve">). </w:t>
      </w:r>
    </w:p>
    <w:p w:rsidR="00034378" w:rsidRDefault="00034378" w:rsidP="00034378">
      <w:pPr>
        <w:ind w:firstLine="709"/>
        <w:contextualSpacing/>
        <w:jc w:val="both"/>
        <w:rPr>
          <w:rFonts w:ascii="Times New Roman" w:hAnsi="Times New Roman" w:cs="Times New Roman"/>
          <w:sz w:val="24"/>
          <w:szCs w:val="24"/>
        </w:rPr>
      </w:pPr>
      <w:r w:rsidRPr="00F47A23">
        <w:rPr>
          <w:rFonts w:ascii="Times New Roman" w:hAnsi="Times New Roman" w:cs="Times New Roman"/>
          <w:sz w:val="24"/>
          <w:szCs w:val="24"/>
        </w:rPr>
        <w:t>В хоровых народных сценах героиня реально не участвует: это ее воспоминания, впечатления недавнего прошлого. События следуют хронологически в обратном порядке. Привязанная к столбу Жанна, у ног которой уже сложен костер инквизиции, слышит крики возбужденной толпы, собравшейся смотреть на сожжение «колдуньи», воспроизводит мысленно заседание церковного суда, приговорившего ее к казни, вспоминает коронацию в Реймсе, ликование народа по случаю победы над англичанами и даже совсем далекие картины ее детства в деревне. После каждого нового эпизода воспоминаний возвращается страшная действительность: Жанна, привязанная к столбу и ожидающая казни. /"История французской оперы"/</w:t>
      </w:r>
    </w:p>
    <w:p w:rsidR="00034378" w:rsidRPr="00AA4B17" w:rsidRDefault="00034378" w:rsidP="00034378">
      <w:pPr>
        <w:ind w:firstLine="709"/>
        <w:contextualSpacing/>
        <w:jc w:val="both"/>
        <w:rPr>
          <w:rFonts w:ascii="Times New Roman" w:hAnsi="Times New Roman" w:cs="Times New Roman"/>
          <w:sz w:val="24"/>
          <w:szCs w:val="24"/>
        </w:rPr>
      </w:pPr>
      <w:r w:rsidRPr="00AA4B17">
        <w:rPr>
          <w:rFonts w:ascii="Times New Roman" w:hAnsi="Times New Roman" w:cs="Times New Roman"/>
          <w:sz w:val="24"/>
          <w:szCs w:val="24"/>
        </w:rPr>
        <w:t>Пролог</w:t>
      </w:r>
    </w:p>
    <w:p w:rsidR="00034378" w:rsidRPr="00AA4B17" w:rsidRDefault="00034378" w:rsidP="00034378">
      <w:pPr>
        <w:ind w:firstLine="709"/>
        <w:contextualSpacing/>
        <w:jc w:val="both"/>
        <w:rPr>
          <w:rFonts w:ascii="Times New Roman" w:hAnsi="Times New Roman" w:cs="Times New Roman"/>
          <w:sz w:val="24"/>
          <w:szCs w:val="24"/>
        </w:rPr>
      </w:pPr>
      <w:r w:rsidRPr="00AA4B17">
        <w:rPr>
          <w:rFonts w:ascii="Times New Roman" w:hAnsi="Times New Roman" w:cs="Times New Roman"/>
          <w:sz w:val="24"/>
          <w:szCs w:val="24"/>
        </w:rPr>
        <w:t>1. Голос с небес</w:t>
      </w:r>
    </w:p>
    <w:p w:rsidR="00034378" w:rsidRPr="00AA4B17" w:rsidRDefault="00034378" w:rsidP="00034378">
      <w:pPr>
        <w:ind w:firstLine="709"/>
        <w:contextualSpacing/>
        <w:jc w:val="both"/>
        <w:rPr>
          <w:rFonts w:ascii="Times New Roman" w:hAnsi="Times New Roman" w:cs="Times New Roman"/>
          <w:sz w:val="24"/>
          <w:szCs w:val="24"/>
        </w:rPr>
      </w:pPr>
      <w:r w:rsidRPr="00AA4B17">
        <w:rPr>
          <w:rFonts w:ascii="Times New Roman" w:hAnsi="Times New Roman" w:cs="Times New Roman"/>
          <w:sz w:val="24"/>
          <w:szCs w:val="24"/>
        </w:rPr>
        <w:t>2. Книги</w:t>
      </w:r>
    </w:p>
    <w:p w:rsidR="00034378" w:rsidRPr="00AA4B17" w:rsidRDefault="00034378" w:rsidP="00034378">
      <w:pPr>
        <w:ind w:firstLine="709"/>
        <w:contextualSpacing/>
        <w:jc w:val="both"/>
        <w:rPr>
          <w:rFonts w:ascii="Times New Roman" w:hAnsi="Times New Roman" w:cs="Times New Roman"/>
          <w:sz w:val="24"/>
          <w:szCs w:val="24"/>
        </w:rPr>
      </w:pPr>
      <w:r w:rsidRPr="00AA4B17">
        <w:rPr>
          <w:rFonts w:ascii="Times New Roman" w:hAnsi="Times New Roman" w:cs="Times New Roman"/>
          <w:sz w:val="24"/>
          <w:szCs w:val="24"/>
        </w:rPr>
        <w:t>3. Земные голоса</w:t>
      </w:r>
    </w:p>
    <w:p w:rsidR="00034378" w:rsidRPr="00AA4B17" w:rsidRDefault="00034378" w:rsidP="00034378">
      <w:pPr>
        <w:ind w:firstLine="709"/>
        <w:contextualSpacing/>
        <w:jc w:val="both"/>
        <w:rPr>
          <w:rFonts w:ascii="Times New Roman" w:hAnsi="Times New Roman" w:cs="Times New Roman"/>
          <w:sz w:val="24"/>
          <w:szCs w:val="24"/>
        </w:rPr>
      </w:pPr>
      <w:r w:rsidRPr="00AA4B17">
        <w:rPr>
          <w:rFonts w:ascii="Times New Roman" w:hAnsi="Times New Roman" w:cs="Times New Roman"/>
          <w:sz w:val="24"/>
          <w:szCs w:val="24"/>
        </w:rPr>
        <w:t>4. Жанна, отданная зверям</w:t>
      </w:r>
    </w:p>
    <w:p w:rsidR="00034378" w:rsidRPr="00AA4B17" w:rsidRDefault="00034378" w:rsidP="00034378">
      <w:pPr>
        <w:ind w:firstLine="709"/>
        <w:contextualSpacing/>
        <w:jc w:val="both"/>
        <w:rPr>
          <w:rFonts w:ascii="Times New Roman" w:hAnsi="Times New Roman" w:cs="Times New Roman"/>
          <w:sz w:val="24"/>
          <w:szCs w:val="24"/>
        </w:rPr>
      </w:pPr>
      <w:r w:rsidRPr="00AA4B17">
        <w:rPr>
          <w:rFonts w:ascii="Times New Roman" w:hAnsi="Times New Roman" w:cs="Times New Roman"/>
          <w:sz w:val="24"/>
          <w:szCs w:val="24"/>
        </w:rPr>
        <w:t>5. Жанна у позорного столба</w:t>
      </w:r>
    </w:p>
    <w:p w:rsidR="00034378" w:rsidRPr="00AA4B17" w:rsidRDefault="00034378" w:rsidP="00034378">
      <w:pPr>
        <w:ind w:firstLine="709"/>
        <w:contextualSpacing/>
        <w:jc w:val="both"/>
        <w:rPr>
          <w:rFonts w:ascii="Times New Roman" w:hAnsi="Times New Roman" w:cs="Times New Roman"/>
          <w:sz w:val="24"/>
          <w:szCs w:val="24"/>
        </w:rPr>
      </w:pPr>
      <w:r w:rsidRPr="00AA4B17">
        <w:rPr>
          <w:rFonts w:ascii="Times New Roman" w:hAnsi="Times New Roman" w:cs="Times New Roman"/>
          <w:sz w:val="24"/>
          <w:szCs w:val="24"/>
        </w:rPr>
        <w:t>6. Короли, или изобретение карточной игры</w:t>
      </w:r>
    </w:p>
    <w:p w:rsidR="00034378" w:rsidRPr="00AA4B17" w:rsidRDefault="00034378" w:rsidP="00034378">
      <w:pPr>
        <w:ind w:firstLine="709"/>
        <w:contextualSpacing/>
        <w:jc w:val="both"/>
        <w:rPr>
          <w:rFonts w:ascii="Times New Roman" w:hAnsi="Times New Roman" w:cs="Times New Roman"/>
          <w:sz w:val="24"/>
          <w:szCs w:val="24"/>
        </w:rPr>
      </w:pPr>
      <w:r w:rsidRPr="00AA4B17">
        <w:rPr>
          <w:rFonts w:ascii="Times New Roman" w:hAnsi="Times New Roman" w:cs="Times New Roman"/>
          <w:sz w:val="24"/>
          <w:szCs w:val="24"/>
        </w:rPr>
        <w:t>7. Св. Екатерина и</w:t>
      </w:r>
      <w:proofErr w:type="gramStart"/>
      <w:r w:rsidRPr="00AA4B17">
        <w:rPr>
          <w:rFonts w:ascii="Times New Roman" w:hAnsi="Times New Roman" w:cs="Times New Roman"/>
          <w:sz w:val="24"/>
          <w:szCs w:val="24"/>
        </w:rPr>
        <w:t xml:space="preserve"> С</w:t>
      </w:r>
      <w:proofErr w:type="gramEnd"/>
      <w:r w:rsidRPr="00AA4B17">
        <w:rPr>
          <w:rFonts w:ascii="Times New Roman" w:hAnsi="Times New Roman" w:cs="Times New Roman"/>
          <w:sz w:val="24"/>
          <w:szCs w:val="24"/>
        </w:rPr>
        <w:t>в. Маргарита</w:t>
      </w:r>
    </w:p>
    <w:p w:rsidR="00034378" w:rsidRPr="00AA4B17" w:rsidRDefault="00034378" w:rsidP="00034378">
      <w:pPr>
        <w:ind w:firstLine="709"/>
        <w:contextualSpacing/>
        <w:jc w:val="both"/>
        <w:rPr>
          <w:rFonts w:ascii="Times New Roman" w:hAnsi="Times New Roman" w:cs="Times New Roman"/>
          <w:sz w:val="24"/>
          <w:szCs w:val="24"/>
        </w:rPr>
      </w:pPr>
      <w:r w:rsidRPr="00AA4B17">
        <w:rPr>
          <w:rFonts w:ascii="Times New Roman" w:hAnsi="Times New Roman" w:cs="Times New Roman"/>
          <w:sz w:val="24"/>
          <w:szCs w:val="24"/>
        </w:rPr>
        <w:t>8. Король отправляется в Реймс</w:t>
      </w:r>
    </w:p>
    <w:p w:rsidR="00034378" w:rsidRPr="00AA4B17" w:rsidRDefault="00034378" w:rsidP="00034378">
      <w:pPr>
        <w:ind w:firstLine="709"/>
        <w:contextualSpacing/>
        <w:jc w:val="both"/>
        <w:rPr>
          <w:rFonts w:ascii="Times New Roman" w:hAnsi="Times New Roman" w:cs="Times New Roman"/>
          <w:sz w:val="24"/>
          <w:szCs w:val="24"/>
        </w:rPr>
      </w:pPr>
      <w:r w:rsidRPr="00AA4B17">
        <w:rPr>
          <w:rFonts w:ascii="Times New Roman" w:hAnsi="Times New Roman" w:cs="Times New Roman"/>
          <w:sz w:val="24"/>
          <w:szCs w:val="24"/>
        </w:rPr>
        <w:t>9. Меч Жанны</w:t>
      </w:r>
    </w:p>
    <w:p w:rsidR="00034378" w:rsidRPr="00AA4B17"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AA4B17">
        <w:rPr>
          <w:rFonts w:ascii="Times New Roman" w:hAnsi="Times New Roman" w:cs="Times New Roman"/>
          <w:sz w:val="24"/>
          <w:szCs w:val="24"/>
        </w:rPr>
        <w:t xml:space="preserve">10. </w:t>
      </w:r>
      <w:proofErr w:type="spellStart"/>
      <w:r w:rsidRPr="00AA4B17">
        <w:rPr>
          <w:rFonts w:ascii="Times New Roman" w:hAnsi="Times New Roman" w:cs="Times New Roman"/>
          <w:sz w:val="24"/>
          <w:szCs w:val="24"/>
        </w:rPr>
        <w:t>Тримазо</w:t>
      </w:r>
      <w:proofErr w:type="spellEnd"/>
      <w:r w:rsidRPr="00AA4B17">
        <w:rPr>
          <w:rFonts w:ascii="Times New Roman" w:hAnsi="Times New Roman" w:cs="Times New Roman"/>
          <w:sz w:val="24"/>
          <w:szCs w:val="24"/>
        </w:rPr>
        <w:t xml:space="preserve"> (майская песня)</w:t>
      </w:r>
    </w:p>
    <w:p w:rsidR="00034378" w:rsidRDefault="00034378" w:rsidP="00034378">
      <w:pPr>
        <w:ind w:firstLine="709"/>
        <w:contextualSpacing/>
        <w:jc w:val="both"/>
        <w:rPr>
          <w:rFonts w:ascii="Times New Roman" w:hAnsi="Times New Roman" w:cs="Times New Roman"/>
          <w:sz w:val="24"/>
          <w:szCs w:val="24"/>
        </w:rPr>
      </w:pPr>
      <w:r w:rsidRPr="00AA4B17">
        <w:rPr>
          <w:rFonts w:ascii="Times New Roman" w:hAnsi="Times New Roman" w:cs="Times New Roman"/>
          <w:sz w:val="24"/>
          <w:szCs w:val="24"/>
        </w:rPr>
        <w:t>11. Жанна в огне</w:t>
      </w:r>
    </w:p>
    <w:p w:rsidR="00034378" w:rsidRPr="00AA4B17" w:rsidRDefault="00034378" w:rsidP="00034378">
      <w:pPr>
        <w:ind w:firstLine="709"/>
        <w:contextualSpacing/>
        <w:jc w:val="both"/>
        <w:rPr>
          <w:rFonts w:ascii="Times New Roman" w:hAnsi="Times New Roman" w:cs="Times New Roman"/>
          <w:sz w:val="24"/>
          <w:szCs w:val="24"/>
        </w:rPr>
      </w:pPr>
      <w:r w:rsidRPr="00AA4B17">
        <w:rPr>
          <w:rFonts w:ascii="Times New Roman" w:hAnsi="Times New Roman" w:cs="Times New Roman"/>
          <w:sz w:val="24"/>
          <w:szCs w:val="24"/>
        </w:rPr>
        <w:t xml:space="preserve">Состав исполнителей: чтец, Жанна </w:t>
      </w:r>
      <w:proofErr w:type="spellStart"/>
      <w:r w:rsidRPr="00AA4B17">
        <w:rPr>
          <w:rFonts w:ascii="Times New Roman" w:hAnsi="Times New Roman" w:cs="Times New Roman"/>
          <w:sz w:val="24"/>
          <w:szCs w:val="24"/>
        </w:rPr>
        <w:t>д</w:t>
      </w:r>
      <w:proofErr w:type="gramStart"/>
      <w:r w:rsidRPr="00AA4B17">
        <w:rPr>
          <w:rFonts w:ascii="Times New Roman" w:hAnsi="Times New Roman" w:cs="Times New Roman"/>
          <w:sz w:val="24"/>
          <w:szCs w:val="24"/>
        </w:rPr>
        <w:t>`А</w:t>
      </w:r>
      <w:proofErr w:type="gramEnd"/>
      <w:r w:rsidRPr="00AA4B17">
        <w:rPr>
          <w:rFonts w:ascii="Times New Roman" w:hAnsi="Times New Roman" w:cs="Times New Roman"/>
          <w:sz w:val="24"/>
          <w:szCs w:val="24"/>
        </w:rPr>
        <w:t>рк</w:t>
      </w:r>
      <w:proofErr w:type="spellEnd"/>
      <w:r w:rsidRPr="00AA4B17">
        <w:rPr>
          <w:rFonts w:ascii="Times New Roman" w:hAnsi="Times New Roman" w:cs="Times New Roman"/>
          <w:sz w:val="24"/>
          <w:szCs w:val="24"/>
        </w:rPr>
        <w:t xml:space="preserve"> (без пения), Брат Доминик, монах (без пения), Дева Мария (сопрано), Святая Маргарита (сопрано), Святая Екатерина (контральто), Боров, председатель суда (тенор), Осел, писец (тенор), Зерно (без пения), Мамаша винных бочек (без пения), 3 герольда (тенор, бас, без пения), монахи, священники, толпа, дети (хор, детский хор).</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1938 – оратория - поэма «Пляска мертвых» по </w:t>
      </w:r>
      <w:proofErr w:type="spellStart"/>
      <w:r>
        <w:rPr>
          <w:rFonts w:ascii="Times New Roman" w:hAnsi="Times New Roman" w:cs="Times New Roman"/>
          <w:sz w:val="24"/>
          <w:szCs w:val="24"/>
        </w:rPr>
        <w:t>Клоделю</w:t>
      </w:r>
      <w:proofErr w:type="spellEnd"/>
      <w:r>
        <w:rPr>
          <w:rFonts w:ascii="Times New Roman" w:hAnsi="Times New Roman" w:cs="Times New Roman"/>
          <w:sz w:val="24"/>
          <w:szCs w:val="24"/>
        </w:rPr>
        <w:t xml:space="preserve">, в которой выражено предчувствие надвигающейся войны.  </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1939 – оратория «Николай из </w:t>
      </w:r>
      <w:proofErr w:type="spellStart"/>
      <w:r>
        <w:rPr>
          <w:rFonts w:ascii="Times New Roman" w:hAnsi="Times New Roman" w:cs="Times New Roman"/>
          <w:sz w:val="24"/>
          <w:szCs w:val="24"/>
        </w:rPr>
        <w:t>Флю</w:t>
      </w:r>
      <w:proofErr w:type="spellEnd"/>
      <w:r>
        <w:rPr>
          <w:rFonts w:ascii="Times New Roman" w:hAnsi="Times New Roman" w:cs="Times New Roman"/>
          <w:sz w:val="24"/>
          <w:szCs w:val="24"/>
        </w:rPr>
        <w:t>»</w:t>
      </w:r>
    </w:p>
    <w:p w:rsidR="00034378" w:rsidRDefault="00034378" w:rsidP="00034378">
      <w:pPr>
        <w:ind w:firstLine="709"/>
        <w:contextualSpacing/>
        <w:jc w:val="both"/>
        <w:rPr>
          <w:rFonts w:ascii="Times New Roman" w:hAnsi="Times New Roman" w:cs="Times New Roman"/>
          <w:b/>
          <w:sz w:val="24"/>
          <w:szCs w:val="24"/>
        </w:rPr>
      </w:pPr>
      <w:r w:rsidRPr="00714F71">
        <w:rPr>
          <w:rFonts w:ascii="Times New Roman" w:hAnsi="Times New Roman" w:cs="Times New Roman"/>
          <w:b/>
          <w:sz w:val="24"/>
          <w:szCs w:val="24"/>
        </w:rPr>
        <w:t>III. Последний период</w:t>
      </w:r>
      <w:r>
        <w:rPr>
          <w:rFonts w:ascii="Times New Roman" w:hAnsi="Times New Roman" w:cs="Times New Roman"/>
          <w:b/>
          <w:sz w:val="24"/>
          <w:szCs w:val="24"/>
        </w:rPr>
        <w:t xml:space="preserve"> </w:t>
      </w:r>
      <w:r w:rsidRPr="00714F71">
        <w:rPr>
          <w:rFonts w:ascii="Times New Roman" w:hAnsi="Times New Roman" w:cs="Times New Roman"/>
          <w:b/>
          <w:sz w:val="24"/>
          <w:szCs w:val="24"/>
        </w:rPr>
        <w:t xml:space="preserve">(1940-1955). </w:t>
      </w:r>
      <w:r w:rsidRPr="000E39DE">
        <w:rPr>
          <w:rFonts w:ascii="Times New Roman" w:hAnsi="Times New Roman" w:cs="Times New Roman"/>
          <w:b/>
          <w:sz w:val="24"/>
          <w:szCs w:val="24"/>
        </w:rPr>
        <w:t xml:space="preserve">Одно из главных достижений </w:t>
      </w:r>
      <w:proofErr w:type="spellStart"/>
      <w:r w:rsidRPr="000E39DE">
        <w:rPr>
          <w:rFonts w:ascii="Times New Roman" w:hAnsi="Times New Roman" w:cs="Times New Roman"/>
          <w:b/>
          <w:sz w:val="24"/>
          <w:szCs w:val="24"/>
        </w:rPr>
        <w:t>Онеггера</w:t>
      </w:r>
      <w:proofErr w:type="spellEnd"/>
      <w:r w:rsidRPr="000E39DE">
        <w:rPr>
          <w:rFonts w:ascii="Times New Roman" w:hAnsi="Times New Roman" w:cs="Times New Roman"/>
          <w:b/>
          <w:sz w:val="24"/>
          <w:szCs w:val="24"/>
        </w:rPr>
        <w:t xml:space="preserve"> - его лучшие симфонии со Второй по Пя</w:t>
      </w:r>
      <w:r>
        <w:rPr>
          <w:rFonts w:ascii="Times New Roman" w:hAnsi="Times New Roman" w:cs="Times New Roman"/>
          <w:b/>
          <w:sz w:val="24"/>
          <w:szCs w:val="24"/>
        </w:rPr>
        <w:t>тую, соз</w:t>
      </w:r>
      <w:r w:rsidRPr="000E39DE">
        <w:rPr>
          <w:rFonts w:ascii="Times New Roman" w:hAnsi="Times New Roman" w:cs="Times New Roman"/>
          <w:b/>
          <w:sz w:val="24"/>
          <w:szCs w:val="24"/>
        </w:rPr>
        <w:t xml:space="preserve">данные в 40-е годы.  </w:t>
      </w:r>
    </w:p>
    <w:p w:rsidR="00034378" w:rsidRPr="00FA4EFD" w:rsidRDefault="00034378" w:rsidP="00034378">
      <w:pPr>
        <w:ind w:firstLine="709"/>
        <w:contextualSpacing/>
        <w:jc w:val="both"/>
        <w:rPr>
          <w:rFonts w:ascii="Times New Roman" w:hAnsi="Times New Roman" w:cs="Times New Roman"/>
          <w:sz w:val="24"/>
          <w:szCs w:val="24"/>
        </w:rPr>
      </w:pPr>
      <w:r w:rsidRPr="003227D8">
        <w:rPr>
          <w:rFonts w:ascii="Times New Roman" w:hAnsi="Times New Roman" w:cs="Times New Roman"/>
          <w:b/>
          <w:sz w:val="24"/>
          <w:szCs w:val="24"/>
        </w:rPr>
        <w:t>Важно:</w:t>
      </w:r>
      <w:r>
        <w:rPr>
          <w:rFonts w:ascii="Times New Roman" w:hAnsi="Times New Roman" w:cs="Times New Roman"/>
          <w:sz w:val="24"/>
          <w:szCs w:val="24"/>
        </w:rPr>
        <w:t xml:space="preserve"> </w:t>
      </w:r>
      <w:r w:rsidRPr="00FA4EFD">
        <w:rPr>
          <w:rFonts w:ascii="Times New Roman" w:hAnsi="Times New Roman" w:cs="Times New Roman"/>
          <w:sz w:val="24"/>
          <w:szCs w:val="24"/>
        </w:rPr>
        <w:t>В европейской музыкальной культуре 10-х и 20-х годов XX века наблюдается явное снижение интереса к «б</w:t>
      </w:r>
      <w:r>
        <w:rPr>
          <w:rFonts w:ascii="Times New Roman" w:hAnsi="Times New Roman" w:cs="Times New Roman"/>
          <w:sz w:val="24"/>
          <w:szCs w:val="24"/>
        </w:rPr>
        <w:t>ольшой симфонии»</w:t>
      </w:r>
      <w:r w:rsidRPr="00FA4EFD">
        <w:rPr>
          <w:rFonts w:ascii="Times New Roman" w:hAnsi="Times New Roman" w:cs="Times New Roman"/>
          <w:sz w:val="24"/>
          <w:szCs w:val="24"/>
        </w:rPr>
        <w:t>. Социально-политические события 30-х и 40-х</w:t>
      </w:r>
      <w:r>
        <w:rPr>
          <w:rFonts w:ascii="Times New Roman" w:hAnsi="Times New Roman" w:cs="Times New Roman"/>
          <w:sz w:val="24"/>
          <w:szCs w:val="24"/>
        </w:rPr>
        <w:t xml:space="preserve"> </w:t>
      </w:r>
      <w:r w:rsidRPr="00FA4EFD">
        <w:rPr>
          <w:rFonts w:ascii="Times New Roman" w:hAnsi="Times New Roman" w:cs="Times New Roman"/>
          <w:sz w:val="24"/>
          <w:szCs w:val="24"/>
        </w:rPr>
        <w:t>годов, тема войны пробудили интерес композиторов к проблемному,</w:t>
      </w:r>
      <w:r>
        <w:rPr>
          <w:rFonts w:ascii="Times New Roman" w:hAnsi="Times New Roman" w:cs="Times New Roman"/>
          <w:sz w:val="24"/>
          <w:szCs w:val="24"/>
        </w:rPr>
        <w:t xml:space="preserve"> </w:t>
      </w:r>
      <w:proofErr w:type="spellStart"/>
      <w:r w:rsidRPr="00FA4EFD">
        <w:rPr>
          <w:rFonts w:ascii="Times New Roman" w:hAnsi="Times New Roman" w:cs="Times New Roman"/>
          <w:sz w:val="24"/>
          <w:szCs w:val="24"/>
        </w:rPr>
        <w:t>концепционному</w:t>
      </w:r>
      <w:proofErr w:type="spellEnd"/>
      <w:r w:rsidRPr="00FA4EFD">
        <w:rPr>
          <w:rFonts w:ascii="Times New Roman" w:hAnsi="Times New Roman" w:cs="Times New Roman"/>
          <w:sz w:val="24"/>
          <w:szCs w:val="24"/>
        </w:rPr>
        <w:t xml:space="preserve"> симфонизму. </w:t>
      </w:r>
      <w:proofErr w:type="spellStart"/>
      <w:r w:rsidRPr="00FA4EFD">
        <w:rPr>
          <w:rFonts w:ascii="Times New Roman" w:hAnsi="Times New Roman" w:cs="Times New Roman"/>
          <w:sz w:val="24"/>
          <w:szCs w:val="24"/>
        </w:rPr>
        <w:t>Онеггер</w:t>
      </w:r>
      <w:proofErr w:type="spellEnd"/>
      <w:r w:rsidRPr="00FA4EFD">
        <w:rPr>
          <w:rFonts w:ascii="Times New Roman" w:hAnsi="Times New Roman" w:cs="Times New Roman"/>
          <w:sz w:val="24"/>
          <w:szCs w:val="24"/>
        </w:rPr>
        <w:t xml:space="preserve"> был единственным в Европе композитором, возродившим симфонию-драму «бетховенско</w:t>
      </w:r>
      <w:r>
        <w:rPr>
          <w:rFonts w:ascii="Times New Roman" w:hAnsi="Times New Roman" w:cs="Times New Roman"/>
          <w:sz w:val="24"/>
          <w:szCs w:val="24"/>
        </w:rPr>
        <w:t>-</w:t>
      </w:r>
      <w:r w:rsidRPr="00FA4EFD">
        <w:rPr>
          <w:rFonts w:ascii="Times New Roman" w:hAnsi="Times New Roman" w:cs="Times New Roman"/>
          <w:sz w:val="24"/>
          <w:szCs w:val="24"/>
        </w:rPr>
        <w:t>романтического» типа Х</w:t>
      </w:r>
      <w:proofErr w:type="gramStart"/>
      <w:r w:rsidRPr="00FA4EFD">
        <w:rPr>
          <w:rFonts w:ascii="Times New Roman" w:hAnsi="Times New Roman" w:cs="Times New Roman"/>
          <w:sz w:val="24"/>
          <w:szCs w:val="24"/>
        </w:rPr>
        <w:t>I</w:t>
      </w:r>
      <w:proofErr w:type="gramEnd"/>
      <w:r w:rsidRPr="00FA4EFD">
        <w:rPr>
          <w:rFonts w:ascii="Times New Roman" w:hAnsi="Times New Roman" w:cs="Times New Roman"/>
          <w:sz w:val="24"/>
          <w:szCs w:val="24"/>
        </w:rPr>
        <w:t xml:space="preserve">Х века. Своими симфониями </w:t>
      </w:r>
      <w:proofErr w:type="spellStart"/>
      <w:r w:rsidRPr="00FA4EFD">
        <w:rPr>
          <w:rFonts w:ascii="Times New Roman" w:hAnsi="Times New Roman" w:cs="Times New Roman"/>
          <w:sz w:val="24"/>
          <w:szCs w:val="24"/>
        </w:rPr>
        <w:t>Онеггер</w:t>
      </w:r>
      <w:proofErr w:type="spellEnd"/>
      <w:r w:rsidRPr="00FA4EFD">
        <w:rPr>
          <w:rFonts w:ascii="Times New Roman" w:hAnsi="Times New Roman" w:cs="Times New Roman"/>
          <w:sz w:val="24"/>
          <w:szCs w:val="24"/>
        </w:rPr>
        <w:t xml:space="preserve"> открывает</w:t>
      </w:r>
      <w:r>
        <w:rPr>
          <w:rFonts w:ascii="Times New Roman" w:hAnsi="Times New Roman" w:cs="Times New Roman"/>
          <w:sz w:val="24"/>
          <w:szCs w:val="24"/>
        </w:rPr>
        <w:t xml:space="preserve"> </w:t>
      </w:r>
      <w:r w:rsidRPr="00FA4EFD">
        <w:rPr>
          <w:rFonts w:ascii="Times New Roman" w:hAnsi="Times New Roman" w:cs="Times New Roman"/>
          <w:sz w:val="24"/>
          <w:szCs w:val="24"/>
        </w:rPr>
        <w:t>и новую страницу в развитии французского симфонизма, создавая симфонии философского и трагического содержания.</w:t>
      </w:r>
      <w:r>
        <w:rPr>
          <w:rFonts w:ascii="Times New Roman" w:hAnsi="Times New Roman" w:cs="Times New Roman"/>
          <w:sz w:val="24"/>
          <w:szCs w:val="24"/>
        </w:rPr>
        <w:t xml:space="preserve"> </w:t>
      </w:r>
      <w:proofErr w:type="gramStart"/>
      <w:r>
        <w:rPr>
          <w:rFonts w:ascii="Times New Roman" w:hAnsi="Times New Roman" w:cs="Times New Roman"/>
          <w:sz w:val="24"/>
          <w:szCs w:val="24"/>
        </w:rPr>
        <w:t>От д</w:t>
      </w:r>
      <w:r w:rsidRPr="00FA4EFD">
        <w:rPr>
          <w:rFonts w:ascii="Times New Roman" w:hAnsi="Times New Roman" w:cs="Times New Roman"/>
          <w:sz w:val="24"/>
          <w:szCs w:val="24"/>
        </w:rPr>
        <w:t>раматическ</w:t>
      </w:r>
      <w:r>
        <w:rPr>
          <w:rFonts w:ascii="Times New Roman" w:hAnsi="Times New Roman" w:cs="Times New Roman"/>
          <w:sz w:val="24"/>
          <w:szCs w:val="24"/>
        </w:rPr>
        <w:t>их</w:t>
      </w:r>
      <w:r w:rsidRPr="00FA4EFD">
        <w:rPr>
          <w:rFonts w:ascii="Times New Roman" w:hAnsi="Times New Roman" w:cs="Times New Roman"/>
          <w:sz w:val="24"/>
          <w:szCs w:val="24"/>
        </w:rPr>
        <w:t xml:space="preserve"> и трагическ</w:t>
      </w:r>
      <w:r>
        <w:rPr>
          <w:rFonts w:ascii="Times New Roman" w:hAnsi="Times New Roman" w:cs="Times New Roman"/>
          <w:sz w:val="24"/>
          <w:szCs w:val="24"/>
        </w:rPr>
        <w:t>их Второй</w:t>
      </w:r>
      <w:r w:rsidRPr="00FA4EFD">
        <w:rPr>
          <w:rFonts w:ascii="Times New Roman" w:hAnsi="Times New Roman" w:cs="Times New Roman"/>
          <w:sz w:val="24"/>
          <w:szCs w:val="24"/>
        </w:rPr>
        <w:t>, Треть</w:t>
      </w:r>
      <w:r>
        <w:rPr>
          <w:rFonts w:ascii="Times New Roman" w:hAnsi="Times New Roman" w:cs="Times New Roman"/>
          <w:sz w:val="24"/>
          <w:szCs w:val="24"/>
        </w:rPr>
        <w:t xml:space="preserve">ей и Пятой </w:t>
      </w:r>
      <w:r w:rsidRPr="00FA4EFD">
        <w:rPr>
          <w:rFonts w:ascii="Times New Roman" w:hAnsi="Times New Roman" w:cs="Times New Roman"/>
          <w:sz w:val="24"/>
          <w:szCs w:val="24"/>
        </w:rPr>
        <w:t>отличает</w:t>
      </w:r>
      <w:r>
        <w:rPr>
          <w:rFonts w:ascii="Times New Roman" w:hAnsi="Times New Roman" w:cs="Times New Roman"/>
          <w:sz w:val="24"/>
          <w:szCs w:val="24"/>
        </w:rPr>
        <w:t xml:space="preserve">ся </w:t>
      </w:r>
      <w:r w:rsidRPr="00FA4EFD">
        <w:rPr>
          <w:rFonts w:ascii="Times New Roman" w:hAnsi="Times New Roman" w:cs="Times New Roman"/>
          <w:sz w:val="24"/>
          <w:szCs w:val="24"/>
        </w:rPr>
        <w:t>Четвертая симфония – светлое пасторальное интермеццо.</w:t>
      </w:r>
      <w:proofErr w:type="gramEnd"/>
    </w:p>
    <w:p w:rsidR="00034378" w:rsidRPr="00714F71" w:rsidRDefault="00034378" w:rsidP="00034378">
      <w:pPr>
        <w:ind w:firstLine="709"/>
        <w:contextualSpacing/>
        <w:jc w:val="both"/>
        <w:rPr>
          <w:rFonts w:ascii="Times New Roman" w:hAnsi="Times New Roman" w:cs="Times New Roman"/>
          <w:b/>
          <w:sz w:val="24"/>
          <w:szCs w:val="24"/>
        </w:rPr>
      </w:pPr>
      <w:r>
        <w:rPr>
          <w:rFonts w:ascii="Times New Roman" w:hAnsi="Times New Roman" w:cs="Times New Roman"/>
          <w:b/>
          <w:sz w:val="24"/>
          <w:szCs w:val="24"/>
        </w:rPr>
        <w:t>Военная дилогия: Вторая и Третья</w:t>
      </w:r>
    </w:p>
    <w:p w:rsidR="00034378" w:rsidRDefault="00034378" w:rsidP="00034378">
      <w:pPr>
        <w:ind w:firstLine="709"/>
        <w:contextualSpacing/>
        <w:jc w:val="both"/>
        <w:rPr>
          <w:rFonts w:ascii="Times New Roman" w:hAnsi="Times New Roman" w:cs="Times New Roman"/>
          <w:sz w:val="24"/>
          <w:szCs w:val="24"/>
        </w:rPr>
      </w:pPr>
      <w:r w:rsidRPr="003A2955">
        <w:rPr>
          <w:rFonts w:ascii="Times New Roman" w:hAnsi="Times New Roman" w:cs="Times New Roman"/>
          <w:b/>
          <w:sz w:val="24"/>
          <w:szCs w:val="24"/>
        </w:rPr>
        <w:t>1941 – Симфония №2</w:t>
      </w:r>
      <w:r>
        <w:rPr>
          <w:rFonts w:ascii="Times New Roman" w:hAnsi="Times New Roman" w:cs="Times New Roman"/>
          <w:sz w:val="24"/>
          <w:szCs w:val="24"/>
        </w:rPr>
        <w:t xml:space="preserve"> для струнных инструментов и солирующей в финале трубы. </w:t>
      </w:r>
      <w:proofErr w:type="gramStart"/>
      <w:r>
        <w:rPr>
          <w:rFonts w:ascii="Times New Roman" w:hAnsi="Times New Roman" w:cs="Times New Roman"/>
          <w:sz w:val="24"/>
          <w:szCs w:val="24"/>
        </w:rPr>
        <w:t>Вызвана</w:t>
      </w:r>
      <w:proofErr w:type="gramEnd"/>
      <w:r>
        <w:rPr>
          <w:rFonts w:ascii="Times New Roman" w:hAnsi="Times New Roman" w:cs="Times New Roman"/>
          <w:sz w:val="24"/>
          <w:szCs w:val="24"/>
        </w:rPr>
        <w:t xml:space="preserve"> к жизни трагедией фашистского нашествия. Стоит в одном ряду с Седьмой и Восьмой симфониями Шостаковича. </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086216">
        <w:rPr>
          <w:rFonts w:ascii="Times New Roman" w:hAnsi="Times New Roman" w:cs="Times New Roman"/>
          <w:b/>
          <w:sz w:val="24"/>
          <w:szCs w:val="24"/>
        </w:rPr>
        <w:t>1946 – симфония №3 Литургическая</w:t>
      </w:r>
      <w:r>
        <w:rPr>
          <w:rFonts w:ascii="Times New Roman" w:hAnsi="Times New Roman" w:cs="Times New Roman"/>
          <w:sz w:val="24"/>
          <w:szCs w:val="24"/>
        </w:rPr>
        <w:t>. Она по</w:t>
      </w:r>
      <w:r w:rsidRPr="005030CE">
        <w:rPr>
          <w:rFonts w:ascii="Times New Roman" w:hAnsi="Times New Roman" w:cs="Times New Roman"/>
          <w:sz w:val="24"/>
          <w:szCs w:val="24"/>
        </w:rPr>
        <w:t>лучила название Литургической, так как композитор взял заглавия ее частей из католической мессы. В о</w:t>
      </w:r>
      <w:r>
        <w:rPr>
          <w:rFonts w:ascii="Times New Roman" w:hAnsi="Times New Roman" w:cs="Times New Roman"/>
          <w:sz w:val="24"/>
          <w:szCs w:val="24"/>
        </w:rPr>
        <w:t>тличие от традиционного симфони</w:t>
      </w:r>
      <w:r w:rsidRPr="005030CE">
        <w:rPr>
          <w:rFonts w:ascii="Times New Roman" w:hAnsi="Times New Roman" w:cs="Times New Roman"/>
          <w:sz w:val="24"/>
          <w:szCs w:val="24"/>
        </w:rPr>
        <w:t>ческого цикла, симфония трехчастна.</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lang w:val="en-US"/>
        </w:rPr>
        <w:t>I</w:t>
      </w:r>
      <w:r w:rsidRPr="00703BFE">
        <w:rPr>
          <w:rFonts w:ascii="Times New Roman" w:hAnsi="Times New Roman" w:cs="Times New Roman"/>
          <w:sz w:val="24"/>
          <w:szCs w:val="24"/>
        </w:rPr>
        <w:t xml:space="preserve"> часть </w:t>
      </w:r>
      <w:r>
        <w:rPr>
          <w:rFonts w:ascii="Times New Roman" w:hAnsi="Times New Roman" w:cs="Times New Roman"/>
          <w:sz w:val="24"/>
          <w:szCs w:val="24"/>
        </w:rPr>
        <w:t>«</w:t>
      </w:r>
      <w:proofErr w:type="spellStart"/>
      <w:r>
        <w:rPr>
          <w:rFonts w:ascii="Times New Roman" w:hAnsi="Times New Roman" w:cs="Times New Roman"/>
          <w:sz w:val="24"/>
          <w:szCs w:val="24"/>
        </w:rPr>
        <w:t>Dies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Iraе</w:t>
      </w:r>
      <w:proofErr w:type="spellEnd"/>
      <w:r>
        <w:rPr>
          <w:rFonts w:ascii="Times New Roman" w:hAnsi="Times New Roman" w:cs="Times New Roman"/>
          <w:sz w:val="24"/>
          <w:szCs w:val="24"/>
        </w:rPr>
        <w:t>» («День гнева»)</w:t>
      </w:r>
    </w:p>
    <w:p w:rsidR="00034378" w:rsidRPr="00F80C60" w:rsidRDefault="00034378" w:rsidP="00034378">
      <w:pPr>
        <w:ind w:firstLine="709"/>
        <w:contextualSpacing/>
        <w:jc w:val="both"/>
        <w:rPr>
          <w:rFonts w:ascii="Times New Roman" w:hAnsi="Times New Roman" w:cs="Times New Roman"/>
          <w:sz w:val="24"/>
          <w:szCs w:val="24"/>
        </w:rPr>
      </w:pPr>
      <w:r w:rsidRPr="005030CE">
        <w:rPr>
          <w:rFonts w:ascii="Times New Roman" w:hAnsi="Times New Roman" w:cs="Times New Roman"/>
          <w:sz w:val="24"/>
          <w:szCs w:val="24"/>
          <w:lang w:val="en-US"/>
        </w:rPr>
        <w:t>II</w:t>
      </w:r>
      <w:r w:rsidRPr="00F80C60">
        <w:rPr>
          <w:rFonts w:ascii="Times New Roman" w:hAnsi="Times New Roman" w:cs="Times New Roman"/>
          <w:sz w:val="24"/>
          <w:szCs w:val="24"/>
        </w:rPr>
        <w:t xml:space="preserve"> </w:t>
      </w:r>
      <w:r>
        <w:rPr>
          <w:rFonts w:ascii="Times New Roman" w:hAnsi="Times New Roman" w:cs="Times New Roman"/>
          <w:sz w:val="24"/>
          <w:szCs w:val="24"/>
        </w:rPr>
        <w:t>часть</w:t>
      </w:r>
      <w:r w:rsidRPr="00F80C60">
        <w:rPr>
          <w:rFonts w:ascii="Times New Roman" w:hAnsi="Times New Roman" w:cs="Times New Roman"/>
          <w:sz w:val="24"/>
          <w:szCs w:val="24"/>
        </w:rPr>
        <w:t xml:space="preserve"> «</w:t>
      </w:r>
      <w:proofErr w:type="spellStart"/>
      <w:r w:rsidRPr="00F80C60">
        <w:rPr>
          <w:rFonts w:ascii="Times New Roman" w:hAnsi="Times New Roman" w:cs="Times New Roman"/>
          <w:sz w:val="24"/>
          <w:szCs w:val="24"/>
        </w:rPr>
        <w:t>De</w:t>
      </w:r>
      <w:proofErr w:type="spellEnd"/>
      <w:r w:rsidRPr="00F80C60">
        <w:rPr>
          <w:rFonts w:ascii="Times New Roman" w:hAnsi="Times New Roman" w:cs="Times New Roman"/>
          <w:sz w:val="24"/>
          <w:szCs w:val="24"/>
        </w:rPr>
        <w:t xml:space="preserve"> </w:t>
      </w:r>
      <w:proofErr w:type="spellStart"/>
      <w:r w:rsidRPr="00F80C60">
        <w:rPr>
          <w:rFonts w:ascii="Times New Roman" w:hAnsi="Times New Roman" w:cs="Times New Roman"/>
          <w:sz w:val="24"/>
          <w:szCs w:val="24"/>
        </w:rPr>
        <w:t>profundis</w:t>
      </w:r>
      <w:proofErr w:type="spellEnd"/>
      <w:r w:rsidRPr="00F80C60">
        <w:rPr>
          <w:rFonts w:ascii="Times New Roman" w:hAnsi="Times New Roman" w:cs="Times New Roman"/>
          <w:sz w:val="24"/>
          <w:szCs w:val="24"/>
        </w:rPr>
        <w:t xml:space="preserve"> </w:t>
      </w:r>
      <w:proofErr w:type="spellStart"/>
      <w:r w:rsidRPr="00F80C60">
        <w:rPr>
          <w:rFonts w:ascii="Times New Roman" w:hAnsi="Times New Roman" w:cs="Times New Roman"/>
          <w:sz w:val="24"/>
          <w:szCs w:val="24"/>
        </w:rPr>
        <w:t>clama</w:t>
      </w:r>
      <w:r>
        <w:rPr>
          <w:rFonts w:ascii="Times New Roman" w:hAnsi="Times New Roman" w:cs="Times New Roman"/>
          <w:sz w:val="24"/>
          <w:szCs w:val="24"/>
        </w:rPr>
        <w:t>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Domine</w:t>
      </w:r>
      <w:proofErr w:type="spellEnd"/>
      <w:r>
        <w:rPr>
          <w:rFonts w:ascii="Times New Roman" w:hAnsi="Times New Roman" w:cs="Times New Roman"/>
          <w:sz w:val="24"/>
          <w:szCs w:val="24"/>
        </w:rPr>
        <w:t xml:space="preserve"> (Из бездны взы</w:t>
      </w:r>
      <w:r w:rsidRPr="00F80C60">
        <w:rPr>
          <w:rFonts w:ascii="Times New Roman" w:hAnsi="Times New Roman" w:cs="Times New Roman"/>
          <w:sz w:val="24"/>
          <w:szCs w:val="24"/>
        </w:rPr>
        <w:t>ваю к тебе, Господи)</w:t>
      </w:r>
    </w:p>
    <w:p w:rsidR="00034378" w:rsidRPr="005030CE" w:rsidRDefault="00034378" w:rsidP="00034378">
      <w:pPr>
        <w:ind w:firstLine="709"/>
        <w:contextualSpacing/>
        <w:jc w:val="both"/>
        <w:rPr>
          <w:rFonts w:ascii="Times New Roman" w:hAnsi="Times New Roman" w:cs="Times New Roman"/>
          <w:sz w:val="24"/>
          <w:szCs w:val="24"/>
        </w:rPr>
      </w:pPr>
      <w:r w:rsidRPr="005030CE">
        <w:rPr>
          <w:rFonts w:ascii="Times New Roman" w:hAnsi="Times New Roman" w:cs="Times New Roman"/>
          <w:sz w:val="24"/>
          <w:szCs w:val="24"/>
          <w:lang w:val="en-US"/>
        </w:rPr>
        <w:lastRenderedPageBreak/>
        <w:t>III</w:t>
      </w:r>
      <w:r w:rsidRPr="005030CE">
        <w:rPr>
          <w:rFonts w:ascii="Times New Roman" w:hAnsi="Times New Roman" w:cs="Times New Roman"/>
          <w:sz w:val="24"/>
          <w:szCs w:val="24"/>
        </w:rPr>
        <w:t xml:space="preserve"> </w:t>
      </w:r>
      <w:r>
        <w:rPr>
          <w:rFonts w:ascii="Times New Roman" w:hAnsi="Times New Roman" w:cs="Times New Roman"/>
          <w:sz w:val="24"/>
          <w:szCs w:val="24"/>
        </w:rPr>
        <w:t>часть</w:t>
      </w:r>
      <w:r w:rsidRPr="005030CE">
        <w:rPr>
          <w:rFonts w:ascii="Times New Roman" w:hAnsi="Times New Roman" w:cs="Times New Roman"/>
          <w:sz w:val="24"/>
          <w:szCs w:val="24"/>
        </w:rPr>
        <w:t xml:space="preserve"> "</w:t>
      </w:r>
      <w:r w:rsidRPr="005030CE">
        <w:rPr>
          <w:rFonts w:ascii="Times New Roman" w:hAnsi="Times New Roman" w:cs="Times New Roman"/>
          <w:sz w:val="24"/>
          <w:szCs w:val="24"/>
          <w:lang w:val="en-US"/>
        </w:rPr>
        <w:t>Dona</w:t>
      </w:r>
      <w:r w:rsidRPr="005030CE">
        <w:rPr>
          <w:rFonts w:ascii="Times New Roman" w:hAnsi="Times New Roman" w:cs="Times New Roman"/>
          <w:sz w:val="24"/>
          <w:szCs w:val="24"/>
        </w:rPr>
        <w:t xml:space="preserve"> </w:t>
      </w:r>
      <w:proofErr w:type="spellStart"/>
      <w:r w:rsidRPr="005030CE">
        <w:rPr>
          <w:rFonts w:ascii="Times New Roman" w:hAnsi="Times New Roman" w:cs="Times New Roman"/>
          <w:sz w:val="24"/>
          <w:szCs w:val="24"/>
          <w:lang w:val="en-US"/>
        </w:rPr>
        <w:t>nobis</w:t>
      </w:r>
      <w:proofErr w:type="spellEnd"/>
      <w:r w:rsidRPr="005030CE">
        <w:rPr>
          <w:rFonts w:ascii="Times New Roman" w:hAnsi="Times New Roman" w:cs="Times New Roman"/>
          <w:sz w:val="24"/>
          <w:szCs w:val="24"/>
        </w:rPr>
        <w:t xml:space="preserve"> </w:t>
      </w:r>
      <w:proofErr w:type="spellStart"/>
      <w:r w:rsidRPr="005030CE">
        <w:rPr>
          <w:rFonts w:ascii="Times New Roman" w:hAnsi="Times New Roman" w:cs="Times New Roman"/>
          <w:sz w:val="24"/>
          <w:szCs w:val="24"/>
          <w:lang w:val="en-US"/>
        </w:rPr>
        <w:t>pacem</w:t>
      </w:r>
      <w:proofErr w:type="spellEnd"/>
      <w:r w:rsidRPr="005030CE">
        <w:rPr>
          <w:rFonts w:ascii="Times New Roman" w:hAnsi="Times New Roman" w:cs="Times New Roman"/>
          <w:sz w:val="24"/>
          <w:szCs w:val="24"/>
        </w:rPr>
        <w:t>"</w:t>
      </w:r>
      <w:r>
        <w:rPr>
          <w:rFonts w:ascii="Times New Roman" w:hAnsi="Times New Roman" w:cs="Times New Roman"/>
          <w:sz w:val="24"/>
          <w:szCs w:val="24"/>
        </w:rPr>
        <w:t xml:space="preserve"> («Даруй нам мир»)</w:t>
      </w:r>
    </w:p>
    <w:p w:rsidR="00034378" w:rsidRPr="00F80C60" w:rsidRDefault="00034378" w:rsidP="00034378">
      <w:pPr>
        <w:ind w:firstLine="709"/>
        <w:contextualSpacing/>
        <w:jc w:val="both"/>
        <w:rPr>
          <w:rFonts w:ascii="Times New Roman" w:hAnsi="Times New Roman" w:cs="Times New Roman"/>
          <w:i/>
          <w:sz w:val="24"/>
          <w:szCs w:val="24"/>
        </w:rPr>
      </w:pPr>
      <w:r>
        <w:rPr>
          <w:rFonts w:ascii="Times New Roman" w:hAnsi="Times New Roman" w:cs="Times New Roman"/>
          <w:sz w:val="24"/>
          <w:szCs w:val="24"/>
        </w:rPr>
        <w:t xml:space="preserve">Композитор создал аннотацию к симфонии: </w:t>
      </w:r>
      <w:r w:rsidRPr="00F80C60">
        <w:rPr>
          <w:rFonts w:ascii="Times New Roman" w:hAnsi="Times New Roman" w:cs="Times New Roman"/>
          <w:i/>
          <w:sz w:val="24"/>
          <w:szCs w:val="24"/>
        </w:rPr>
        <w:t xml:space="preserve">«Моя симфония есть драма, в которой играют 3 </w:t>
      </w:r>
      <w:proofErr w:type="gramStart"/>
      <w:r w:rsidRPr="00F80C60">
        <w:rPr>
          <w:rFonts w:ascii="Times New Roman" w:hAnsi="Times New Roman" w:cs="Times New Roman"/>
          <w:i/>
          <w:sz w:val="24"/>
          <w:szCs w:val="24"/>
        </w:rPr>
        <w:t>действующих</w:t>
      </w:r>
      <w:proofErr w:type="gramEnd"/>
      <w:r w:rsidRPr="00F80C60">
        <w:rPr>
          <w:rFonts w:ascii="Times New Roman" w:hAnsi="Times New Roman" w:cs="Times New Roman"/>
          <w:i/>
          <w:sz w:val="24"/>
          <w:szCs w:val="24"/>
        </w:rPr>
        <w:t xml:space="preserve"> лица: Горе, Счастье и Человек».</w:t>
      </w:r>
    </w:p>
    <w:p w:rsidR="00034378" w:rsidRDefault="00034378" w:rsidP="00034378">
      <w:pPr>
        <w:ind w:firstLine="709"/>
        <w:contextualSpacing/>
        <w:jc w:val="both"/>
        <w:rPr>
          <w:rFonts w:ascii="Times New Roman" w:hAnsi="Times New Roman" w:cs="Times New Roman"/>
          <w:sz w:val="24"/>
          <w:szCs w:val="24"/>
        </w:rPr>
      </w:pPr>
      <w:r w:rsidRPr="005030CE">
        <w:rPr>
          <w:rFonts w:ascii="Times New Roman" w:hAnsi="Times New Roman" w:cs="Times New Roman"/>
          <w:sz w:val="24"/>
          <w:szCs w:val="24"/>
        </w:rPr>
        <w:t>Третья симфония создавалась композитором в течение 1945—1946 годов. В это время он, гражданин Швейцарии, проведший там, в нейтральной стра</w:t>
      </w:r>
      <w:r w:rsidRPr="005030CE">
        <w:rPr>
          <w:rFonts w:ascii="Times New Roman" w:hAnsi="Times New Roman" w:cs="Times New Roman"/>
          <w:sz w:val="24"/>
          <w:szCs w:val="24"/>
        </w:rPr>
        <w:softHyphen/>
        <w:t>не, годы войны, вернулся в Париж. Из Лозанны он, как мог, своим трудом музыканта помогал французам: по радио передавались спектакли с его му</w:t>
      </w:r>
      <w:r w:rsidRPr="005030CE">
        <w:rPr>
          <w:rFonts w:ascii="Times New Roman" w:hAnsi="Times New Roman" w:cs="Times New Roman"/>
          <w:sz w:val="24"/>
          <w:szCs w:val="24"/>
        </w:rPr>
        <w:softHyphen/>
        <w:t>зыкой, исполнялись произведения, поддерживающие веру в себя, в гряду</w:t>
      </w:r>
      <w:r w:rsidRPr="005030CE">
        <w:rPr>
          <w:rFonts w:ascii="Times New Roman" w:hAnsi="Times New Roman" w:cs="Times New Roman"/>
          <w:sz w:val="24"/>
          <w:szCs w:val="24"/>
        </w:rPr>
        <w:softHyphen/>
        <w:t>щую победу. Но здесь, в оскверненном, поруганном городе горечь пережи</w:t>
      </w:r>
      <w:r w:rsidRPr="005030CE">
        <w:rPr>
          <w:rFonts w:ascii="Times New Roman" w:hAnsi="Times New Roman" w:cs="Times New Roman"/>
          <w:sz w:val="24"/>
          <w:szCs w:val="24"/>
        </w:rPr>
        <w:softHyphen/>
        <w:t xml:space="preserve">того вновь охватывает композитора. И в создаваемой симфонии во весь голос звучит трагедия только что закончившейся войны. </w:t>
      </w:r>
    </w:p>
    <w:p w:rsidR="00034378" w:rsidRPr="005030CE" w:rsidRDefault="00034378" w:rsidP="00034378">
      <w:pPr>
        <w:ind w:firstLine="709"/>
        <w:contextualSpacing/>
        <w:jc w:val="both"/>
        <w:rPr>
          <w:rFonts w:ascii="Times New Roman" w:hAnsi="Times New Roman" w:cs="Times New Roman"/>
          <w:i/>
          <w:sz w:val="24"/>
          <w:szCs w:val="24"/>
        </w:rPr>
      </w:pPr>
      <w:r w:rsidRPr="005030CE">
        <w:rPr>
          <w:rFonts w:ascii="Times New Roman" w:hAnsi="Times New Roman" w:cs="Times New Roman"/>
          <w:i/>
          <w:sz w:val="24"/>
          <w:szCs w:val="24"/>
        </w:rPr>
        <w:t>Автор оставил подроб</w:t>
      </w:r>
      <w:r w:rsidRPr="005030CE">
        <w:rPr>
          <w:rFonts w:ascii="Times New Roman" w:hAnsi="Times New Roman" w:cs="Times New Roman"/>
          <w:i/>
          <w:sz w:val="24"/>
          <w:szCs w:val="24"/>
        </w:rPr>
        <w:softHyphen/>
        <w:t xml:space="preserve">ный </w:t>
      </w:r>
      <w:proofErr w:type="gramStart"/>
      <w:r w:rsidRPr="005030CE">
        <w:rPr>
          <w:rFonts w:ascii="Times New Roman" w:hAnsi="Times New Roman" w:cs="Times New Roman"/>
          <w:i/>
          <w:sz w:val="24"/>
          <w:szCs w:val="24"/>
        </w:rPr>
        <w:t>комментарий</w:t>
      </w:r>
      <w:proofErr w:type="gramEnd"/>
      <w:r w:rsidRPr="005030CE">
        <w:rPr>
          <w:rFonts w:ascii="Times New Roman" w:hAnsi="Times New Roman" w:cs="Times New Roman"/>
          <w:i/>
          <w:sz w:val="24"/>
          <w:szCs w:val="24"/>
        </w:rPr>
        <w:t xml:space="preserve"> своей музыки: «Я хотел в этом произведении выразить протест современного человека против нашествия варварства, тупости, страданий, против власти бюрократической машины, которые штурмуют нас уже столько лет. Я нарисовал... борьбу, которая происходит в сердце человека между слепыми давящими силами и стремлением к счастью, миру, божественному покою. Моя симфония — это драма, которая разыг</w:t>
      </w:r>
      <w:r w:rsidRPr="005030CE">
        <w:rPr>
          <w:rFonts w:ascii="Times New Roman" w:hAnsi="Times New Roman" w:cs="Times New Roman"/>
          <w:i/>
          <w:sz w:val="24"/>
          <w:szCs w:val="24"/>
        </w:rPr>
        <w:softHyphen/>
        <w:t>рывается, если хотите, между тремя персонажами, реальными или символическими: Горем, Счастьем и Человеком. Это — вечная проблема. Я по</w:t>
      </w:r>
      <w:r w:rsidRPr="005030CE">
        <w:rPr>
          <w:rFonts w:ascii="Times New Roman" w:hAnsi="Times New Roman" w:cs="Times New Roman"/>
          <w:i/>
          <w:sz w:val="24"/>
          <w:szCs w:val="24"/>
        </w:rPr>
        <w:softHyphen/>
        <w:t xml:space="preserve">пытался ее обновить... </w:t>
      </w:r>
    </w:p>
    <w:p w:rsidR="00034378" w:rsidRPr="005030CE" w:rsidRDefault="00034378" w:rsidP="00034378">
      <w:pPr>
        <w:ind w:firstLine="709"/>
        <w:contextualSpacing/>
        <w:jc w:val="both"/>
        <w:rPr>
          <w:rFonts w:ascii="Times New Roman" w:hAnsi="Times New Roman" w:cs="Times New Roman"/>
          <w:i/>
          <w:sz w:val="24"/>
          <w:szCs w:val="24"/>
        </w:rPr>
      </w:pPr>
      <w:r w:rsidRPr="005030CE">
        <w:rPr>
          <w:rFonts w:ascii="Times New Roman" w:hAnsi="Times New Roman" w:cs="Times New Roman"/>
          <w:i/>
          <w:sz w:val="24"/>
          <w:szCs w:val="24"/>
        </w:rPr>
        <w:t>В "</w:t>
      </w:r>
      <w:proofErr w:type="spellStart"/>
      <w:r w:rsidRPr="005030CE">
        <w:rPr>
          <w:rFonts w:ascii="Times New Roman" w:hAnsi="Times New Roman" w:cs="Times New Roman"/>
          <w:b/>
          <w:i/>
          <w:sz w:val="24"/>
          <w:szCs w:val="24"/>
        </w:rPr>
        <w:t>Dies</w:t>
      </w:r>
      <w:proofErr w:type="spellEnd"/>
      <w:r w:rsidRPr="005030CE">
        <w:rPr>
          <w:rFonts w:ascii="Times New Roman" w:hAnsi="Times New Roman" w:cs="Times New Roman"/>
          <w:b/>
          <w:i/>
          <w:sz w:val="24"/>
          <w:szCs w:val="24"/>
        </w:rPr>
        <w:t xml:space="preserve"> </w:t>
      </w:r>
      <w:proofErr w:type="spellStart"/>
      <w:r w:rsidRPr="005030CE">
        <w:rPr>
          <w:rFonts w:ascii="Times New Roman" w:hAnsi="Times New Roman" w:cs="Times New Roman"/>
          <w:b/>
          <w:i/>
          <w:sz w:val="24"/>
          <w:szCs w:val="24"/>
        </w:rPr>
        <w:t>irae</w:t>
      </w:r>
      <w:proofErr w:type="spellEnd"/>
      <w:r w:rsidRPr="005030CE">
        <w:rPr>
          <w:rFonts w:ascii="Times New Roman" w:hAnsi="Times New Roman" w:cs="Times New Roman"/>
          <w:i/>
          <w:sz w:val="24"/>
          <w:szCs w:val="24"/>
        </w:rPr>
        <w:t>" я стремился выразить... ужас беспощадно преследуемых поколений народа... День гнева! Стремитель</w:t>
      </w:r>
      <w:r w:rsidRPr="005030CE">
        <w:rPr>
          <w:rFonts w:ascii="Times New Roman" w:hAnsi="Times New Roman" w:cs="Times New Roman"/>
          <w:i/>
          <w:sz w:val="24"/>
          <w:szCs w:val="24"/>
        </w:rPr>
        <w:softHyphen/>
        <w:t>ные темы следуют одна за другой, не давая слушателю ни мгновения для размышления. Невозможно вздохнуть, осмыслить происходящее. Буря рвет все вокруг, сметает прочь слепо, сгоряча. Только в конце первой час</w:t>
      </w:r>
      <w:r w:rsidRPr="005030CE">
        <w:rPr>
          <w:rFonts w:ascii="Times New Roman" w:hAnsi="Times New Roman" w:cs="Times New Roman"/>
          <w:i/>
          <w:sz w:val="24"/>
          <w:szCs w:val="24"/>
        </w:rPr>
        <w:softHyphen/>
        <w:t>ти появляется птица... Здесь она не столько поет, сколько плачет.</w:t>
      </w:r>
    </w:p>
    <w:p w:rsidR="00034378" w:rsidRPr="005030CE" w:rsidRDefault="00034378" w:rsidP="00034378">
      <w:pPr>
        <w:ind w:firstLine="709"/>
        <w:contextualSpacing/>
        <w:jc w:val="both"/>
        <w:rPr>
          <w:rFonts w:ascii="Times New Roman" w:hAnsi="Times New Roman" w:cs="Times New Roman"/>
          <w:i/>
          <w:sz w:val="24"/>
          <w:szCs w:val="24"/>
        </w:rPr>
      </w:pPr>
      <w:r w:rsidRPr="005030CE">
        <w:rPr>
          <w:rFonts w:ascii="Times New Roman" w:hAnsi="Times New Roman" w:cs="Times New Roman"/>
          <w:i/>
          <w:sz w:val="24"/>
          <w:szCs w:val="24"/>
        </w:rPr>
        <w:t>"</w:t>
      </w:r>
      <w:proofErr w:type="spellStart"/>
      <w:r w:rsidRPr="005030CE">
        <w:rPr>
          <w:rFonts w:ascii="Times New Roman" w:hAnsi="Times New Roman" w:cs="Times New Roman"/>
          <w:b/>
          <w:i/>
          <w:sz w:val="24"/>
          <w:szCs w:val="24"/>
        </w:rPr>
        <w:t>De</w:t>
      </w:r>
      <w:proofErr w:type="spellEnd"/>
      <w:r w:rsidRPr="005030CE">
        <w:rPr>
          <w:rFonts w:ascii="Times New Roman" w:hAnsi="Times New Roman" w:cs="Times New Roman"/>
          <w:b/>
          <w:i/>
          <w:sz w:val="24"/>
          <w:szCs w:val="24"/>
        </w:rPr>
        <w:t xml:space="preserve"> </w:t>
      </w:r>
      <w:proofErr w:type="spellStart"/>
      <w:r w:rsidRPr="005030CE">
        <w:rPr>
          <w:rFonts w:ascii="Times New Roman" w:hAnsi="Times New Roman" w:cs="Times New Roman"/>
          <w:b/>
          <w:i/>
          <w:sz w:val="24"/>
          <w:szCs w:val="24"/>
        </w:rPr>
        <w:t>profundis</w:t>
      </w:r>
      <w:proofErr w:type="spellEnd"/>
      <w:r w:rsidRPr="005030CE">
        <w:rPr>
          <w:rFonts w:ascii="Times New Roman" w:hAnsi="Times New Roman" w:cs="Times New Roman"/>
          <w:b/>
          <w:i/>
          <w:sz w:val="24"/>
          <w:szCs w:val="24"/>
        </w:rPr>
        <w:t xml:space="preserve"> </w:t>
      </w:r>
      <w:proofErr w:type="spellStart"/>
      <w:r w:rsidRPr="005030CE">
        <w:rPr>
          <w:rFonts w:ascii="Times New Roman" w:hAnsi="Times New Roman" w:cs="Times New Roman"/>
          <w:b/>
          <w:i/>
          <w:sz w:val="24"/>
          <w:szCs w:val="24"/>
        </w:rPr>
        <w:t>clamavi</w:t>
      </w:r>
      <w:proofErr w:type="spellEnd"/>
      <w:r w:rsidRPr="005030CE">
        <w:rPr>
          <w:rFonts w:ascii="Times New Roman" w:hAnsi="Times New Roman" w:cs="Times New Roman"/>
          <w:i/>
          <w:sz w:val="24"/>
          <w:szCs w:val="24"/>
        </w:rPr>
        <w:t>" — полное боли размышление-молитва... В од</w:t>
      </w:r>
      <w:r w:rsidRPr="005030CE">
        <w:rPr>
          <w:rFonts w:ascii="Times New Roman" w:hAnsi="Times New Roman" w:cs="Times New Roman"/>
          <w:i/>
          <w:sz w:val="24"/>
          <w:szCs w:val="24"/>
        </w:rPr>
        <w:softHyphen/>
        <w:t>ном месте контрабасы, контрафагот и рояль — самые низкие, мрачные инструменты — скандируют слова похоронной мессы... В конце этой части я ввел тему птицы — снова является голубь, на этот раз в ясной, отчетливой мелодии... Весточка голубя — это оливковая ветвь, симво</w:t>
      </w:r>
      <w:r w:rsidRPr="005030CE">
        <w:rPr>
          <w:rFonts w:ascii="Times New Roman" w:hAnsi="Times New Roman" w:cs="Times New Roman"/>
          <w:i/>
          <w:sz w:val="24"/>
          <w:szCs w:val="24"/>
        </w:rPr>
        <w:softHyphen/>
        <w:t>лизирующая посреди великого хаоса обещание грядущего мира.</w:t>
      </w:r>
    </w:p>
    <w:p w:rsidR="00034378" w:rsidRDefault="00034378" w:rsidP="00034378">
      <w:pPr>
        <w:ind w:firstLine="709"/>
        <w:contextualSpacing/>
        <w:jc w:val="both"/>
        <w:rPr>
          <w:rStyle w:val="aa"/>
          <w:rFonts w:ascii="Times New Roman" w:hAnsi="Times New Roman" w:cs="Times New Roman"/>
          <w:sz w:val="24"/>
          <w:szCs w:val="24"/>
        </w:rPr>
      </w:pPr>
      <w:r w:rsidRPr="005030CE">
        <w:rPr>
          <w:rFonts w:ascii="Times New Roman" w:hAnsi="Times New Roman" w:cs="Times New Roman"/>
          <w:b/>
          <w:i/>
          <w:sz w:val="24"/>
          <w:szCs w:val="24"/>
        </w:rPr>
        <w:t>"</w:t>
      </w:r>
      <w:proofErr w:type="spellStart"/>
      <w:r w:rsidRPr="005030CE">
        <w:rPr>
          <w:rFonts w:ascii="Times New Roman" w:hAnsi="Times New Roman" w:cs="Times New Roman"/>
          <w:b/>
          <w:i/>
          <w:sz w:val="24"/>
          <w:szCs w:val="24"/>
        </w:rPr>
        <w:t>Dona</w:t>
      </w:r>
      <w:proofErr w:type="spellEnd"/>
      <w:r w:rsidRPr="005030CE">
        <w:rPr>
          <w:rFonts w:ascii="Times New Roman" w:hAnsi="Times New Roman" w:cs="Times New Roman"/>
          <w:b/>
          <w:i/>
          <w:sz w:val="24"/>
          <w:szCs w:val="24"/>
        </w:rPr>
        <w:t xml:space="preserve"> </w:t>
      </w:r>
      <w:proofErr w:type="spellStart"/>
      <w:r w:rsidRPr="005030CE">
        <w:rPr>
          <w:rFonts w:ascii="Times New Roman" w:hAnsi="Times New Roman" w:cs="Times New Roman"/>
          <w:b/>
          <w:i/>
          <w:sz w:val="24"/>
          <w:szCs w:val="24"/>
        </w:rPr>
        <w:t>nobis</w:t>
      </w:r>
      <w:proofErr w:type="spellEnd"/>
      <w:r w:rsidRPr="005030CE">
        <w:rPr>
          <w:rFonts w:ascii="Times New Roman" w:hAnsi="Times New Roman" w:cs="Times New Roman"/>
          <w:b/>
          <w:i/>
          <w:sz w:val="24"/>
          <w:szCs w:val="24"/>
        </w:rPr>
        <w:t xml:space="preserve"> </w:t>
      </w:r>
      <w:proofErr w:type="spellStart"/>
      <w:r w:rsidRPr="005030CE">
        <w:rPr>
          <w:rFonts w:ascii="Times New Roman" w:hAnsi="Times New Roman" w:cs="Times New Roman"/>
          <w:b/>
          <w:i/>
          <w:sz w:val="24"/>
          <w:szCs w:val="24"/>
        </w:rPr>
        <w:t>pacem</w:t>
      </w:r>
      <w:proofErr w:type="spellEnd"/>
      <w:r w:rsidRPr="005030CE">
        <w:rPr>
          <w:rFonts w:ascii="Times New Roman" w:hAnsi="Times New Roman" w:cs="Times New Roman"/>
          <w:b/>
          <w:i/>
          <w:sz w:val="24"/>
          <w:szCs w:val="24"/>
        </w:rPr>
        <w:t>".</w:t>
      </w:r>
      <w:r w:rsidRPr="005030CE">
        <w:rPr>
          <w:rFonts w:ascii="Times New Roman" w:hAnsi="Times New Roman" w:cs="Times New Roman"/>
          <w:i/>
          <w:sz w:val="24"/>
          <w:szCs w:val="24"/>
        </w:rPr>
        <w:t xml:space="preserve"> Несчастье — плохой советчик: заметили ли вы, до какой степени страдающий человек часто зол и глуп? Что может быть глупее и тупоумнее, чем дать волю варварству! В начале третьей части я хотел выразить это выступление коллективной глупости. Я сочинил тя</w:t>
      </w:r>
      <w:r w:rsidRPr="005030CE">
        <w:rPr>
          <w:rFonts w:ascii="Times New Roman" w:hAnsi="Times New Roman" w:cs="Times New Roman"/>
          <w:i/>
          <w:sz w:val="24"/>
          <w:szCs w:val="24"/>
        </w:rPr>
        <w:softHyphen/>
        <w:t xml:space="preserve">желовесный марш, для которого изобрел умышленно идиотическую тему, впервые экспонируемую </w:t>
      </w:r>
      <w:proofErr w:type="gramStart"/>
      <w:r w:rsidRPr="005030CE">
        <w:rPr>
          <w:rFonts w:ascii="Times New Roman" w:hAnsi="Times New Roman" w:cs="Times New Roman"/>
          <w:i/>
          <w:sz w:val="24"/>
          <w:szCs w:val="24"/>
        </w:rPr>
        <w:t>бас-кларнетом</w:t>
      </w:r>
      <w:proofErr w:type="gramEnd"/>
      <w:r w:rsidRPr="005030CE">
        <w:rPr>
          <w:rFonts w:ascii="Times New Roman" w:hAnsi="Times New Roman" w:cs="Times New Roman"/>
          <w:i/>
          <w:sz w:val="24"/>
          <w:szCs w:val="24"/>
        </w:rPr>
        <w:t>: "бух-бух-бух!"... Это — марш роботов против цивилизованного человечества, обладающего душой и те</w:t>
      </w:r>
      <w:r w:rsidRPr="005030CE">
        <w:rPr>
          <w:rFonts w:ascii="Times New Roman" w:hAnsi="Times New Roman" w:cs="Times New Roman"/>
          <w:i/>
          <w:sz w:val="24"/>
          <w:szCs w:val="24"/>
        </w:rPr>
        <w:softHyphen/>
        <w:t>лом. Это — очереди людей, часами простаивающие перед дверями магазинов в дождь и снег. Это — бесконечное ожидание выполнения не имеющих значения бюрократических формальностей. Это — ненужные и мучительные ограничения. Это — расправа зверей с духовными цен</w:t>
      </w:r>
      <w:r w:rsidRPr="005030CE">
        <w:rPr>
          <w:rFonts w:ascii="Times New Roman" w:hAnsi="Times New Roman" w:cs="Times New Roman"/>
          <w:i/>
          <w:sz w:val="24"/>
          <w:szCs w:val="24"/>
        </w:rPr>
        <w:softHyphen/>
        <w:t>ностями. Неуклюжий марш следует дальше. Покачивается вразвалку в шатающемся ритме длинное стадо механических гусей. Тогда в рядах же</w:t>
      </w:r>
      <w:proofErr w:type="gramStart"/>
      <w:r w:rsidRPr="005030CE">
        <w:rPr>
          <w:rFonts w:ascii="Times New Roman" w:hAnsi="Times New Roman" w:cs="Times New Roman"/>
          <w:i/>
          <w:sz w:val="24"/>
          <w:szCs w:val="24"/>
        </w:rPr>
        <w:t>ртв пр</w:t>
      </w:r>
      <w:proofErr w:type="gramEnd"/>
      <w:r w:rsidRPr="005030CE">
        <w:rPr>
          <w:rFonts w:ascii="Times New Roman" w:hAnsi="Times New Roman" w:cs="Times New Roman"/>
          <w:i/>
          <w:sz w:val="24"/>
          <w:szCs w:val="24"/>
        </w:rPr>
        <w:t>осыпается чувство возмущения. Организуется мятеж, растет восстание. Внезапно раздается и трижды повторяется бес</w:t>
      </w:r>
      <w:r w:rsidRPr="005030CE">
        <w:rPr>
          <w:rFonts w:ascii="Times New Roman" w:hAnsi="Times New Roman" w:cs="Times New Roman"/>
          <w:i/>
          <w:sz w:val="24"/>
          <w:szCs w:val="24"/>
        </w:rPr>
        <w:softHyphen/>
        <w:t>конечный крик из угнетенных сердец: "</w:t>
      </w:r>
      <w:proofErr w:type="spellStart"/>
      <w:r w:rsidRPr="005030CE">
        <w:rPr>
          <w:rFonts w:ascii="Times New Roman" w:hAnsi="Times New Roman" w:cs="Times New Roman"/>
          <w:i/>
          <w:sz w:val="24"/>
          <w:szCs w:val="24"/>
        </w:rPr>
        <w:t>Dona</w:t>
      </w:r>
      <w:proofErr w:type="spellEnd"/>
      <w:r w:rsidRPr="005030CE">
        <w:rPr>
          <w:rFonts w:ascii="Times New Roman" w:hAnsi="Times New Roman" w:cs="Times New Roman"/>
          <w:i/>
          <w:sz w:val="24"/>
          <w:szCs w:val="24"/>
        </w:rPr>
        <w:t xml:space="preserve"> </w:t>
      </w:r>
      <w:proofErr w:type="spellStart"/>
      <w:r w:rsidRPr="005030CE">
        <w:rPr>
          <w:rFonts w:ascii="Times New Roman" w:hAnsi="Times New Roman" w:cs="Times New Roman"/>
          <w:i/>
          <w:sz w:val="24"/>
          <w:szCs w:val="24"/>
        </w:rPr>
        <w:t>nobis</w:t>
      </w:r>
      <w:proofErr w:type="spellEnd"/>
      <w:r w:rsidRPr="005030CE">
        <w:rPr>
          <w:rFonts w:ascii="Times New Roman" w:hAnsi="Times New Roman" w:cs="Times New Roman"/>
          <w:i/>
          <w:sz w:val="24"/>
          <w:szCs w:val="24"/>
        </w:rPr>
        <w:t xml:space="preserve"> </w:t>
      </w:r>
      <w:proofErr w:type="spellStart"/>
      <w:r w:rsidRPr="005030CE">
        <w:rPr>
          <w:rFonts w:ascii="Times New Roman" w:hAnsi="Times New Roman" w:cs="Times New Roman"/>
          <w:i/>
          <w:sz w:val="24"/>
          <w:szCs w:val="24"/>
        </w:rPr>
        <w:t>pacem</w:t>
      </w:r>
      <w:proofErr w:type="spellEnd"/>
      <w:r w:rsidRPr="005030CE">
        <w:rPr>
          <w:rFonts w:ascii="Times New Roman" w:hAnsi="Times New Roman" w:cs="Times New Roman"/>
          <w:i/>
          <w:sz w:val="24"/>
          <w:szCs w:val="24"/>
        </w:rPr>
        <w:t>!" (Даруй нам мир!). Кажется, будто мера желания мира, наконец, перевесила ужас беспорядка. Длинной певучей мелодией я хотел выразить желание стра</w:t>
      </w:r>
      <w:r w:rsidRPr="005030CE">
        <w:rPr>
          <w:rFonts w:ascii="Times New Roman" w:hAnsi="Times New Roman" w:cs="Times New Roman"/>
          <w:i/>
          <w:sz w:val="24"/>
          <w:szCs w:val="24"/>
        </w:rPr>
        <w:softHyphen/>
        <w:t>дающего человечества: "Освободи нас от всего этого!", и проясняется образ страстно ожидаемого мира... Для одних этот мир означает вечный покой, небесное счастье. Для других это земной рай, скромный рай кра</w:t>
      </w:r>
      <w:r w:rsidRPr="005030CE">
        <w:rPr>
          <w:rFonts w:ascii="Times New Roman" w:hAnsi="Times New Roman" w:cs="Times New Roman"/>
          <w:i/>
          <w:sz w:val="24"/>
          <w:szCs w:val="24"/>
        </w:rPr>
        <w:softHyphen/>
        <w:t>соты, счастья, к которому стремятся все люди. Облака рассеиваются, и в блеске восходящего солнца в последний раз поет птица. Таким образом, птица мира парит над симфонией, как голубь мира — над бесконечностью моря».</w:t>
      </w:r>
      <w:r w:rsidRPr="00F80C60">
        <w:rPr>
          <w:rStyle w:val="aa"/>
          <w:rFonts w:ascii="Times New Roman" w:hAnsi="Times New Roman" w:cs="Times New Roman"/>
          <w:sz w:val="24"/>
          <w:szCs w:val="24"/>
        </w:rPr>
        <w:t xml:space="preserve"> </w:t>
      </w:r>
    </w:p>
    <w:p w:rsidR="00034378" w:rsidRDefault="00034378" w:rsidP="00034378">
      <w:pPr>
        <w:ind w:firstLine="709"/>
        <w:contextualSpacing/>
        <w:jc w:val="both"/>
        <w:rPr>
          <w:rFonts w:ascii="Times New Roman" w:hAnsi="Times New Roman" w:cs="Times New Roman"/>
          <w:sz w:val="24"/>
          <w:szCs w:val="24"/>
        </w:rPr>
      </w:pPr>
      <w:proofErr w:type="gramStart"/>
      <w:r w:rsidRPr="00086216">
        <w:rPr>
          <w:rStyle w:val="aa"/>
          <w:rFonts w:ascii="Times New Roman" w:hAnsi="Times New Roman" w:cs="Times New Roman"/>
          <w:sz w:val="24"/>
          <w:szCs w:val="24"/>
        </w:rPr>
        <w:t>Состав оркестра:</w:t>
      </w:r>
      <w:r w:rsidRPr="00086216">
        <w:rPr>
          <w:rFonts w:ascii="Times New Roman" w:hAnsi="Times New Roman" w:cs="Times New Roman"/>
          <w:sz w:val="24"/>
          <w:szCs w:val="24"/>
        </w:rPr>
        <w:t xml:space="preserve"> 3 флейты, 2 гобоя, английский рожок, 2 кларнета, бас-кларнет, 2 фагота, контрафагот, 4 валторны, 3 трубы, 3 тромбона, туба, рояль, литавры, треугольник, тарелки, большой барабан, тамтам, цилиндрический барабан, струнные.</w:t>
      </w:r>
      <w:proofErr w:type="gramEnd"/>
    </w:p>
    <w:p w:rsidR="00034378" w:rsidRDefault="00034378" w:rsidP="00034378">
      <w:pPr>
        <w:pStyle w:val="a8"/>
        <w:ind w:firstLine="709"/>
        <w:contextualSpacing/>
        <w:jc w:val="both"/>
      </w:pPr>
      <w:r w:rsidRPr="007541B4">
        <w:rPr>
          <w:b/>
        </w:rPr>
        <w:lastRenderedPageBreak/>
        <w:t xml:space="preserve">Первая часть </w:t>
      </w:r>
      <w:r>
        <w:rPr>
          <w:b/>
        </w:rPr>
        <w:t>«</w:t>
      </w:r>
      <w:proofErr w:type="spellStart"/>
      <w:r w:rsidRPr="007541B4">
        <w:rPr>
          <w:b/>
        </w:rPr>
        <w:t>Dies</w:t>
      </w:r>
      <w:proofErr w:type="spellEnd"/>
      <w:r w:rsidRPr="007541B4">
        <w:rPr>
          <w:b/>
        </w:rPr>
        <w:t xml:space="preserve"> </w:t>
      </w:r>
      <w:proofErr w:type="spellStart"/>
      <w:r w:rsidRPr="007541B4">
        <w:rPr>
          <w:b/>
        </w:rPr>
        <w:t>irae</w:t>
      </w:r>
      <w:proofErr w:type="spellEnd"/>
      <w:r>
        <w:rPr>
          <w:b/>
        </w:rPr>
        <w:t>»</w:t>
      </w:r>
      <w:r>
        <w:t xml:space="preserve">  — отмечена жесткостью, терпко</w:t>
      </w:r>
      <w:r>
        <w:softHyphen/>
        <w:t>стью звучаний. Композитор не использует обычной для первых частей сим</w:t>
      </w:r>
      <w:r>
        <w:softHyphen/>
        <w:t>фоний сонатной формы с противопоставлением главной и побочной тем. Различные мотивы следуют один за другим. Это буквально смерч злых, напряженных звучаний, кото</w:t>
      </w:r>
      <w:r>
        <w:softHyphen/>
        <w:t>рые воскрешают в сознании ужасы войны, смерти, распада. Но все эти темы находятся в органической связи друг с другом, создавая в целом трагическую картину вселенского разрушения. Можно определить это мно</w:t>
      </w:r>
      <w:r>
        <w:softHyphen/>
        <w:t>жество мотивов как комплекс главной партии. Ему в какой-то степени про</w:t>
      </w:r>
      <w:r>
        <w:softHyphen/>
        <w:t>тивостоит другой комплекс — тем более мелодичных, вызывающих представление о побочной партии. Взаимодействие всех этих различных мелодических образований создает титаническую картину — своеобраз</w:t>
      </w:r>
      <w:r>
        <w:softHyphen/>
        <w:t>ную музыкальную фреску, в которой впечатляет целое, а не отдельные детали. Лишь в самом конце части неистовый шквал отступает. Тихо поют флейта и английский рожок. По словам автора, здесь «впервые появляет</w:t>
      </w:r>
      <w:r>
        <w:softHyphen/>
        <w:t xml:space="preserve">ся птица, которая </w:t>
      </w:r>
      <w:r w:rsidRPr="009A36C6">
        <w:rPr>
          <w:i/>
        </w:rPr>
        <w:t>«не столько поет, сколько плачет»</w:t>
      </w:r>
      <w:r>
        <w:t>. Как неумолимый приговор, звучит заключительная тема первой части у тром</w:t>
      </w:r>
      <w:r>
        <w:softHyphen/>
        <w:t>бонов на фоне повторяющейся жесткой ритмической фигуры рояля, вио</w:t>
      </w:r>
      <w:r>
        <w:softHyphen/>
        <w:t>лончелей и контрабасов.</w:t>
      </w:r>
    </w:p>
    <w:p w:rsidR="00034378" w:rsidRDefault="00034378" w:rsidP="00034378">
      <w:pPr>
        <w:pStyle w:val="a8"/>
        <w:ind w:firstLine="709"/>
        <w:contextualSpacing/>
        <w:jc w:val="both"/>
      </w:pPr>
      <w:r w:rsidRPr="007541B4">
        <w:rPr>
          <w:b/>
        </w:rPr>
        <w:t xml:space="preserve">Вторая часть </w:t>
      </w:r>
      <w:r>
        <w:rPr>
          <w:b/>
        </w:rPr>
        <w:t>«</w:t>
      </w:r>
      <w:proofErr w:type="spellStart"/>
      <w:r w:rsidRPr="007541B4">
        <w:rPr>
          <w:b/>
        </w:rPr>
        <w:t>De</w:t>
      </w:r>
      <w:proofErr w:type="spellEnd"/>
      <w:r w:rsidRPr="007541B4">
        <w:rPr>
          <w:b/>
        </w:rPr>
        <w:t xml:space="preserve"> </w:t>
      </w:r>
      <w:proofErr w:type="spellStart"/>
      <w:r w:rsidRPr="007541B4">
        <w:rPr>
          <w:b/>
        </w:rPr>
        <w:t>profundis</w:t>
      </w:r>
      <w:proofErr w:type="spellEnd"/>
      <w:r w:rsidRPr="007541B4">
        <w:rPr>
          <w:b/>
        </w:rPr>
        <w:t xml:space="preserve"> </w:t>
      </w:r>
      <w:proofErr w:type="spellStart"/>
      <w:r w:rsidRPr="007541B4">
        <w:rPr>
          <w:b/>
        </w:rPr>
        <w:t>clamavi</w:t>
      </w:r>
      <w:proofErr w:type="spellEnd"/>
      <w:r w:rsidRPr="007541B4">
        <w:rPr>
          <w:b/>
        </w:rPr>
        <w:t xml:space="preserve"> </w:t>
      </w:r>
      <w:proofErr w:type="spellStart"/>
      <w:r w:rsidRPr="007541B4">
        <w:rPr>
          <w:b/>
        </w:rPr>
        <w:t>ad</w:t>
      </w:r>
      <w:proofErr w:type="spellEnd"/>
      <w:r w:rsidRPr="007541B4">
        <w:rPr>
          <w:b/>
        </w:rPr>
        <w:t xml:space="preserve"> </w:t>
      </w:r>
      <w:proofErr w:type="spellStart"/>
      <w:r w:rsidRPr="007541B4">
        <w:rPr>
          <w:b/>
        </w:rPr>
        <w:t>de</w:t>
      </w:r>
      <w:proofErr w:type="spellEnd"/>
      <w:r w:rsidRPr="007541B4">
        <w:rPr>
          <w:b/>
        </w:rPr>
        <w:t xml:space="preserve">, </w:t>
      </w:r>
      <w:proofErr w:type="spellStart"/>
      <w:r w:rsidRPr="007541B4">
        <w:rPr>
          <w:b/>
        </w:rPr>
        <w:t>Domine</w:t>
      </w:r>
      <w:proofErr w:type="spellEnd"/>
      <w:r>
        <w:rPr>
          <w:b/>
        </w:rPr>
        <w:t>»</w:t>
      </w:r>
      <w:r>
        <w:t xml:space="preserve"> - «полное боли размышление-молитва». Это ада</w:t>
      </w:r>
      <w:r>
        <w:softHyphen/>
        <w:t>жио, написанное в сложной трехчастной форме с разработочным средним разделом и синтезирующей репризой, отличающееся чистым, светлым колоритом. Спадает драматическое напряжение. Медленно те</w:t>
      </w:r>
      <w:r>
        <w:softHyphen/>
        <w:t>чет бесконечная гибкая мелодия. В ней — печаль о погибших, боль вос</w:t>
      </w:r>
      <w:r>
        <w:softHyphen/>
        <w:t>поминаний. Из мрачных низких басов доносится суровый мотив заупокойной молит</w:t>
      </w:r>
      <w:r>
        <w:softHyphen/>
        <w:t xml:space="preserve">вы. И тут </w:t>
      </w:r>
      <w:r w:rsidRPr="009A36C6">
        <w:rPr>
          <w:i/>
        </w:rPr>
        <w:t>«снова является голубь, на этот раз в ясной отчетливой мело</w:t>
      </w:r>
      <w:r w:rsidRPr="009A36C6">
        <w:rPr>
          <w:i/>
        </w:rPr>
        <w:softHyphen/>
        <w:t>дии... Голубь с оливковой ветвью в клюве, вестник мира в пучине бед</w:t>
      </w:r>
      <w:r w:rsidRPr="009A36C6">
        <w:rPr>
          <w:i/>
        </w:rPr>
        <w:softHyphen/>
        <w:t>ствий»</w:t>
      </w:r>
      <w:r>
        <w:t xml:space="preserve">. Музыка отличается удивительным сплавом нежности, силы и напряжения. </w:t>
      </w:r>
    </w:p>
    <w:p w:rsidR="00034378" w:rsidRDefault="00034378" w:rsidP="00034378">
      <w:pPr>
        <w:pStyle w:val="a8"/>
        <w:ind w:firstLine="709"/>
        <w:contextualSpacing/>
        <w:jc w:val="both"/>
      </w:pPr>
      <w:r w:rsidRPr="007541B4">
        <w:rPr>
          <w:b/>
        </w:rPr>
        <w:t>В третьей части «</w:t>
      </w:r>
      <w:proofErr w:type="spellStart"/>
      <w:r w:rsidRPr="007541B4">
        <w:rPr>
          <w:b/>
        </w:rPr>
        <w:t>Dona</w:t>
      </w:r>
      <w:proofErr w:type="spellEnd"/>
      <w:r w:rsidRPr="007541B4">
        <w:rPr>
          <w:b/>
        </w:rPr>
        <w:t xml:space="preserve"> </w:t>
      </w:r>
      <w:proofErr w:type="spellStart"/>
      <w:r w:rsidRPr="007541B4">
        <w:rPr>
          <w:b/>
        </w:rPr>
        <w:t>nobis</w:t>
      </w:r>
      <w:proofErr w:type="spellEnd"/>
      <w:r w:rsidRPr="007541B4">
        <w:rPr>
          <w:b/>
        </w:rPr>
        <w:t xml:space="preserve"> </w:t>
      </w:r>
      <w:proofErr w:type="spellStart"/>
      <w:r w:rsidRPr="007541B4">
        <w:rPr>
          <w:b/>
        </w:rPr>
        <w:t>pacem</w:t>
      </w:r>
      <w:proofErr w:type="spellEnd"/>
      <w:r w:rsidRPr="007541B4">
        <w:rPr>
          <w:b/>
        </w:rPr>
        <w:t>!»</w:t>
      </w:r>
      <w:r>
        <w:t>— возвраща</w:t>
      </w:r>
      <w:r>
        <w:softHyphen/>
        <w:t xml:space="preserve">ются образы войны, страдания, разрушения. Движется шествие, зловещее и неотвратимое в своей фанатичной исступленности. Эта музыка сродни горьким и страшным страницам современника </w:t>
      </w:r>
      <w:proofErr w:type="spellStart"/>
      <w:r>
        <w:t>Онеггера</w:t>
      </w:r>
      <w:proofErr w:type="spellEnd"/>
      <w:r>
        <w:t xml:space="preserve"> — Шостаковича. В ней тот же ужас перед неотвратимым нашествием </w:t>
      </w:r>
      <w:proofErr w:type="gramStart"/>
      <w:r>
        <w:t>нелюдей</w:t>
      </w:r>
      <w:proofErr w:type="gramEnd"/>
      <w:r>
        <w:t>. Порою за</w:t>
      </w:r>
      <w:r>
        <w:softHyphen/>
        <w:t>головок части может восприниматься как горькая ирония отчаяния. Анти</w:t>
      </w:r>
      <w:r>
        <w:softHyphen/>
        <w:t xml:space="preserve">человеческое движение неотвратимо. </w:t>
      </w:r>
      <w:proofErr w:type="gramStart"/>
      <w:r>
        <w:t xml:space="preserve">На фоне </w:t>
      </w:r>
      <w:proofErr w:type="spellStart"/>
      <w:r>
        <w:t>остинатной</w:t>
      </w:r>
      <w:proofErr w:type="spellEnd"/>
      <w:r>
        <w:t xml:space="preserve"> ритмической фигуры тупого марша поочередно вступают все духовые инструменты, начиная от затаенно-тихого бас-кларнета до ярчайшего полного звучания всей медной группы.</w:t>
      </w:r>
      <w:proofErr w:type="gramEnd"/>
      <w:r>
        <w:t xml:space="preserve"> И вот — исступленный вопль всего оркестра... и резкий перелом. Страшное шествие, основанное на чередовании двух образов — механистичного марша роботов (главная тема сонатной фор</w:t>
      </w:r>
      <w:r>
        <w:softHyphen/>
        <w:t>мы) и мужественного, протестующего — людей (побочная тема), затиха</w:t>
      </w:r>
      <w:r>
        <w:softHyphen/>
        <w:t>ет. Заканчивается симфония нежной и прекрасной мелодией (новая тема, появляющаяся только в коде) в темпе адажио, в приглушенном и трепет</w:t>
      </w:r>
      <w:r>
        <w:softHyphen/>
        <w:t xml:space="preserve">ном звучании </w:t>
      </w:r>
      <w:proofErr w:type="gramStart"/>
      <w:r>
        <w:t>струнных</w:t>
      </w:r>
      <w:proofErr w:type="gramEnd"/>
      <w:r>
        <w:t xml:space="preserve"> слышится надежда на свет и утешение.</w:t>
      </w:r>
      <w:r w:rsidRPr="00014245">
        <w:t xml:space="preserve"> </w:t>
      </w:r>
      <w:r>
        <w:t>Ф</w:t>
      </w:r>
      <w:r w:rsidRPr="00014245">
        <w:t>инал</w:t>
      </w:r>
      <w:r>
        <w:t xml:space="preserve"> </w:t>
      </w:r>
      <w:r w:rsidRPr="00014245">
        <w:t>-</w:t>
      </w:r>
      <w:r>
        <w:t xml:space="preserve"> </w:t>
      </w:r>
      <w:r w:rsidRPr="00014245">
        <w:t>«мног</w:t>
      </w:r>
      <w:r>
        <w:t>оточие» – образ желаемого мира.</w:t>
      </w:r>
    </w:p>
    <w:p w:rsidR="00034378" w:rsidRDefault="00034378" w:rsidP="00034378">
      <w:pPr>
        <w:pStyle w:val="a8"/>
        <w:ind w:firstLine="709"/>
        <w:contextualSpacing/>
        <w:jc w:val="both"/>
      </w:pPr>
      <w:r w:rsidRPr="00FA4EFD">
        <w:t>Такая просветленно</w:t>
      </w:r>
      <w:r>
        <w:t xml:space="preserve"> </w:t>
      </w:r>
      <w:r w:rsidRPr="00FA4EFD">
        <w:t>- лирическая точка делает концепцию симфонии «разомкнутой». Единство цикла симфонии обусловлено</w:t>
      </w:r>
      <w:r>
        <w:t xml:space="preserve"> </w:t>
      </w:r>
      <w:r w:rsidRPr="00FA4EFD">
        <w:t>не только сквозной драматургической идеей, но и объединяющими темами, главная из которых – «тема птицы» – образ надежды и веры.</w:t>
      </w:r>
    </w:p>
    <w:p w:rsidR="00034378" w:rsidRDefault="00034378" w:rsidP="00034378">
      <w:pPr>
        <w:pStyle w:val="a8"/>
        <w:ind w:firstLine="709"/>
        <w:contextualSpacing/>
        <w:jc w:val="both"/>
      </w:pPr>
    </w:p>
    <w:p w:rsidR="00034378" w:rsidRPr="00FA4EFD" w:rsidRDefault="00034378" w:rsidP="00034378">
      <w:pPr>
        <w:pStyle w:val="a8"/>
        <w:ind w:firstLine="709"/>
        <w:contextualSpacing/>
        <w:jc w:val="both"/>
      </w:pPr>
      <w:r>
        <w:t xml:space="preserve">Сороковые годы – период развития проблемной драматической симфонии, что связано в первую очередь с военными катаклизмами. Два композитора создали лучшие «военные симфонии» </w:t>
      </w:r>
      <w:proofErr w:type="gramStart"/>
      <w:r>
        <w:t>–</w:t>
      </w:r>
      <w:proofErr w:type="spellStart"/>
      <w:r>
        <w:t>А</w:t>
      </w:r>
      <w:proofErr w:type="gramEnd"/>
      <w:r>
        <w:t>ртюр</w:t>
      </w:r>
      <w:proofErr w:type="spellEnd"/>
      <w:r>
        <w:t xml:space="preserve"> </w:t>
      </w:r>
      <w:proofErr w:type="spellStart"/>
      <w:r>
        <w:t>Онеггер</w:t>
      </w:r>
      <w:proofErr w:type="spellEnd"/>
      <w:r>
        <w:t xml:space="preserve"> и Дмитрий Шостакович. Третьей симфонии </w:t>
      </w:r>
      <w:proofErr w:type="spellStart"/>
      <w:r>
        <w:t>Онеггера</w:t>
      </w:r>
      <w:proofErr w:type="spellEnd"/>
      <w:r>
        <w:t xml:space="preserve"> особенно близка Восьмая симфония Шостаковича. Их объединяет гуманистическая идея, общее в показе сил зла и насилия: зло – это не только внешняя сила, человек-зверь, человек </w:t>
      </w:r>
      <w:proofErr w:type="gramStart"/>
      <w:r>
        <w:t>-р</w:t>
      </w:r>
      <w:proofErr w:type="gramEnd"/>
      <w:r>
        <w:t xml:space="preserve">обот. Много общего в ярко-жанровой природе маршевых тем, мелодическом начале психологических тем, использовании жанра </w:t>
      </w:r>
      <w:proofErr w:type="spellStart"/>
      <w:r>
        <w:t>пассакальи</w:t>
      </w:r>
      <w:proofErr w:type="spellEnd"/>
      <w:r>
        <w:t>.</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Симфония №4 </w:t>
      </w:r>
      <w:proofErr w:type="spellStart"/>
      <w:r>
        <w:rPr>
          <w:rFonts w:ascii="Times New Roman" w:hAnsi="Times New Roman" w:cs="Times New Roman"/>
          <w:sz w:val="24"/>
          <w:szCs w:val="24"/>
        </w:rPr>
        <w:t>Базельские</w:t>
      </w:r>
      <w:proofErr w:type="spellEnd"/>
      <w:r>
        <w:rPr>
          <w:rFonts w:ascii="Times New Roman" w:hAnsi="Times New Roman" w:cs="Times New Roman"/>
          <w:sz w:val="24"/>
          <w:szCs w:val="24"/>
        </w:rPr>
        <w:t xml:space="preserve"> удовольствия</w:t>
      </w:r>
    </w:p>
    <w:p w:rsidR="00034378" w:rsidRDefault="00034378" w:rsidP="00034378">
      <w:pPr>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Симфония №5</w:t>
      </w:r>
      <w:proofErr w:type="gramStart"/>
      <w:r>
        <w:rPr>
          <w:rFonts w:ascii="Times New Roman" w:hAnsi="Times New Roman" w:cs="Times New Roman"/>
          <w:sz w:val="24"/>
          <w:szCs w:val="24"/>
        </w:rPr>
        <w:t xml:space="preserve"> Т</w:t>
      </w:r>
      <w:proofErr w:type="gramEnd"/>
      <w:r>
        <w:rPr>
          <w:rFonts w:ascii="Times New Roman" w:hAnsi="Times New Roman" w:cs="Times New Roman"/>
          <w:sz w:val="24"/>
          <w:szCs w:val="24"/>
        </w:rPr>
        <w:t>рех «ре»</w:t>
      </w:r>
    </w:p>
    <w:p w:rsidR="00034378" w:rsidRDefault="00034378" w:rsidP="00034378">
      <w:pPr>
        <w:ind w:firstLine="709"/>
        <w:contextualSpacing/>
        <w:jc w:val="both"/>
        <w:rPr>
          <w:rFonts w:ascii="Times New Roman" w:hAnsi="Times New Roman" w:cs="Times New Roman"/>
          <w:sz w:val="24"/>
          <w:szCs w:val="24"/>
        </w:rPr>
      </w:pPr>
    </w:p>
    <w:p w:rsidR="00E206C1" w:rsidRPr="00034378" w:rsidRDefault="00E206C1">
      <w:pPr>
        <w:rPr>
          <w:rFonts w:ascii="Times New Roman" w:hAnsi="Times New Roman" w:cs="Times New Roman"/>
          <w:sz w:val="24"/>
          <w:szCs w:val="24"/>
        </w:rPr>
      </w:pPr>
    </w:p>
    <w:sectPr w:rsidR="00E206C1" w:rsidRPr="00034378">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378" w:rsidRDefault="00034378" w:rsidP="00034378">
      <w:r>
        <w:separator/>
      </w:r>
    </w:p>
  </w:endnote>
  <w:endnote w:type="continuationSeparator" w:id="0">
    <w:p w:rsidR="00034378" w:rsidRDefault="00034378" w:rsidP="0003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906685"/>
      <w:docPartObj>
        <w:docPartGallery w:val="Page Numbers (Bottom of Page)"/>
        <w:docPartUnique/>
      </w:docPartObj>
    </w:sdtPr>
    <w:sdtContent>
      <w:p w:rsidR="00034378" w:rsidRDefault="00034378">
        <w:pPr>
          <w:pStyle w:val="ad"/>
          <w:jc w:val="center"/>
        </w:pPr>
        <w:r>
          <w:fldChar w:fldCharType="begin"/>
        </w:r>
        <w:r>
          <w:instrText>PAGE   \* MERGEFORMAT</w:instrText>
        </w:r>
        <w:r>
          <w:fldChar w:fldCharType="separate"/>
        </w:r>
        <w:r w:rsidR="00664566">
          <w:rPr>
            <w:noProof/>
          </w:rPr>
          <w:t>1</w:t>
        </w:r>
        <w:r>
          <w:fldChar w:fldCharType="end"/>
        </w:r>
      </w:p>
    </w:sdtContent>
  </w:sdt>
  <w:p w:rsidR="00034378" w:rsidRDefault="0003437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378" w:rsidRDefault="00034378" w:rsidP="00034378">
      <w:r>
        <w:separator/>
      </w:r>
    </w:p>
  </w:footnote>
  <w:footnote w:type="continuationSeparator" w:id="0">
    <w:p w:rsidR="00034378" w:rsidRDefault="00034378" w:rsidP="00034378">
      <w:r>
        <w:continuationSeparator/>
      </w:r>
    </w:p>
  </w:footnote>
  <w:footnote w:id="1">
    <w:p w:rsidR="00034378" w:rsidRPr="00034378" w:rsidRDefault="00034378" w:rsidP="00034378">
      <w:pPr>
        <w:pStyle w:val="a8"/>
        <w:contextualSpacing/>
        <w:jc w:val="both"/>
      </w:pPr>
      <w:r>
        <w:rPr>
          <w:rStyle w:val="a7"/>
        </w:rPr>
        <w:footnoteRef/>
      </w:r>
      <w:r>
        <w:t xml:space="preserve"> </w:t>
      </w:r>
      <w:r w:rsidRPr="00034378">
        <w:rPr>
          <w:sz w:val="22"/>
          <w:szCs w:val="22"/>
        </w:rPr>
        <w:t xml:space="preserve">Царь </w:t>
      </w:r>
      <w:proofErr w:type="spellStart"/>
      <w:r w:rsidRPr="00034378">
        <w:rPr>
          <w:b/>
          <w:bCs/>
          <w:sz w:val="22"/>
          <w:szCs w:val="22"/>
        </w:rPr>
        <w:t>Дави́д</w:t>
      </w:r>
      <w:proofErr w:type="spellEnd"/>
      <w:r w:rsidRPr="00034378">
        <w:rPr>
          <w:b/>
          <w:bCs/>
          <w:sz w:val="22"/>
          <w:szCs w:val="22"/>
        </w:rPr>
        <w:t xml:space="preserve"> (</w:t>
      </w:r>
      <w:r w:rsidRPr="00034378">
        <w:rPr>
          <w:sz w:val="22"/>
          <w:szCs w:val="22"/>
        </w:rPr>
        <w:t>рус</w:t>
      </w:r>
      <w:proofErr w:type="gramStart"/>
      <w:r w:rsidRPr="00034378">
        <w:rPr>
          <w:sz w:val="22"/>
          <w:szCs w:val="22"/>
        </w:rPr>
        <w:t>.</w:t>
      </w:r>
      <w:proofErr w:type="gramEnd"/>
      <w:r w:rsidRPr="00034378">
        <w:rPr>
          <w:sz w:val="22"/>
          <w:szCs w:val="22"/>
        </w:rPr>
        <w:t xml:space="preserve"> </w:t>
      </w:r>
      <w:proofErr w:type="gramStart"/>
      <w:r w:rsidRPr="00034378">
        <w:rPr>
          <w:i/>
          <w:iCs/>
          <w:sz w:val="22"/>
          <w:szCs w:val="22"/>
        </w:rPr>
        <w:t>в</w:t>
      </w:r>
      <w:proofErr w:type="gramEnd"/>
      <w:r w:rsidRPr="00034378">
        <w:rPr>
          <w:i/>
          <w:iCs/>
          <w:sz w:val="22"/>
          <w:szCs w:val="22"/>
        </w:rPr>
        <w:t>озлюбленный</w:t>
      </w:r>
      <w:r w:rsidRPr="00034378">
        <w:rPr>
          <w:sz w:val="22"/>
          <w:szCs w:val="22"/>
        </w:rPr>
        <w:t xml:space="preserve">) — второй царь </w:t>
      </w:r>
      <w:hyperlink r:id="rId1" w:tooltip="Израильское царство" w:history="1">
        <w:r w:rsidRPr="00034378">
          <w:rPr>
            <w:sz w:val="22"/>
            <w:szCs w:val="22"/>
          </w:rPr>
          <w:t>Израиля</w:t>
        </w:r>
      </w:hyperlink>
      <w:r w:rsidRPr="00034378">
        <w:rPr>
          <w:sz w:val="22"/>
          <w:szCs w:val="22"/>
        </w:rPr>
        <w:t>. Царствовал 40 лет (</w:t>
      </w:r>
      <w:proofErr w:type="spellStart"/>
      <w:r w:rsidRPr="00034378">
        <w:rPr>
          <w:sz w:val="22"/>
          <w:szCs w:val="22"/>
        </w:rPr>
        <w:t>ок</w:t>
      </w:r>
      <w:proofErr w:type="spellEnd"/>
      <w:r w:rsidRPr="00034378">
        <w:rPr>
          <w:sz w:val="22"/>
          <w:szCs w:val="22"/>
        </w:rPr>
        <w:t xml:space="preserve">. </w:t>
      </w:r>
      <w:hyperlink r:id="rId2" w:tooltip="1005 до н. э. (страница отсутствует)" w:history="1">
        <w:r w:rsidRPr="00034378">
          <w:rPr>
            <w:sz w:val="22"/>
            <w:szCs w:val="22"/>
          </w:rPr>
          <w:t>1005</w:t>
        </w:r>
      </w:hyperlink>
      <w:r w:rsidRPr="00034378">
        <w:rPr>
          <w:sz w:val="22"/>
          <w:szCs w:val="22"/>
        </w:rPr>
        <w:t xml:space="preserve"> — </w:t>
      </w:r>
      <w:hyperlink r:id="rId3" w:tooltip="965 до н. э." w:history="1">
        <w:r w:rsidRPr="00034378">
          <w:rPr>
            <w:sz w:val="22"/>
            <w:szCs w:val="22"/>
          </w:rPr>
          <w:t>965 до н. э.</w:t>
        </w:r>
      </w:hyperlink>
      <w:r w:rsidRPr="00034378">
        <w:rPr>
          <w:sz w:val="22"/>
          <w:szCs w:val="22"/>
        </w:rPr>
        <w:t xml:space="preserve">). Образ Давида является образом идеального властителя, из рода которого (по мужской линии), согласно иудейским </w:t>
      </w:r>
      <w:hyperlink r:id="rId4" w:tooltip="Библейские пророчества" w:history="1">
        <w:r w:rsidRPr="00034378">
          <w:rPr>
            <w:sz w:val="22"/>
            <w:szCs w:val="22"/>
          </w:rPr>
          <w:t>библейским пророчествам</w:t>
        </w:r>
      </w:hyperlink>
      <w:r w:rsidRPr="00034378">
        <w:rPr>
          <w:sz w:val="22"/>
          <w:szCs w:val="22"/>
        </w:rPr>
        <w:t xml:space="preserve">, выйдет </w:t>
      </w:r>
      <w:hyperlink r:id="rId5" w:tooltip="Мессия" w:history="1">
        <w:r w:rsidRPr="00034378">
          <w:rPr>
            <w:sz w:val="22"/>
            <w:szCs w:val="22"/>
          </w:rPr>
          <w:t>Мессия</w:t>
        </w:r>
      </w:hyperlink>
      <w:r w:rsidRPr="00034378">
        <w:rPr>
          <w:sz w:val="22"/>
          <w:szCs w:val="22"/>
        </w:rPr>
        <w:t xml:space="preserve">, что уже осуществилось, согласно христианскому </w:t>
      </w:r>
      <w:hyperlink r:id="rId6" w:tooltip="Новый Завет" w:history="1">
        <w:r w:rsidRPr="00034378">
          <w:rPr>
            <w:sz w:val="22"/>
            <w:szCs w:val="22"/>
          </w:rPr>
          <w:t>Новому Завету</w:t>
        </w:r>
      </w:hyperlink>
      <w:r w:rsidRPr="00034378">
        <w:rPr>
          <w:sz w:val="22"/>
          <w:szCs w:val="22"/>
        </w:rPr>
        <w:t xml:space="preserve">, где подробно описано происхождение Мессии — </w:t>
      </w:r>
      <w:hyperlink r:id="rId7" w:tooltip="Иисус Христос" w:history="1">
        <w:r w:rsidRPr="00034378">
          <w:rPr>
            <w:sz w:val="22"/>
            <w:szCs w:val="22"/>
          </w:rPr>
          <w:t>Иисуса Христа</w:t>
        </w:r>
      </w:hyperlink>
      <w:r w:rsidRPr="00034378">
        <w:rPr>
          <w:sz w:val="22"/>
          <w:szCs w:val="22"/>
        </w:rPr>
        <w:t xml:space="preserve"> от царя Давида</w:t>
      </w:r>
    </w:p>
  </w:footnote>
  <w:footnote w:id="2">
    <w:p w:rsidR="00034378" w:rsidRPr="00034378" w:rsidRDefault="00034378" w:rsidP="00034378">
      <w:pPr>
        <w:pStyle w:val="a8"/>
        <w:contextualSpacing/>
        <w:jc w:val="both"/>
      </w:pPr>
      <w:r w:rsidRPr="00034378">
        <w:rPr>
          <w:rStyle w:val="a7"/>
        </w:rPr>
        <w:footnoteRef/>
      </w:r>
      <w:r w:rsidRPr="00034378">
        <w:rPr>
          <w:sz w:val="22"/>
          <w:szCs w:val="22"/>
        </w:rPr>
        <w:t xml:space="preserve"> </w:t>
      </w:r>
      <w:hyperlink r:id="rId8" w:tooltip="Второканонические книги" w:history="1">
        <w:r w:rsidRPr="00034378">
          <w:rPr>
            <w:rStyle w:val="a9"/>
            <w:color w:val="auto"/>
            <w:sz w:val="22"/>
            <w:szCs w:val="22"/>
            <w:u w:val="none"/>
          </w:rPr>
          <w:t>Ветхозаветный</w:t>
        </w:r>
      </w:hyperlink>
      <w:r w:rsidRPr="00034378">
        <w:rPr>
          <w:sz w:val="22"/>
          <w:szCs w:val="22"/>
        </w:rPr>
        <w:t xml:space="preserve"> персонаж, еврейская </w:t>
      </w:r>
      <w:hyperlink r:id="rId9" w:tooltip="Вдова" w:history="1">
        <w:r w:rsidRPr="00034378">
          <w:rPr>
            <w:rStyle w:val="a9"/>
            <w:color w:val="auto"/>
            <w:sz w:val="22"/>
            <w:szCs w:val="22"/>
            <w:u w:val="none"/>
          </w:rPr>
          <w:t>вдова</w:t>
        </w:r>
      </w:hyperlink>
      <w:r w:rsidRPr="00034378">
        <w:rPr>
          <w:sz w:val="22"/>
          <w:szCs w:val="22"/>
        </w:rPr>
        <w:t xml:space="preserve">, спасшая свой родной город от нашествия </w:t>
      </w:r>
      <w:hyperlink r:id="rId10" w:tooltip="Ассирия" w:history="1">
        <w:r w:rsidRPr="00034378">
          <w:rPr>
            <w:rStyle w:val="a9"/>
            <w:color w:val="auto"/>
            <w:sz w:val="22"/>
            <w:szCs w:val="22"/>
            <w:u w:val="none"/>
          </w:rPr>
          <w:t>ассирийцев</w:t>
        </w:r>
      </w:hyperlink>
      <w:r w:rsidRPr="00034378">
        <w:rPr>
          <w:sz w:val="22"/>
          <w:szCs w:val="22"/>
        </w:rPr>
        <w:t>. После того, как войска ассирийцев осадили её родной город, она нарядилась и отправилась в лагерь врагов, где привлекла внимание полководца. Когда он напился и заснул, она отрубила ему голову, и принесла её в родной город, который таким образом оказался спасен.</w:t>
      </w:r>
    </w:p>
  </w:footnote>
  <w:footnote w:id="3">
    <w:p w:rsidR="00034378" w:rsidRPr="00034378" w:rsidRDefault="00034378" w:rsidP="00034378">
      <w:pPr>
        <w:pStyle w:val="a5"/>
        <w:contextualSpacing/>
        <w:jc w:val="both"/>
      </w:pPr>
      <w:r w:rsidRPr="00034378">
        <w:rPr>
          <w:rStyle w:val="a7"/>
        </w:rPr>
        <w:footnoteRef/>
      </w:r>
      <w:r w:rsidRPr="00034378">
        <w:t xml:space="preserve"> </w:t>
      </w:r>
      <w:r w:rsidRPr="00034378">
        <w:rPr>
          <w:rFonts w:ascii="Times New Roman" w:hAnsi="Times New Roman" w:cs="Times New Roman"/>
          <w:sz w:val="22"/>
          <w:szCs w:val="22"/>
        </w:rPr>
        <w:t xml:space="preserve">Антигона, поняв, что не сможет отнести тело брата в родовую усыпальницу, бросила несколько </w:t>
      </w:r>
      <w:proofErr w:type="spellStart"/>
      <w:r w:rsidRPr="00034378">
        <w:rPr>
          <w:rFonts w:ascii="Times New Roman" w:hAnsi="Times New Roman" w:cs="Times New Roman"/>
          <w:sz w:val="22"/>
          <w:szCs w:val="22"/>
        </w:rPr>
        <w:t>пригорошней</w:t>
      </w:r>
      <w:proofErr w:type="spellEnd"/>
      <w:r w:rsidRPr="00034378">
        <w:rPr>
          <w:rFonts w:ascii="Times New Roman" w:hAnsi="Times New Roman" w:cs="Times New Roman"/>
          <w:sz w:val="22"/>
          <w:szCs w:val="22"/>
        </w:rPr>
        <w:t xml:space="preserve"> земли на его тело, омыла его и оплакала, спася тем самым от бесчестья на земле и на небе. Позже она была изобличена в </w:t>
      </w:r>
      <w:proofErr w:type="gramStart"/>
      <w:r w:rsidRPr="00034378">
        <w:rPr>
          <w:rFonts w:ascii="Times New Roman" w:hAnsi="Times New Roman" w:cs="Times New Roman"/>
          <w:sz w:val="22"/>
          <w:szCs w:val="22"/>
        </w:rPr>
        <w:t>содеянном</w:t>
      </w:r>
      <w:proofErr w:type="gramEnd"/>
      <w:r w:rsidRPr="00034378">
        <w:rPr>
          <w:rFonts w:ascii="Times New Roman" w:hAnsi="Times New Roman" w:cs="Times New Roman"/>
          <w:sz w:val="22"/>
          <w:szCs w:val="22"/>
        </w:rPr>
        <w:t xml:space="preserve">. </w:t>
      </w:r>
      <w:proofErr w:type="spellStart"/>
      <w:r w:rsidRPr="00034378">
        <w:rPr>
          <w:rFonts w:ascii="Times New Roman" w:hAnsi="Times New Roman" w:cs="Times New Roman"/>
          <w:sz w:val="22"/>
          <w:szCs w:val="22"/>
        </w:rPr>
        <w:t>Креонт</w:t>
      </w:r>
      <w:proofErr w:type="spellEnd"/>
      <w:r w:rsidRPr="00034378">
        <w:rPr>
          <w:rFonts w:ascii="Times New Roman" w:hAnsi="Times New Roman" w:cs="Times New Roman"/>
          <w:sz w:val="22"/>
          <w:szCs w:val="22"/>
        </w:rPr>
        <w:t xml:space="preserve"> разгневался, что племянница и невеста его сына </w:t>
      </w:r>
      <w:hyperlink r:id="rId11" w:anchor="%D0%93%D0%B5%D0%BC%D0%BE%D0%BD" w:history="1">
        <w:proofErr w:type="spellStart"/>
        <w:r w:rsidRPr="00034378">
          <w:rPr>
            <w:rStyle w:val="a9"/>
            <w:rFonts w:ascii="Times New Roman" w:hAnsi="Times New Roman" w:cs="Times New Roman"/>
            <w:color w:val="auto"/>
            <w:sz w:val="22"/>
            <w:szCs w:val="22"/>
            <w:u w:val="none"/>
          </w:rPr>
          <w:t>Гемона</w:t>
        </w:r>
        <w:proofErr w:type="spellEnd"/>
      </w:hyperlink>
      <w:r w:rsidRPr="00034378">
        <w:rPr>
          <w:rFonts w:ascii="Times New Roman" w:hAnsi="Times New Roman" w:cs="Times New Roman"/>
          <w:sz w:val="22"/>
          <w:szCs w:val="22"/>
        </w:rPr>
        <w:t xml:space="preserve"> </w:t>
      </w:r>
      <w:proofErr w:type="gramStart"/>
      <w:r w:rsidRPr="00034378">
        <w:rPr>
          <w:rFonts w:ascii="Times New Roman" w:hAnsi="Times New Roman" w:cs="Times New Roman"/>
          <w:sz w:val="22"/>
          <w:szCs w:val="22"/>
        </w:rPr>
        <w:t>ослушалась запрета и приказал</w:t>
      </w:r>
      <w:proofErr w:type="gramEnd"/>
      <w:r w:rsidRPr="00034378">
        <w:rPr>
          <w:rFonts w:ascii="Times New Roman" w:hAnsi="Times New Roman" w:cs="Times New Roman"/>
          <w:sz w:val="22"/>
          <w:szCs w:val="22"/>
        </w:rPr>
        <w:t xml:space="preserve"> замуровать Антигону в подземелье. В это время в Фивы пришел слепой прорицатель </w:t>
      </w:r>
      <w:hyperlink r:id="rId12" w:anchor="%D0%A2%D0%B8%D1%80%D0%B5%D1%81%D0%B8%D0%B9" w:history="1">
        <w:proofErr w:type="spellStart"/>
        <w:r w:rsidRPr="00034378">
          <w:rPr>
            <w:rStyle w:val="a9"/>
            <w:rFonts w:ascii="Times New Roman" w:hAnsi="Times New Roman" w:cs="Times New Roman"/>
            <w:color w:val="auto"/>
            <w:sz w:val="22"/>
            <w:szCs w:val="22"/>
            <w:u w:val="none"/>
          </w:rPr>
          <w:t>Тиресий</w:t>
        </w:r>
        <w:proofErr w:type="spellEnd"/>
      </w:hyperlink>
      <w:r w:rsidRPr="00034378">
        <w:rPr>
          <w:rFonts w:ascii="Times New Roman" w:hAnsi="Times New Roman" w:cs="Times New Roman"/>
          <w:sz w:val="22"/>
          <w:szCs w:val="22"/>
        </w:rPr>
        <w:t xml:space="preserve"> и сказал, что он получил знамение богов, они разгневаны тем, что тело погибшего не похоронено, и </w:t>
      </w:r>
      <w:proofErr w:type="spellStart"/>
      <w:r w:rsidRPr="00034378">
        <w:rPr>
          <w:rFonts w:ascii="Times New Roman" w:hAnsi="Times New Roman" w:cs="Times New Roman"/>
          <w:sz w:val="22"/>
          <w:szCs w:val="22"/>
        </w:rPr>
        <w:t>Креонт</w:t>
      </w:r>
      <w:proofErr w:type="spellEnd"/>
      <w:r w:rsidRPr="00034378">
        <w:rPr>
          <w:rFonts w:ascii="Times New Roman" w:hAnsi="Times New Roman" w:cs="Times New Roman"/>
          <w:sz w:val="22"/>
          <w:szCs w:val="22"/>
        </w:rPr>
        <w:t xml:space="preserve"> не должен держать мертвого на земле, а </w:t>
      </w:r>
      <w:proofErr w:type="gramStart"/>
      <w:r w:rsidRPr="00034378">
        <w:rPr>
          <w:rFonts w:ascii="Times New Roman" w:hAnsi="Times New Roman" w:cs="Times New Roman"/>
          <w:sz w:val="22"/>
          <w:szCs w:val="22"/>
        </w:rPr>
        <w:t>живую</w:t>
      </w:r>
      <w:proofErr w:type="gramEnd"/>
      <w:r w:rsidRPr="00034378">
        <w:rPr>
          <w:rFonts w:ascii="Times New Roman" w:hAnsi="Times New Roman" w:cs="Times New Roman"/>
          <w:sz w:val="22"/>
          <w:szCs w:val="22"/>
        </w:rPr>
        <w:t xml:space="preserve"> под землей. И </w:t>
      </w:r>
      <w:proofErr w:type="spellStart"/>
      <w:r w:rsidRPr="00034378">
        <w:rPr>
          <w:rFonts w:ascii="Times New Roman" w:hAnsi="Times New Roman" w:cs="Times New Roman"/>
          <w:sz w:val="22"/>
          <w:szCs w:val="22"/>
        </w:rPr>
        <w:t>Тиресий</w:t>
      </w:r>
      <w:proofErr w:type="spellEnd"/>
      <w:r w:rsidRPr="00034378">
        <w:rPr>
          <w:rFonts w:ascii="Times New Roman" w:hAnsi="Times New Roman" w:cs="Times New Roman"/>
          <w:sz w:val="22"/>
          <w:szCs w:val="22"/>
        </w:rPr>
        <w:t xml:space="preserve"> предсказал, что за мертвого падет жертвой живой, т.е. сын </w:t>
      </w:r>
      <w:proofErr w:type="spellStart"/>
      <w:r w:rsidRPr="00034378">
        <w:rPr>
          <w:rFonts w:ascii="Times New Roman" w:hAnsi="Times New Roman" w:cs="Times New Roman"/>
          <w:sz w:val="22"/>
          <w:szCs w:val="22"/>
        </w:rPr>
        <w:t>Креонта</w:t>
      </w:r>
      <w:proofErr w:type="spellEnd"/>
      <w:r w:rsidRPr="00034378">
        <w:rPr>
          <w:rFonts w:ascii="Times New Roman" w:hAnsi="Times New Roman" w:cs="Times New Roman"/>
          <w:sz w:val="22"/>
          <w:szCs w:val="22"/>
        </w:rPr>
        <w:t xml:space="preserve">. </w:t>
      </w:r>
      <w:proofErr w:type="spellStart"/>
      <w:r w:rsidRPr="00034378">
        <w:rPr>
          <w:rFonts w:ascii="Times New Roman" w:hAnsi="Times New Roman" w:cs="Times New Roman"/>
          <w:sz w:val="22"/>
          <w:szCs w:val="22"/>
        </w:rPr>
        <w:t>Креонт</w:t>
      </w:r>
      <w:proofErr w:type="spellEnd"/>
      <w:r w:rsidRPr="00034378">
        <w:rPr>
          <w:rFonts w:ascii="Times New Roman" w:hAnsi="Times New Roman" w:cs="Times New Roman"/>
          <w:sz w:val="22"/>
          <w:szCs w:val="22"/>
        </w:rPr>
        <w:t xml:space="preserve"> опомнился, бросился к подземелью, чтобы освободить Антигону, но она была уже мертва, покончив с собой. </w:t>
      </w:r>
      <w:proofErr w:type="spellStart"/>
      <w:r w:rsidRPr="00034378">
        <w:rPr>
          <w:rFonts w:ascii="Times New Roman" w:hAnsi="Times New Roman" w:cs="Times New Roman"/>
          <w:sz w:val="22"/>
          <w:szCs w:val="22"/>
        </w:rPr>
        <w:t>Гемон</w:t>
      </w:r>
      <w:proofErr w:type="spellEnd"/>
      <w:r w:rsidRPr="00034378">
        <w:rPr>
          <w:rFonts w:ascii="Times New Roman" w:hAnsi="Times New Roman" w:cs="Times New Roman"/>
          <w:sz w:val="22"/>
          <w:szCs w:val="22"/>
        </w:rPr>
        <w:t>, увидев это, также покончил с собой у тела невесты.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C25"/>
    <w:rsid w:val="00034378"/>
    <w:rsid w:val="000D4E8A"/>
    <w:rsid w:val="00345C25"/>
    <w:rsid w:val="00353734"/>
    <w:rsid w:val="00461C83"/>
    <w:rsid w:val="00664566"/>
    <w:rsid w:val="007B3C3B"/>
    <w:rsid w:val="00A5440E"/>
    <w:rsid w:val="00A93082"/>
    <w:rsid w:val="00B43556"/>
    <w:rsid w:val="00DF1B00"/>
    <w:rsid w:val="00E206C1"/>
    <w:rsid w:val="00EE49A2"/>
    <w:rsid w:val="00F14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378"/>
    <w:pPr>
      <w:spacing w:after="0"/>
      <w:ind w:firstLine="0"/>
      <w:jc w:val="left"/>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034378"/>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a4">
    <w:name w:val="Название Знак"/>
    <w:basedOn w:val="a0"/>
    <w:link w:val="a3"/>
    <w:uiPriority w:val="99"/>
    <w:rsid w:val="00034378"/>
    <w:rPr>
      <w:rFonts w:ascii="Cambria" w:eastAsia="Times New Roman" w:hAnsi="Cambria" w:cs="Cambria"/>
      <w:color w:val="17365D"/>
      <w:spacing w:val="5"/>
      <w:kern w:val="28"/>
      <w:sz w:val="52"/>
      <w:szCs w:val="52"/>
    </w:rPr>
  </w:style>
  <w:style w:type="paragraph" w:styleId="a5">
    <w:name w:val="footnote text"/>
    <w:basedOn w:val="a"/>
    <w:link w:val="a6"/>
    <w:uiPriority w:val="99"/>
    <w:semiHidden/>
    <w:rsid w:val="00034378"/>
    <w:rPr>
      <w:sz w:val="20"/>
      <w:szCs w:val="20"/>
    </w:rPr>
  </w:style>
  <w:style w:type="character" w:customStyle="1" w:styleId="a6">
    <w:name w:val="Текст сноски Знак"/>
    <w:basedOn w:val="a0"/>
    <w:link w:val="a5"/>
    <w:uiPriority w:val="99"/>
    <w:semiHidden/>
    <w:rsid w:val="00034378"/>
    <w:rPr>
      <w:rFonts w:ascii="Calibri" w:eastAsia="Calibri" w:hAnsi="Calibri" w:cs="Calibri"/>
      <w:sz w:val="20"/>
      <w:szCs w:val="20"/>
    </w:rPr>
  </w:style>
  <w:style w:type="character" w:styleId="a7">
    <w:name w:val="footnote reference"/>
    <w:uiPriority w:val="99"/>
    <w:semiHidden/>
    <w:rsid w:val="00034378"/>
    <w:rPr>
      <w:vertAlign w:val="superscript"/>
    </w:rPr>
  </w:style>
  <w:style w:type="paragraph" w:styleId="a8">
    <w:name w:val="Normal (Web)"/>
    <w:basedOn w:val="a"/>
    <w:uiPriority w:val="99"/>
    <w:rsid w:val="00034378"/>
    <w:pPr>
      <w:spacing w:before="100" w:beforeAutospacing="1" w:after="100" w:afterAutospacing="1"/>
    </w:pPr>
    <w:rPr>
      <w:rFonts w:ascii="Times New Roman" w:eastAsia="Times New Roman" w:hAnsi="Times New Roman" w:cs="Times New Roman"/>
      <w:sz w:val="24"/>
      <w:szCs w:val="24"/>
      <w:lang w:eastAsia="ru-RU"/>
    </w:rPr>
  </w:style>
  <w:style w:type="character" w:styleId="a9">
    <w:name w:val="Hyperlink"/>
    <w:uiPriority w:val="99"/>
    <w:rsid w:val="00034378"/>
    <w:rPr>
      <w:color w:val="0000FF"/>
      <w:u w:val="single"/>
    </w:rPr>
  </w:style>
  <w:style w:type="character" w:styleId="aa">
    <w:name w:val="Strong"/>
    <w:uiPriority w:val="22"/>
    <w:qFormat/>
    <w:rsid w:val="00034378"/>
    <w:rPr>
      <w:b/>
      <w:bCs/>
    </w:rPr>
  </w:style>
  <w:style w:type="paragraph" w:styleId="ab">
    <w:name w:val="header"/>
    <w:basedOn w:val="a"/>
    <w:link w:val="ac"/>
    <w:uiPriority w:val="99"/>
    <w:unhideWhenUsed/>
    <w:rsid w:val="00034378"/>
    <w:pPr>
      <w:tabs>
        <w:tab w:val="center" w:pos="4677"/>
        <w:tab w:val="right" w:pos="9355"/>
      </w:tabs>
    </w:pPr>
  </w:style>
  <w:style w:type="character" w:customStyle="1" w:styleId="ac">
    <w:name w:val="Верхний колонтитул Знак"/>
    <w:basedOn w:val="a0"/>
    <w:link w:val="ab"/>
    <w:uiPriority w:val="99"/>
    <w:rsid w:val="00034378"/>
    <w:rPr>
      <w:rFonts w:ascii="Calibri" w:eastAsia="Calibri" w:hAnsi="Calibri" w:cs="Calibri"/>
    </w:rPr>
  </w:style>
  <w:style w:type="paragraph" w:styleId="ad">
    <w:name w:val="footer"/>
    <w:basedOn w:val="a"/>
    <w:link w:val="ae"/>
    <w:uiPriority w:val="99"/>
    <w:unhideWhenUsed/>
    <w:rsid w:val="00034378"/>
    <w:pPr>
      <w:tabs>
        <w:tab w:val="center" w:pos="4677"/>
        <w:tab w:val="right" w:pos="9355"/>
      </w:tabs>
    </w:pPr>
  </w:style>
  <w:style w:type="character" w:customStyle="1" w:styleId="ae">
    <w:name w:val="Нижний колонтитул Знак"/>
    <w:basedOn w:val="a0"/>
    <w:link w:val="ad"/>
    <w:uiPriority w:val="99"/>
    <w:rsid w:val="00034378"/>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378"/>
    <w:pPr>
      <w:spacing w:after="0"/>
      <w:ind w:firstLine="0"/>
      <w:jc w:val="left"/>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034378"/>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a4">
    <w:name w:val="Название Знак"/>
    <w:basedOn w:val="a0"/>
    <w:link w:val="a3"/>
    <w:uiPriority w:val="99"/>
    <w:rsid w:val="00034378"/>
    <w:rPr>
      <w:rFonts w:ascii="Cambria" w:eastAsia="Times New Roman" w:hAnsi="Cambria" w:cs="Cambria"/>
      <w:color w:val="17365D"/>
      <w:spacing w:val="5"/>
      <w:kern w:val="28"/>
      <w:sz w:val="52"/>
      <w:szCs w:val="52"/>
    </w:rPr>
  </w:style>
  <w:style w:type="paragraph" w:styleId="a5">
    <w:name w:val="footnote text"/>
    <w:basedOn w:val="a"/>
    <w:link w:val="a6"/>
    <w:uiPriority w:val="99"/>
    <w:semiHidden/>
    <w:rsid w:val="00034378"/>
    <w:rPr>
      <w:sz w:val="20"/>
      <w:szCs w:val="20"/>
    </w:rPr>
  </w:style>
  <w:style w:type="character" w:customStyle="1" w:styleId="a6">
    <w:name w:val="Текст сноски Знак"/>
    <w:basedOn w:val="a0"/>
    <w:link w:val="a5"/>
    <w:uiPriority w:val="99"/>
    <w:semiHidden/>
    <w:rsid w:val="00034378"/>
    <w:rPr>
      <w:rFonts w:ascii="Calibri" w:eastAsia="Calibri" w:hAnsi="Calibri" w:cs="Calibri"/>
      <w:sz w:val="20"/>
      <w:szCs w:val="20"/>
    </w:rPr>
  </w:style>
  <w:style w:type="character" w:styleId="a7">
    <w:name w:val="footnote reference"/>
    <w:uiPriority w:val="99"/>
    <w:semiHidden/>
    <w:rsid w:val="00034378"/>
    <w:rPr>
      <w:vertAlign w:val="superscript"/>
    </w:rPr>
  </w:style>
  <w:style w:type="paragraph" w:styleId="a8">
    <w:name w:val="Normal (Web)"/>
    <w:basedOn w:val="a"/>
    <w:uiPriority w:val="99"/>
    <w:rsid w:val="00034378"/>
    <w:pPr>
      <w:spacing w:before="100" w:beforeAutospacing="1" w:after="100" w:afterAutospacing="1"/>
    </w:pPr>
    <w:rPr>
      <w:rFonts w:ascii="Times New Roman" w:eastAsia="Times New Roman" w:hAnsi="Times New Roman" w:cs="Times New Roman"/>
      <w:sz w:val="24"/>
      <w:szCs w:val="24"/>
      <w:lang w:eastAsia="ru-RU"/>
    </w:rPr>
  </w:style>
  <w:style w:type="character" w:styleId="a9">
    <w:name w:val="Hyperlink"/>
    <w:uiPriority w:val="99"/>
    <w:rsid w:val="00034378"/>
    <w:rPr>
      <w:color w:val="0000FF"/>
      <w:u w:val="single"/>
    </w:rPr>
  </w:style>
  <w:style w:type="character" w:styleId="aa">
    <w:name w:val="Strong"/>
    <w:uiPriority w:val="22"/>
    <w:qFormat/>
    <w:rsid w:val="00034378"/>
    <w:rPr>
      <w:b/>
      <w:bCs/>
    </w:rPr>
  </w:style>
  <w:style w:type="paragraph" w:styleId="ab">
    <w:name w:val="header"/>
    <w:basedOn w:val="a"/>
    <w:link w:val="ac"/>
    <w:uiPriority w:val="99"/>
    <w:unhideWhenUsed/>
    <w:rsid w:val="00034378"/>
    <w:pPr>
      <w:tabs>
        <w:tab w:val="center" w:pos="4677"/>
        <w:tab w:val="right" w:pos="9355"/>
      </w:tabs>
    </w:pPr>
  </w:style>
  <w:style w:type="character" w:customStyle="1" w:styleId="ac">
    <w:name w:val="Верхний колонтитул Знак"/>
    <w:basedOn w:val="a0"/>
    <w:link w:val="ab"/>
    <w:uiPriority w:val="99"/>
    <w:rsid w:val="00034378"/>
    <w:rPr>
      <w:rFonts w:ascii="Calibri" w:eastAsia="Calibri" w:hAnsi="Calibri" w:cs="Calibri"/>
    </w:rPr>
  </w:style>
  <w:style w:type="paragraph" w:styleId="ad">
    <w:name w:val="footer"/>
    <w:basedOn w:val="a"/>
    <w:link w:val="ae"/>
    <w:uiPriority w:val="99"/>
    <w:unhideWhenUsed/>
    <w:rsid w:val="00034378"/>
    <w:pPr>
      <w:tabs>
        <w:tab w:val="center" w:pos="4677"/>
        <w:tab w:val="right" w:pos="9355"/>
      </w:tabs>
    </w:pPr>
  </w:style>
  <w:style w:type="character" w:customStyle="1" w:styleId="ae">
    <w:name w:val="Нижний колонтитул Знак"/>
    <w:basedOn w:val="a0"/>
    <w:link w:val="ad"/>
    <w:uiPriority w:val="99"/>
    <w:rsid w:val="0003437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916_%D0%B3%D0%BE%D0%B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u.wikipedia.org/wiki/1914" TargetMode="External"/><Relationship Id="rId12" Type="http://schemas.openxmlformats.org/officeDocument/2006/relationships/hyperlink" Target="http://ru.wikipedia.org/wiki/%D0%AD%D1%81%D1%82%D0%B5%D1%82%D0%B8%D0%BA%D0%B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ru.wikipedia.org/wiki/%D0%9A%D0%BE%D0%BA%D1%82%D0%BE,_%D0%96%D0%B0%D0%B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u.wikipedia.org/wiki/%D0%9A%D0%BE%D0%BC%D0%BF%D0%BE%D0%B7%D0%B8%D1%82%D0%BE%D1%80" TargetMode="External"/><Relationship Id="rId4" Type="http://schemas.openxmlformats.org/officeDocument/2006/relationships/webSettings" Target="webSettings.xml"/><Relationship Id="rId9" Type="http://schemas.openxmlformats.org/officeDocument/2006/relationships/hyperlink" Target="http://ru.wikipedia.org/wiki/1918_%D0%B3%D0%BE%D0%B4"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ru.wikipedia.org/wiki/%D0%92%D1%82%D0%BE%D1%80%D0%BE%D0%BA%D0%B0%D0%BD%D0%BE%D0%BD%D0%B8%D1%87%D0%B5%D1%81%D0%BA%D0%B8%D0%B5_%D0%BA%D0%BD%D0%B8%D0%B3%D0%B8" TargetMode="External"/><Relationship Id="rId3" Type="http://schemas.openxmlformats.org/officeDocument/2006/relationships/hyperlink" Target="http://ru.wikipedia.org/wiki/965_%D0%B4%D0%BE_%D0%BD._%D1%8D." TargetMode="External"/><Relationship Id="rId7" Type="http://schemas.openxmlformats.org/officeDocument/2006/relationships/hyperlink" Target="http://ru.wikipedia.org/wiki/%D0%98%D0%B8%D1%81%D1%83%D1%81_%D0%A5%D1%80%D0%B8%D1%81%D1%82%D0%BE%D1%81" TargetMode="External"/><Relationship Id="rId12" Type="http://schemas.openxmlformats.org/officeDocument/2006/relationships/hyperlink" Target="http://www.mify.org/dictionary/t.shtml" TargetMode="External"/><Relationship Id="rId2" Type="http://schemas.openxmlformats.org/officeDocument/2006/relationships/hyperlink" Target="http://ru.wikipedia.org/w/index.php?title=1005_%D0%B4%D0%BE_%D0%BD._%D1%8D.&amp;action=edit&amp;redlink=1" TargetMode="External"/><Relationship Id="rId1" Type="http://schemas.openxmlformats.org/officeDocument/2006/relationships/hyperlink" Target="http://ru.wikipedia.org/wiki/%D0%98%D0%B7%D1%80%D0%B0%D0%B8%D0%BB%D1%8C%D1%81%D0%BA%D0%BE%D0%B5_%D1%86%D0%B0%D1%80%D1%81%D1%82%D0%B2%D0%BE" TargetMode="External"/><Relationship Id="rId6" Type="http://schemas.openxmlformats.org/officeDocument/2006/relationships/hyperlink" Target="http://ru.wikipedia.org/wiki/%D0%9D%D0%BE%D0%B2%D1%8B%D0%B9_%D0%97%D0%B0%D0%B2%D0%B5%D1%82" TargetMode="External"/><Relationship Id="rId11" Type="http://schemas.openxmlformats.org/officeDocument/2006/relationships/hyperlink" Target="http://www.mify.org/dictionary/g.shtml" TargetMode="External"/><Relationship Id="rId5" Type="http://schemas.openxmlformats.org/officeDocument/2006/relationships/hyperlink" Target="http://ru.wikipedia.org/wiki/%D0%9C%D0%B5%D1%81%D1%81%D0%B8%D1%8F" TargetMode="External"/><Relationship Id="rId10" Type="http://schemas.openxmlformats.org/officeDocument/2006/relationships/hyperlink" Target="http://ru.wikipedia.org/wiki/%D0%90%D1%81%D1%81%D0%B8%D1%80%D0%B8%D1%8F" TargetMode="External"/><Relationship Id="rId4" Type="http://schemas.openxmlformats.org/officeDocument/2006/relationships/hyperlink" Target="http://ru.wikipedia.org/wiki/%D0%91%D0%B8%D0%B1%D0%BB%D0%B5%D0%B9%D1%81%D0%BA%D0%B8%D0%B5_%D0%BF%D1%80%D0%BE%D1%80%D0%BE%D1%87%D0%B5%D1%81%D1%82%D0%B2%D0%B0" TargetMode="External"/><Relationship Id="rId9" Type="http://schemas.openxmlformats.org/officeDocument/2006/relationships/hyperlink" Target="http://ru.wikipedia.org/wiki/%D0%92%D0%B4%D0%BE%D0%B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3462</Words>
  <Characters>19739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dcterms:created xsi:type="dcterms:W3CDTF">2020-04-17T11:46:00Z</dcterms:created>
  <dcterms:modified xsi:type="dcterms:W3CDTF">2020-04-17T12:32:00Z</dcterms:modified>
</cp:coreProperties>
</file>