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F4" w:rsidRPr="003B5FF4" w:rsidRDefault="003B5FF4" w:rsidP="003B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r w:rsidRPr="003B5FF4">
        <w:rPr>
          <w:rFonts w:ascii="Times New Roman" w:eastAsia="Times New Roman" w:hAnsi="Times New Roman" w:cs="Times New Roman"/>
          <w:b/>
          <w:bCs/>
          <w:sz w:val="24"/>
          <w:szCs w:val="20"/>
        </w:rPr>
        <w:t>ТО IV «Основы практической композиции»</w:t>
      </w:r>
    </w:p>
    <w:p w:rsidR="003B5FF4" w:rsidRPr="003B5FF4" w:rsidRDefault="003B5FF4" w:rsidP="003B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B5FF4" w:rsidRPr="003B5FF4" w:rsidRDefault="003B5FF4" w:rsidP="003B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B5FF4">
        <w:rPr>
          <w:rFonts w:ascii="Times New Roman" w:eastAsia="Times New Roman" w:hAnsi="Times New Roman" w:cs="Times New Roman"/>
          <w:sz w:val="24"/>
          <w:szCs w:val="20"/>
        </w:rPr>
        <w:tab/>
        <w:t>Ившина И. - завершение работы над «</w:t>
      </w:r>
      <w:proofErr w:type="spellStart"/>
      <w:r w:rsidRPr="003B5FF4">
        <w:rPr>
          <w:rFonts w:ascii="Times New Roman" w:eastAsia="Times New Roman" w:hAnsi="Times New Roman" w:cs="Times New Roman"/>
          <w:sz w:val="24"/>
          <w:szCs w:val="20"/>
        </w:rPr>
        <w:t>Пассакальей</w:t>
      </w:r>
      <w:proofErr w:type="spellEnd"/>
      <w:r w:rsidRPr="003B5FF4">
        <w:rPr>
          <w:rFonts w:ascii="Times New Roman" w:eastAsia="Times New Roman" w:hAnsi="Times New Roman" w:cs="Times New Roman"/>
          <w:sz w:val="24"/>
          <w:szCs w:val="20"/>
        </w:rPr>
        <w:t>», фуга — структурный план, свободней тональный план, инструментальные особенности квартета, роль интермедий. Компьютерный набор текста, штрихи, динамика.</w:t>
      </w:r>
    </w:p>
    <w:p w:rsidR="003B5FF4" w:rsidRPr="003B5FF4" w:rsidRDefault="003B5FF4" w:rsidP="003B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B5FF4" w:rsidRPr="003B5FF4" w:rsidRDefault="003B5FF4" w:rsidP="003B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B5FF4">
        <w:rPr>
          <w:rFonts w:ascii="Times New Roman" w:eastAsia="Times New Roman" w:hAnsi="Times New Roman" w:cs="Times New Roman"/>
          <w:sz w:val="24"/>
          <w:szCs w:val="20"/>
        </w:rPr>
        <w:t xml:space="preserve">Тарасова А. - завершение пьесы для альта с фортепиано, кульминация! </w:t>
      </w:r>
    </w:p>
    <w:p w:rsidR="003B5FF4" w:rsidRPr="003B5FF4" w:rsidRDefault="003B5FF4" w:rsidP="003B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B5FF4">
        <w:rPr>
          <w:rFonts w:ascii="Times New Roman" w:eastAsia="Times New Roman" w:hAnsi="Times New Roman" w:cs="Times New Roman"/>
          <w:sz w:val="24"/>
          <w:szCs w:val="20"/>
        </w:rPr>
        <w:t xml:space="preserve">В романсе на слова Ж. </w:t>
      </w:r>
      <w:proofErr w:type="spellStart"/>
      <w:r w:rsidRPr="003B5FF4">
        <w:rPr>
          <w:rFonts w:ascii="Times New Roman" w:eastAsia="Times New Roman" w:hAnsi="Times New Roman" w:cs="Times New Roman"/>
          <w:sz w:val="24"/>
          <w:szCs w:val="20"/>
        </w:rPr>
        <w:t>Превера</w:t>
      </w:r>
      <w:proofErr w:type="spellEnd"/>
      <w:r w:rsidRPr="003B5FF4">
        <w:rPr>
          <w:rFonts w:ascii="Times New Roman" w:eastAsia="Times New Roman" w:hAnsi="Times New Roman" w:cs="Times New Roman"/>
          <w:sz w:val="24"/>
          <w:szCs w:val="20"/>
        </w:rPr>
        <w:t xml:space="preserve"> — роль интермедий из-за краткости текста.</w:t>
      </w:r>
    </w:p>
    <w:p w:rsidR="003B5FF4" w:rsidRPr="003B5FF4" w:rsidRDefault="003B5FF4" w:rsidP="003B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B5FF4" w:rsidRPr="003B5FF4" w:rsidRDefault="003B5FF4" w:rsidP="003B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B5FF4">
        <w:rPr>
          <w:rFonts w:ascii="Times New Roman" w:eastAsia="Times New Roman" w:hAnsi="Times New Roman" w:cs="Times New Roman"/>
          <w:sz w:val="24"/>
          <w:szCs w:val="20"/>
        </w:rPr>
        <w:t>Николаева А. - завершение работы над романсом на стихи А. Ахматовой, тональный план. Эскизы для пьесы для фортепиано. Компьютерный набор текста, штрихи, динамика.</w:t>
      </w:r>
    </w:p>
    <w:bookmarkEnd w:id="0"/>
    <w:p w:rsidR="00D70FCA" w:rsidRPr="003B5FF4" w:rsidRDefault="00D70FCA" w:rsidP="003B5FF4">
      <w:pPr>
        <w:rPr>
          <w:rFonts w:ascii="Times New Roman" w:hAnsi="Times New Roman" w:cs="Times New Roman"/>
          <w:sz w:val="28"/>
        </w:rPr>
      </w:pPr>
    </w:p>
    <w:sectPr w:rsidR="00D70FCA" w:rsidRPr="003B5FF4" w:rsidSect="00BE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06BB"/>
    <w:multiLevelType w:val="hybridMultilevel"/>
    <w:tmpl w:val="753E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CA"/>
    <w:rsid w:val="000E5517"/>
    <w:rsid w:val="003B5FF4"/>
    <w:rsid w:val="0088077A"/>
    <w:rsid w:val="00A95F80"/>
    <w:rsid w:val="00BE44ED"/>
    <w:rsid w:val="00D7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0F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FCA"/>
    <w:pPr>
      <w:shd w:val="clear" w:color="auto" w:fill="FFFFFF"/>
      <w:spacing w:after="16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Курсив;Интервал 0 pt"/>
    <w:basedOn w:val="a0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rsid w:val="00D70FC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color w:val="000000"/>
      <w:spacing w:val="10"/>
      <w:sz w:val="18"/>
      <w:szCs w:val="18"/>
    </w:rPr>
  </w:style>
  <w:style w:type="character" w:customStyle="1" w:styleId="0pt0">
    <w:name w:val="Основной текст + Полужирный;Интервал 0 pt"/>
    <w:basedOn w:val="a0"/>
    <w:rsid w:val="00D70F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pple-converted-space">
    <w:name w:val="apple-converted-space"/>
    <w:basedOn w:val="a0"/>
    <w:rsid w:val="00D70FCA"/>
  </w:style>
  <w:style w:type="paragraph" w:styleId="a3">
    <w:name w:val="Normal (Web)"/>
    <w:basedOn w:val="a"/>
    <w:uiPriority w:val="99"/>
    <w:unhideWhenUsed/>
    <w:rsid w:val="00D7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Не курсив;Интервал 0 pt"/>
    <w:basedOn w:val="2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shd w:val="clear" w:color="auto" w:fill="FFFFFF"/>
    </w:rPr>
  </w:style>
  <w:style w:type="table" w:styleId="a4">
    <w:name w:val="Table Grid"/>
    <w:basedOn w:val="a1"/>
    <w:uiPriority w:val="59"/>
    <w:rsid w:val="00D7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B5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FF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0F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FCA"/>
    <w:pPr>
      <w:shd w:val="clear" w:color="auto" w:fill="FFFFFF"/>
      <w:spacing w:after="16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Курсив;Интервал 0 pt"/>
    <w:basedOn w:val="a0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rsid w:val="00D70FC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color w:val="000000"/>
      <w:spacing w:val="10"/>
      <w:sz w:val="18"/>
      <w:szCs w:val="18"/>
    </w:rPr>
  </w:style>
  <w:style w:type="character" w:customStyle="1" w:styleId="0pt0">
    <w:name w:val="Основной текст + Полужирный;Интервал 0 pt"/>
    <w:basedOn w:val="a0"/>
    <w:rsid w:val="00D70F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pple-converted-space">
    <w:name w:val="apple-converted-space"/>
    <w:basedOn w:val="a0"/>
    <w:rsid w:val="00D70FCA"/>
  </w:style>
  <w:style w:type="paragraph" w:styleId="a3">
    <w:name w:val="Normal (Web)"/>
    <w:basedOn w:val="a"/>
    <w:uiPriority w:val="99"/>
    <w:unhideWhenUsed/>
    <w:rsid w:val="00D7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Не курсив;Интервал 0 pt"/>
    <w:basedOn w:val="2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shd w:val="clear" w:color="auto" w:fill="FFFFFF"/>
    </w:rPr>
  </w:style>
  <w:style w:type="table" w:styleId="a4">
    <w:name w:val="Table Grid"/>
    <w:basedOn w:val="a1"/>
    <w:uiPriority w:val="59"/>
    <w:rsid w:val="00D7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B5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F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2020-04-09T18:55:00Z</dcterms:created>
  <dcterms:modified xsi:type="dcterms:W3CDTF">2020-04-09T18:55:00Z</dcterms:modified>
</cp:coreProperties>
</file>