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85" w:rsidRPr="00FC085B" w:rsidRDefault="00FC085B">
      <w:pPr>
        <w:rPr>
          <w:b/>
          <w:sz w:val="26"/>
          <w:szCs w:val="26"/>
          <w:u w:val="single"/>
        </w:rPr>
      </w:pPr>
      <w:r w:rsidRPr="00FC085B">
        <w:rPr>
          <w:b/>
          <w:sz w:val="26"/>
          <w:szCs w:val="26"/>
          <w:u w:val="single"/>
        </w:rPr>
        <w:t>11.04.2020 Правовые основы пр</w:t>
      </w:r>
      <w:r>
        <w:rPr>
          <w:b/>
          <w:sz w:val="26"/>
          <w:szCs w:val="26"/>
          <w:u w:val="single"/>
        </w:rPr>
        <w:t>офессиональ</w:t>
      </w:r>
      <w:r w:rsidRPr="00FC085B">
        <w:rPr>
          <w:b/>
          <w:sz w:val="26"/>
          <w:szCs w:val="26"/>
          <w:u w:val="single"/>
        </w:rPr>
        <w:t>ной деятельности МЗ</w:t>
      </w:r>
      <w:proofErr w:type="gramStart"/>
      <w:r w:rsidRPr="00FC085B">
        <w:rPr>
          <w:b/>
          <w:sz w:val="26"/>
          <w:szCs w:val="26"/>
          <w:u w:val="single"/>
        </w:rPr>
        <w:t>4</w:t>
      </w:r>
      <w:proofErr w:type="gramEnd"/>
    </w:p>
    <w:p w:rsidR="00FC085B" w:rsidRDefault="00FC085B">
      <w:pPr>
        <w:rPr>
          <w:b/>
        </w:rPr>
      </w:pPr>
      <w:r w:rsidRPr="00FC085B">
        <w:rPr>
          <w:b/>
        </w:rPr>
        <w:t>Тема: «Закон о защите прав потребителей»</w:t>
      </w:r>
    </w:p>
    <w:p w:rsidR="00FC085B" w:rsidRPr="00FC085B" w:rsidRDefault="00FC085B">
      <w:pPr>
        <w:rPr>
          <w:b/>
          <w:color w:val="FF0000"/>
        </w:rPr>
      </w:pPr>
      <w:r w:rsidRPr="00FC085B">
        <w:rPr>
          <w:b/>
          <w:color w:val="FF0000"/>
        </w:rPr>
        <w:t>ЗАДАНИЕ</w:t>
      </w:r>
    </w:p>
    <w:p w:rsidR="00FC085B" w:rsidRDefault="00FC085B">
      <w:r>
        <w:t>1. Ознакомьтесь с кейсом</w:t>
      </w:r>
    </w:p>
    <w:p w:rsid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Марии Петровне в конце месяца как обычно выплатили </w:t>
      </w:r>
      <w:hyperlink r:id="rId4" w:tooltip="Заработная плата" w:history="1">
        <w:r w:rsidRPr="00FC085B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заработную плату</w:t>
        </w:r>
      </w:hyperlink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, но в этом месяца дали еще 1500 рублей премии. Мария Петровна давно присмотрела в магазине </w:t>
      </w:r>
      <w:hyperlink r:id="rId5" w:tooltip="Бытовая техника" w:history="1">
        <w:r w:rsidRPr="00FC085B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бытовой техники</w:t>
        </w:r>
      </w:hyperlink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 фен новой модели немецкой фирмы «</w:t>
      </w:r>
      <w:proofErr w:type="spellStart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Gaunt</w:t>
      </w:r>
      <w:proofErr w:type="spellEnd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» и с радостью купила его, потратив всю свою премию. Любезный продавец вдвойне обрадовал женщину, когда сказал, что к фену прилагается набор </w:t>
      </w:r>
      <w:proofErr w:type="spellStart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супер-насадок</w:t>
      </w:r>
      <w:proofErr w:type="spellEnd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 гарантия на 1 год. Мария Петровна в течение недели делала себе укладку новым феном, а так как коробка занимала много места на полке, то Мария Петровна ее выбросила, вместе с вложенным внутрь коробки чеком и гарантийным талоном. Через 2 месяца на работе у Марии Петровны намечался праздник, и она встала рано утром, чтобы вымыть голову и сделать прическу, но как только она включила фен и поднесла его к волосам, тот вдруг задымился и начал искриться. Женщина испугалась и выдернула шнур фена из розетки. И что теперь делать: прическа испорчена, настроение тоже, а подпаленные волосы придется обрезать, фен сломан, гарантийного талона нет. Мария Петровна никогда не сталкивалась с подобными ситуациями. Как ей теперь поступить?</w:t>
      </w:r>
    </w:p>
    <w:p w:rsidR="00FC085B" w:rsidRP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Опишите, что последовательность действий покупателя, что </w:t>
      </w:r>
      <w:proofErr w:type="gramStart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в праве</w:t>
      </w:r>
      <w:proofErr w:type="gramEnd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потребовать покупатель.</w:t>
      </w:r>
    </w:p>
    <w:p w:rsidR="00FC085B" w:rsidRP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085B" w:rsidRP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Напишите заявление (претензию) продавцу со ссылками на статьи ЗЗПП и ГК РФ, которые были нарушены, и согласно какой (каким) статьям покупатель </w:t>
      </w:r>
      <w:proofErr w:type="gramStart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>в праве</w:t>
      </w:r>
      <w:proofErr w:type="gramEnd"/>
      <w:r w:rsidRPr="00FC08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предъявить требования (используйте формы, предложенные в интернете).</w:t>
      </w:r>
    </w:p>
    <w:p w:rsidR="00FC085B" w:rsidRDefault="00FC085B" w:rsidP="00FC085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18"/>
          <w:szCs w:val="18"/>
        </w:rPr>
      </w:pPr>
    </w:p>
    <w:p w:rsidR="00FC085B" w:rsidRPr="00FC085B" w:rsidRDefault="00FC085B"/>
    <w:sectPr w:rsidR="00FC085B" w:rsidRPr="00FC085B" w:rsidSect="00FE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085B"/>
    <w:rsid w:val="0005233E"/>
    <w:rsid w:val="00B434B6"/>
    <w:rsid w:val="00FC085B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0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bitovaya_tehnika/" TargetMode="External"/><Relationship Id="rId4" Type="http://schemas.openxmlformats.org/officeDocument/2006/relationships/hyperlink" Target="https://pandia.ru/text/category/zarabotnaya_pl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2020-04-11T16:10:00Z</dcterms:created>
  <dcterms:modified xsi:type="dcterms:W3CDTF">2020-04-11T16:21:00Z</dcterms:modified>
</cp:coreProperties>
</file>