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BC" w:rsidRDefault="008933BC" w:rsidP="008933BC">
      <w:pPr>
        <w:rPr>
          <w:rFonts w:ascii="Times New Roman" w:hAnsi="Times New Roman" w:cs="Times New Roman"/>
          <w:b/>
          <w:sz w:val="24"/>
          <w:szCs w:val="24"/>
        </w:rPr>
      </w:pPr>
      <w:r>
        <w:rPr>
          <w:rFonts w:ascii="Times New Roman" w:hAnsi="Times New Roman" w:cs="Times New Roman"/>
          <w:b/>
          <w:sz w:val="24"/>
          <w:szCs w:val="24"/>
        </w:rPr>
        <w:t>Урок русского языка и культуры речи. 10.04.2020</w:t>
      </w:r>
    </w:p>
    <w:p w:rsidR="008933BC" w:rsidRDefault="008933BC" w:rsidP="008933BC">
      <w:pPr>
        <w:rPr>
          <w:rFonts w:ascii="Times New Roman" w:hAnsi="Times New Roman" w:cs="Times New Roman"/>
          <w:b/>
          <w:sz w:val="24"/>
          <w:szCs w:val="24"/>
        </w:rPr>
      </w:pPr>
      <w:r>
        <w:rPr>
          <w:rFonts w:ascii="Times New Roman" w:hAnsi="Times New Roman" w:cs="Times New Roman"/>
          <w:b/>
          <w:sz w:val="24"/>
          <w:szCs w:val="24"/>
        </w:rPr>
        <w:t>Тема: Ошибки в употреблении фразеологических единиц и их исправление (2 ч.)</w:t>
      </w:r>
    </w:p>
    <w:p w:rsidR="008933BC" w:rsidRDefault="008933BC" w:rsidP="008933BC">
      <w:pPr>
        <w:rPr>
          <w:rFonts w:ascii="Times New Roman" w:hAnsi="Times New Roman" w:cs="Times New Roman"/>
          <w:sz w:val="24"/>
          <w:szCs w:val="24"/>
        </w:rPr>
      </w:pPr>
      <w:r>
        <w:rPr>
          <w:rFonts w:ascii="Times New Roman" w:hAnsi="Times New Roman" w:cs="Times New Roman"/>
          <w:sz w:val="24"/>
          <w:szCs w:val="24"/>
        </w:rPr>
        <w:t xml:space="preserve">Порядок выполнения работы: </w:t>
      </w:r>
    </w:p>
    <w:p w:rsidR="008933BC" w:rsidRDefault="008933BC" w:rsidP="008933BC">
      <w:pPr>
        <w:rPr>
          <w:rFonts w:ascii="Times New Roman" w:hAnsi="Times New Roman" w:cs="Times New Roman"/>
          <w:sz w:val="24"/>
          <w:szCs w:val="24"/>
        </w:rPr>
      </w:pPr>
      <w:r>
        <w:rPr>
          <w:rFonts w:ascii="Times New Roman" w:hAnsi="Times New Roman" w:cs="Times New Roman"/>
          <w:b/>
          <w:sz w:val="24"/>
          <w:szCs w:val="24"/>
        </w:rPr>
        <w:t>1задание:</w:t>
      </w:r>
      <w:r>
        <w:rPr>
          <w:rFonts w:ascii="Times New Roman" w:hAnsi="Times New Roman" w:cs="Times New Roman"/>
          <w:sz w:val="24"/>
          <w:szCs w:val="24"/>
        </w:rPr>
        <w:t xml:space="preserve"> Изучите теоретический материал. </w:t>
      </w:r>
    </w:p>
    <w:p w:rsidR="008933BC" w:rsidRDefault="008933BC" w:rsidP="008933BC">
      <w:pPr>
        <w:ind w:firstLine="708"/>
        <w:rPr>
          <w:rFonts w:ascii="Times New Roman" w:hAnsi="Times New Roman" w:cs="Times New Roman"/>
          <w:sz w:val="24"/>
          <w:szCs w:val="24"/>
        </w:rPr>
      </w:pPr>
      <w:proofErr w:type="gramStart"/>
      <w:r>
        <w:rPr>
          <w:rFonts w:ascii="Times New Roman" w:hAnsi="Times New Roman" w:cs="Times New Roman"/>
          <w:sz w:val="24"/>
          <w:szCs w:val="24"/>
        </w:rPr>
        <w:t>Фразеология – это  раздел лингвистики, в котором изучаются фразеологизмы – устойчивые  сочетания слов, имеющие значение в целом, как одно слово: не робкого десятка – смелый; задирать нос – важничать; так себе – посредственно; дать слово – обещать.</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Фразеологичны</w:t>
      </w:r>
      <w:proofErr w:type="spellEnd"/>
      <w:r>
        <w:rPr>
          <w:rFonts w:ascii="Times New Roman" w:hAnsi="Times New Roman" w:cs="Times New Roman"/>
          <w:sz w:val="24"/>
          <w:szCs w:val="24"/>
        </w:rPr>
        <w:t xml:space="preserve"> составные термины и наименования: серная кислота, атомный реактор, роза ветров, белый медведь. К фразеологизмам относятся пословицы, поговорки, афоризмы. Фразеологизмы не создаются говорящими, а берутся из языка, как и отдельные слова. Особенностью фразеологизмов является регулярность их повторения в речи: собаку съел, заваривать кашу, войти в роль, семь пятниц на неделе; ни свет ни заря. В отличие от свободных словосочетаний, где каждое слово передаёт значение, фразеологизмы воспринимаются не через свои компоненты, а в целом: протирать (чистить) очки (оптический прибор) - втирать очки (обманывать). Как правило, фразеологизмы характеризуются экспрессивной окраской. Не являются фразеологизмами некоторые устойчивые и синтаксически неделимые словосочетания, так как они не способны передавать иное значение, кроме того, что заключено в составляющих их словах: молекулярная физика, два арбуза, трудовые будни. Большинство фразеологизмов однозначно: вольная птица - «независимый, свободный человек»; спустить на тормозах - «постепенно и без огласки замять конфликт, неприятное дело»; шапочное знакомство - «случайное знакомство». Примером многозначности может служить фразеологизм вилять хвостом: 1) «хитрить, лукавить»; 2) «колебаться в выборе решения»; 3) «угодничать».       Фразеологизмы могут образовывать друг с другом синонимические ряды: водить за нос - морочить голову - обводить вокруг пальца - втирать очки - лапшу на уши вешать. У некоторых фразеологизмов возникают антонимические отношения: заварить кашу - </w:t>
      </w:r>
      <w:proofErr w:type="gramStart"/>
      <w:r>
        <w:rPr>
          <w:rFonts w:ascii="Times New Roman" w:hAnsi="Times New Roman" w:cs="Times New Roman"/>
          <w:sz w:val="24"/>
          <w:szCs w:val="24"/>
        </w:rPr>
        <w:t>расхлёбывать</w:t>
      </w:r>
      <w:proofErr w:type="gramEnd"/>
      <w:r>
        <w:rPr>
          <w:rFonts w:ascii="Times New Roman" w:hAnsi="Times New Roman" w:cs="Times New Roman"/>
          <w:sz w:val="24"/>
          <w:szCs w:val="24"/>
        </w:rPr>
        <w:t xml:space="preserve"> кашу; с лёгким сердцем - с тяжёлым сердцем; жить дуда в душу - жить как кошка с собакой. Многие фразеологизмы включаются в синонимические ряды со словами: лежать на печи - плевать в потолок - бить баклуши - </w:t>
      </w:r>
      <w:proofErr w:type="gramStart"/>
      <w:r>
        <w:rPr>
          <w:rFonts w:ascii="Times New Roman" w:hAnsi="Times New Roman" w:cs="Times New Roman"/>
          <w:sz w:val="24"/>
          <w:szCs w:val="24"/>
        </w:rPr>
        <w:t>сидеть</w:t>
      </w:r>
      <w:proofErr w:type="gramEnd"/>
      <w:r>
        <w:rPr>
          <w:rFonts w:ascii="Times New Roman" w:hAnsi="Times New Roman" w:cs="Times New Roman"/>
          <w:sz w:val="24"/>
          <w:szCs w:val="24"/>
        </w:rPr>
        <w:t xml:space="preserve"> сложа рукава - бездельничать - лодырничать - лентяйничать. Однако некоторые фразеологизмы не поддаются однословной замене: драть как Сидорову козу - «бить без жалости, пороть очень жестоко»; путеводная звезда - «то, что направляет, определяет чью-либо жизнь, деятельность».</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 По степени слитности компонентов фразеологизмы принято разделять на три группы. Фразеологические сращения – это  семантически неделимые обороты, общее значение которых не вытекает из взаимодействия компонентов: очертя голову, у чёрта на куличках, зарубить на носу; синий чулок. Некоторые из них содержат в своём составе архаизмы: за тридевять земель, точить балясы. </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Фразеологические единства - обороты, общее значение которых вытекает из смыслового взаимодействия компонентов: закручивать гайки, менять шило на мыло, вагон и маленькая тележка, мороз пробирает до костей. </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 Фразеологические сочетания – сочетания  двух слов, одно из которых может свободно сочетаться с разными словами, а другое лишено этой возможности: закадычный друг </w:t>
      </w:r>
      <w:r>
        <w:rPr>
          <w:rFonts w:ascii="Times New Roman" w:hAnsi="Times New Roman" w:cs="Times New Roman"/>
          <w:sz w:val="24"/>
          <w:szCs w:val="24"/>
        </w:rPr>
        <w:lastRenderedPageBreak/>
        <w:t>(прилагательное закадычный нигде, кроме этого фразеологизма не употребляется); тоска берёт (при обозначении эмоций глагол брать может сочетаться с рядом существительных, но с некоторыми сочетания невозможны: ужас берёт, зависть берёт, смех берёт, злость берёт, но нельзя сказать: радость берёт, гнев берёт). Часто фразеологическими единствами бывают обороты со словами, которые вне этих оборотов не употребляются: кромешный ад, кромешная тьма; премудрый пескарь; распустить нюни.</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 Фразеологизмы возникли в русском языке из различных источников. Большинство – это  метафорическое осмысление свободных исконно русских словосочетаний: высунув язык (трудиться, бегать) - «до изнеможения» - образовано от наблюдения за поведением собак, которые при жаре или утомительном беге для терморегуляции высовывают язык; снимать стружку - «ругать, делать выговор» - связано с обработкой дерева. </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Много фразеологизмов – это  кальки от соответствующих фразеологизмов в других языках: положа руку на сердце - «откровенно, искренне» - в нем. </w:t>
      </w:r>
      <w:proofErr w:type="spellStart"/>
      <w:r>
        <w:rPr>
          <w:rFonts w:ascii="Times New Roman" w:hAnsi="Times New Roman" w:cs="Times New Roman"/>
          <w:sz w:val="24"/>
          <w:szCs w:val="24"/>
        </w:rPr>
        <w:t>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Herz</w:t>
      </w:r>
      <w:proofErr w:type="spellEnd"/>
      <w:r>
        <w:rPr>
          <w:rFonts w:ascii="Times New Roman" w:hAnsi="Times New Roman" w:cs="Times New Roman"/>
          <w:sz w:val="24"/>
          <w:szCs w:val="24"/>
        </w:rPr>
        <w:t xml:space="preserve">, франц.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coeur</w:t>
      </w:r>
      <w:proofErr w:type="spellEnd"/>
      <w:r>
        <w:rPr>
          <w:rFonts w:ascii="Times New Roman" w:hAnsi="Times New Roman" w:cs="Times New Roman"/>
          <w:sz w:val="24"/>
          <w:szCs w:val="24"/>
        </w:rPr>
        <w:t xml:space="preserve">; час пик - «время наибольшей нагрузки в транспорте, энергосетях» - франц. </w:t>
      </w:r>
      <w:proofErr w:type="spellStart"/>
      <w:r>
        <w:rPr>
          <w:rFonts w:ascii="Times New Roman" w:hAnsi="Times New Roman" w:cs="Times New Roman"/>
          <w:sz w:val="24"/>
          <w:szCs w:val="24"/>
        </w:rPr>
        <w:t>heures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pointe</w:t>
      </w:r>
      <w:proofErr w:type="spellEnd"/>
      <w:r>
        <w:rPr>
          <w:rFonts w:ascii="Times New Roman" w:hAnsi="Times New Roman" w:cs="Times New Roman"/>
          <w:sz w:val="24"/>
          <w:szCs w:val="24"/>
        </w:rPr>
        <w:t>.</w:t>
      </w:r>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Некоторые фразеологизмы рождены конкретными людьми, писателями и поэтами, строки произведений которых афористичны: привычка свыше нам дана - из романа А. Пушкина «Евгений Онегин»; смешение французского с нижегородским - из комедии А. Грибоедова «Горе от ума»; слона-то я и не приметил - из басни И. Крылова.</w:t>
      </w:r>
      <w:proofErr w:type="gramEnd"/>
    </w:p>
    <w:p w:rsidR="008933BC" w:rsidRDefault="008933BC" w:rsidP="008933BC">
      <w:pPr>
        <w:ind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Многие образы из Библии стали фразеологизмами: разверзлись хляби небесные - «о проливном дожде» - из мифа о всемирном потопе; по образу и подобию - «по образцу» - из рассказа о сотворении человека; бросить камень - из евангельских рассказов о казни осуждённых; терновый венец - «мученичество, страдание» - из евангельского рассказа о страданиях Иисуса Христа от венка из колючего терновника. </w:t>
      </w:r>
      <w:proofErr w:type="gramEnd"/>
    </w:p>
    <w:p w:rsidR="008933BC" w:rsidRDefault="008933BC" w:rsidP="008933BC">
      <w:pPr>
        <w:rPr>
          <w:rFonts w:ascii="Times New Roman" w:hAnsi="Times New Roman" w:cs="Times New Roman"/>
          <w:sz w:val="24"/>
          <w:szCs w:val="24"/>
        </w:rPr>
      </w:pPr>
      <w:r>
        <w:rPr>
          <w:rFonts w:ascii="Times New Roman" w:hAnsi="Times New Roman" w:cs="Times New Roman"/>
          <w:b/>
          <w:sz w:val="24"/>
          <w:szCs w:val="24"/>
        </w:rPr>
        <w:t>2 задание:</w:t>
      </w:r>
      <w:r>
        <w:rPr>
          <w:rFonts w:ascii="Times New Roman" w:hAnsi="Times New Roman" w:cs="Times New Roman"/>
          <w:sz w:val="24"/>
          <w:szCs w:val="24"/>
        </w:rPr>
        <w:t xml:space="preserve"> Исправьте речевые ошибки, связанные с употреблением фразеологических оборотов и устойчивых словосочетаний. </w:t>
      </w:r>
    </w:p>
    <w:p w:rsidR="008933BC" w:rsidRDefault="008933BC" w:rsidP="008933BC">
      <w:pPr>
        <w:rPr>
          <w:rFonts w:ascii="Times New Roman" w:hAnsi="Times New Roman" w:cs="Times New Roman"/>
          <w:sz w:val="24"/>
          <w:szCs w:val="24"/>
        </w:rPr>
      </w:pPr>
      <w:r>
        <w:rPr>
          <w:rFonts w:ascii="Times New Roman" w:hAnsi="Times New Roman" w:cs="Times New Roman"/>
          <w:sz w:val="24"/>
          <w:szCs w:val="24"/>
        </w:rPr>
        <w:t xml:space="preserve">1.Сейчас же спрячь язык за зубами! 2. Ты что, первый раз с Луны свалился? 3. А сейчас все пойдет по своим делам. 4. Надо взглянуть на дело глазами будущего потомка. 5. Я уйду, как француз, по-английски. 6. Цыплят, как известно, считают по очереди. 7. Завтра первое боевое крещение наших спортсменов. 8. Музыка оказала сильное впечатление на всех. 9. Не довелось Семену Давыдову хлебнуть счастья семейной жизни. 10. Все действия гражданина Петрова были направлены на то, чтобы втереть очки авторитетной комиссии. 11. Из-за недостатка улик дело было положено за сукно. 12. Взаимопонимание и доверие </w:t>
      </w:r>
      <w:proofErr w:type="gramStart"/>
      <w:r>
        <w:rPr>
          <w:rFonts w:ascii="Times New Roman" w:hAnsi="Times New Roman" w:cs="Times New Roman"/>
          <w:sz w:val="24"/>
          <w:szCs w:val="24"/>
        </w:rPr>
        <w:t>играют большое значение</w:t>
      </w:r>
      <w:proofErr w:type="gramEnd"/>
      <w:r>
        <w:rPr>
          <w:rFonts w:ascii="Times New Roman" w:hAnsi="Times New Roman" w:cs="Times New Roman"/>
          <w:sz w:val="24"/>
          <w:szCs w:val="24"/>
        </w:rPr>
        <w:t xml:space="preserve"> в семейной жизни. 13. Русские писатели всегда уделяли большую роль проблеме использования иноязычных слов в русском литературном языке. 14. Мальчишка любил пускать туман в глаза, рассказывая о своих успехах. 15. Да я просто обязан злиться на тебя! Скажи, ради чего я поехал? Ради чего оторвался от </w:t>
      </w:r>
      <w:proofErr w:type="gramStart"/>
      <w:r>
        <w:rPr>
          <w:rFonts w:ascii="Times New Roman" w:hAnsi="Times New Roman" w:cs="Times New Roman"/>
          <w:sz w:val="24"/>
          <w:szCs w:val="24"/>
        </w:rPr>
        <w:t>работы</w:t>
      </w:r>
      <w:proofErr w:type="gramEnd"/>
      <w:r>
        <w:rPr>
          <w:rFonts w:ascii="Times New Roman" w:hAnsi="Times New Roman" w:cs="Times New Roman"/>
          <w:sz w:val="24"/>
          <w:szCs w:val="24"/>
        </w:rPr>
        <w:t xml:space="preserve"> - с какой великой радости? 14 16. Сегодня ночью вышел проверить часового, а его, миленького, на посту нет - оказывается, спит на диване мирным сном младенца и пузыри пускает. Это уж - из ряда вон! 17. Вы мне тут зубы не заговаривайте. Мы знаем, кто такой Толстой, разбираемся. Думаете, милиция, так здесь </w:t>
      </w:r>
      <w:proofErr w:type="spellStart"/>
      <w:r>
        <w:rPr>
          <w:rFonts w:ascii="Times New Roman" w:hAnsi="Times New Roman" w:cs="Times New Roman"/>
          <w:sz w:val="24"/>
          <w:szCs w:val="24"/>
        </w:rPr>
        <w:t>шухры-мухры</w:t>
      </w:r>
      <w:proofErr w:type="spellEnd"/>
      <w:r>
        <w:rPr>
          <w:rFonts w:ascii="Times New Roman" w:hAnsi="Times New Roman" w:cs="Times New Roman"/>
          <w:sz w:val="24"/>
          <w:szCs w:val="24"/>
        </w:rPr>
        <w:t xml:space="preserve">, ушами холодными хлопают. 18. Если разобраться, ему в базарный день полкопейки цена. 19. Обнаружено крупное хищение строительных материалов, в котором </w:t>
      </w:r>
      <w:proofErr w:type="spellStart"/>
      <w:r>
        <w:rPr>
          <w:rFonts w:ascii="Times New Roman" w:hAnsi="Times New Roman" w:cs="Times New Roman"/>
          <w:sz w:val="24"/>
          <w:szCs w:val="24"/>
        </w:rPr>
        <w:t>Качеровский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играет </w:t>
      </w:r>
      <w:r>
        <w:rPr>
          <w:rFonts w:ascii="Times New Roman" w:hAnsi="Times New Roman" w:cs="Times New Roman"/>
          <w:sz w:val="24"/>
          <w:szCs w:val="24"/>
        </w:rPr>
        <w:lastRenderedPageBreak/>
        <w:t>главную скрипку</w:t>
      </w:r>
      <w:proofErr w:type="gramEnd"/>
      <w:r>
        <w:rPr>
          <w:rFonts w:ascii="Times New Roman" w:hAnsi="Times New Roman" w:cs="Times New Roman"/>
          <w:sz w:val="24"/>
          <w:szCs w:val="24"/>
        </w:rPr>
        <w:t xml:space="preserve">. 20. Среди всеобщей тишины раздается гомерический хохот. 21. У нее всегда семь пятниц: то она поможет в работе, то не хочет об этом говорить. 22. Ах, хорошо, братцы! И вот что скажу я вам, господа русские офицеры, заслужили мы божеский отдых, судьба нас приласкала - целыми остались, есть с чем в Россию вернуться. Главное -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на плечах. 23. Такое несоответствие проходит красной полосой в студенческих работах. 24. Рабочие занимались сизифовым делом, разгружая и перекладывая кирпич вручную, снова нагружая и поднимая наверх, к лесам. 25. Не мудрствуя долго, приведу цитату из отчета. 26. Хотя был он и не из робкой десятки, но тут не мог не испугаться. 27. Десятки жалоб на руководство предприятия остаются гласом, вопиющим в пустыне.</w:t>
      </w:r>
    </w:p>
    <w:p w:rsidR="008933BC" w:rsidRDefault="00C57005" w:rsidP="008933BC">
      <w:pPr>
        <w:rPr>
          <w:rFonts w:ascii="Times New Roman" w:hAnsi="Times New Roman" w:cs="Times New Roman"/>
          <w:sz w:val="24"/>
          <w:szCs w:val="24"/>
        </w:rPr>
      </w:pPr>
      <w:r>
        <w:rPr>
          <w:rFonts w:ascii="Times New Roman" w:hAnsi="Times New Roman" w:cs="Times New Roman"/>
          <w:b/>
          <w:sz w:val="24"/>
          <w:szCs w:val="24"/>
        </w:rPr>
        <w:t>3</w:t>
      </w:r>
      <w:bookmarkStart w:id="0" w:name="_GoBack"/>
      <w:bookmarkEnd w:id="0"/>
      <w:r w:rsidR="008933BC">
        <w:rPr>
          <w:rFonts w:ascii="Times New Roman" w:hAnsi="Times New Roman" w:cs="Times New Roman"/>
          <w:b/>
          <w:sz w:val="24"/>
          <w:szCs w:val="24"/>
        </w:rPr>
        <w:t xml:space="preserve"> задание</w:t>
      </w:r>
      <w:r w:rsidR="008933BC">
        <w:rPr>
          <w:rFonts w:ascii="Times New Roman" w:hAnsi="Times New Roman" w:cs="Times New Roman"/>
          <w:sz w:val="24"/>
          <w:szCs w:val="24"/>
        </w:rPr>
        <w:t>: Подберите к данным фразеологизмам синонимы-фразеологизмы. С глазу на глаз; первым делом; стреляный воробей; от доски до доски; куда глаза глядят; между двух огней; не по душе; плечом к плечу. Для справок: один на один; в первую очередь; тёртый калач; от корки до корки; куда ноги несут; между молотом и наковальней; не по вкусу; рука об руку.</w:t>
      </w:r>
    </w:p>
    <w:p w:rsidR="00031B1B" w:rsidRPr="00031B1B" w:rsidRDefault="008933BC" w:rsidP="00031B1B">
      <w:pPr>
        <w:spacing w:after="0" w:line="240" w:lineRule="auto"/>
        <w:rPr>
          <w:rFonts w:ascii="Times New Roman" w:hAnsi="Times New Roman" w:cs="Times New Roman"/>
          <w:b/>
          <w:sz w:val="24"/>
          <w:szCs w:val="24"/>
          <w:u w:val="single"/>
        </w:rPr>
      </w:pPr>
      <w:r w:rsidRPr="00031B1B">
        <w:rPr>
          <w:rFonts w:ascii="Times New Roman" w:hAnsi="Times New Roman" w:cs="Times New Roman"/>
          <w:b/>
          <w:sz w:val="28"/>
          <w:szCs w:val="28"/>
        </w:rPr>
        <w:t xml:space="preserve"> </w:t>
      </w:r>
      <w:r w:rsidR="00031B1B" w:rsidRPr="00031B1B">
        <w:rPr>
          <w:rFonts w:ascii="Times New Roman" w:hAnsi="Times New Roman" w:cs="Times New Roman"/>
          <w:b/>
          <w:sz w:val="28"/>
          <w:szCs w:val="28"/>
        </w:rPr>
        <w:t>Домашнее задание</w:t>
      </w:r>
      <w:r w:rsidR="00031B1B">
        <w:rPr>
          <w:rFonts w:ascii="Times New Roman" w:hAnsi="Times New Roman" w:cs="Times New Roman"/>
          <w:sz w:val="24"/>
          <w:szCs w:val="24"/>
        </w:rPr>
        <w:t>:1)</w:t>
      </w:r>
      <w:r w:rsidR="00031B1B" w:rsidRPr="00031B1B">
        <w:rPr>
          <w:rFonts w:ascii="Times New Roman" w:hAnsi="Times New Roman" w:cs="Times New Roman"/>
          <w:sz w:val="24"/>
          <w:szCs w:val="24"/>
        </w:rPr>
        <w:t xml:space="preserve"> </w:t>
      </w:r>
      <w:r w:rsidR="00031B1B" w:rsidRPr="00FF20ED">
        <w:rPr>
          <w:rFonts w:ascii="Times New Roman" w:hAnsi="Times New Roman" w:cs="Times New Roman"/>
          <w:sz w:val="24"/>
          <w:szCs w:val="24"/>
        </w:rPr>
        <w:t>Составьте таблицу-характеристику «Происхождение, строение и значение фразеологизмов». Таблицу дополнить примерами фразеологизмов из различных стилей речи.</w:t>
      </w:r>
      <w:r w:rsidR="00031B1B">
        <w:rPr>
          <w:rFonts w:ascii="Times New Roman" w:hAnsi="Times New Roman" w:cs="Times New Roman"/>
          <w:sz w:val="24"/>
          <w:szCs w:val="24"/>
        </w:rPr>
        <w:t xml:space="preserve"> </w:t>
      </w:r>
      <w:r w:rsidR="00031B1B" w:rsidRPr="00FF20ED">
        <w:rPr>
          <w:rFonts w:ascii="Times New Roman" w:hAnsi="Times New Roman" w:cs="Times New Roman"/>
          <w:sz w:val="24"/>
          <w:szCs w:val="24"/>
        </w:rPr>
        <w:t>Предоставить таблицу</w:t>
      </w:r>
      <w:r w:rsidR="00031B1B">
        <w:rPr>
          <w:rFonts w:ascii="Times New Roman" w:hAnsi="Times New Roman" w:cs="Times New Roman"/>
          <w:sz w:val="24"/>
          <w:szCs w:val="24"/>
        </w:rPr>
        <w:t xml:space="preserve"> (печатный вариант)</w:t>
      </w:r>
      <w:r w:rsidR="00031B1B" w:rsidRPr="00FF20ED">
        <w:rPr>
          <w:rFonts w:ascii="Times New Roman" w:hAnsi="Times New Roman" w:cs="Times New Roman"/>
          <w:sz w:val="24"/>
          <w:szCs w:val="24"/>
        </w:rPr>
        <w:t xml:space="preserve"> для проверки</w:t>
      </w:r>
      <w:r w:rsidR="00031B1B">
        <w:rPr>
          <w:rFonts w:ascii="Times New Roman" w:hAnsi="Times New Roman" w:cs="Times New Roman"/>
          <w:sz w:val="24"/>
          <w:szCs w:val="24"/>
        </w:rPr>
        <w:t xml:space="preserve"> старшим группы (Срок – до </w:t>
      </w:r>
      <w:r w:rsidR="00031B1B" w:rsidRPr="00031B1B">
        <w:rPr>
          <w:rFonts w:ascii="Times New Roman" w:hAnsi="Times New Roman" w:cs="Times New Roman"/>
          <w:b/>
          <w:sz w:val="24"/>
          <w:szCs w:val="24"/>
        </w:rPr>
        <w:t>16.04.2020</w:t>
      </w:r>
      <w:r w:rsidR="00031B1B">
        <w:rPr>
          <w:rFonts w:ascii="Times New Roman" w:hAnsi="Times New Roman" w:cs="Times New Roman"/>
          <w:sz w:val="24"/>
          <w:szCs w:val="24"/>
        </w:rPr>
        <w:t xml:space="preserve">). В более поздний срок работы </w:t>
      </w:r>
      <w:r w:rsidR="00031B1B" w:rsidRPr="00031B1B">
        <w:rPr>
          <w:rFonts w:ascii="Times New Roman" w:hAnsi="Times New Roman" w:cs="Times New Roman"/>
          <w:b/>
          <w:sz w:val="24"/>
          <w:szCs w:val="24"/>
          <w:u w:val="single"/>
        </w:rPr>
        <w:t>не принимаются.</w:t>
      </w:r>
    </w:p>
    <w:p w:rsidR="00031B1B" w:rsidRPr="00031B1B" w:rsidRDefault="00031B1B" w:rsidP="00031B1B">
      <w:pPr>
        <w:tabs>
          <w:tab w:val="left" w:pos="0"/>
          <w:tab w:val="left" w:pos="2700"/>
        </w:tabs>
        <w:spacing w:after="0" w:line="240" w:lineRule="auto"/>
        <w:jc w:val="both"/>
        <w:rPr>
          <w:rFonts w:ascii="Times New Roman" w:hAnsi="Times New Roman" w:cs="Times New Roman"/>
          <w:b/>
          <w:sz w:val="24"/>
          <w:szCs w:val="24"/>
          <w:u w:val="single"/>
        </w:rPr>
      </w:pPr>
    </w:p>
    <w:p w:rsidR="008933BC" w:rsidRDefault="00BA3BFB" w:rsidP="008933BC">
      <w:pPr>
        <w:rPr>
          <w:rFonts w:ascii="Times New Roman" w:hAnsi="Times New Roman" w:cs="Times New Roman"/>
          <w:sz w:val="24"/>
          <w:szCs w:val="24"/>
        </w:rPr>
      </w:pPr>
      <w:r w:rsidRPr="00BA3BFB">
        <w:rPr>
          <w:rFonts w:ascii="Times New Roman" w:hAnsi="Times New Roman" w:cs="Times New Roman"/>
          <w:b/>
          <w:sz w:val="24"/>
          <w:szCs w:val="24"/>
        </w:rPr>
        <w:t>Дополнительные источники</w:t>
      </w:r>
      <w:r>
        <w:rPr>
          <w:rFonts w:ascii="Times New Roman" w:hAnsi="Times New Roman" w:cs="Times New Roman"/>
          <w:sz w:val="24"/>
          <w:szCs w:val="24"/>
        </w:rPr>
        <w:t xml:space="preserve">: Введенская Л.А., </w:t>
      </w:r>
      <w:proofErr w:type="spellStart"/>
      <w:r>
        <w:rPr>
          <w:rFonts w:ascii="Times New Roman" w:hAnsi="Times New Roman" w:cs="Times New Roman"/>
          <w:sz w:val="24"/>
          <w:szCs w:val="24"/>
        </w:rPr>
        <w:t>Пономарёва</w:t>
      </w:r>
      <w:proofErr w:type="spellEnd"/>
      <w:r>
        <w:rPr>
          <w:rFonts w:ascii="Times New Roman" w:hAnsi="Times New Roman" w:cs="Times New Roman"/>
          <w:sz w:val="24"/>
          <w:szCs w:val="24"/>
        </w:rPr>
        <w:t xml:space="preserve"> А.Н. Русский язык: культура речи, текст, функциональные стили: Учебное пособие для уч-ся общ</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xml:space="preserve">кол, студентов и преподавателей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колледжей. </w:t>
      </w:r>
    </w:p>
    <w:sectPr w:rsidR="008933BC" w:rsidSect="00031B1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3BA3"/>
    <w:multiLevelType w:val="hybridMultilevel"/>
    <w:tmpl w:val="F358017C"/>
    <w:lvl w:ilvl="0" w:tplc="C8A605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D2E1BD7"/>
    <w:multiLevelType w:val="hybridMultilevel"/>
    <w:tmpl w:val="26201E66"/>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BC"/>
    <w:rsid w:val="00031B1B"/>
    <w:rsid w:val="003424EA"/>
    <w:rsid w:val="004829F9"/>
    <w:rsid w:val="004A5194"/>
    <w:rsid w:val="008933BC"/>
    <w:rsid w:val="00BA3BFB"/>
    <w:rsid w:val="00C57005"/>
    <w:rsid w:val="00FF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763">
      <w:bodyDiv w:val="1"/>
      <w:marLeft w:val="0"/>
      <w:marRight w:val="0"/>
      <w:marTop w:val="0"/>
      <w:marBottom w:val="0"/>
      <w:divBdr>
        <w:top w:val="none" w:sz="0" w:space="0" w:color="auto"/>
        <w:left w:val="none" w:sz="0" w:space="0" w:color="auto"/>
        <w:bottom w:val="none" w:sz="0" w:space="0" w:color="auto"/>
        <w:right w:val="none" w:sz="0" w:space="0" w:color="auto"/>
      </w:divBdr>
    </w:div>
    <w:div w:id="20613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2020-04-10T06:46:00Z</dcterms:created>
  <dcterms:modified xsi:type="dcterms:W3CDTF">2020-04-10T07:33:00Z</dcterms:modified>
</cp:coreProperties>
</file>