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3F" w:rsidRDefault="001F175E" w:rsidP="00A53B39">
      <w:pPr>
        <w:spacing w:after="0"/>
        <w:ind w:firstLine="709"/>
        <w:jc w:val="center"/>
        <w:rPr>
          <w:sz w:val="28"/>
        </w:rPr>
      </w:pPr>
      <w:r w:rsidRPr="00A53B39">
        <w:rPr>
          <w:sz w:val="28"/>
        </w:rPr>
        <w:t>Конспект по ЭТМ на тему «Хроматическая гамма»</w:t>
      </w:r>
    </w:p>
    <w:p w:rsidR="00A53B39" w:rsidRPr="00A53B39" w:rsidRDefault="00A53B39" w:rsidP="00A53B39">
      <w:pPr>
        <w:spacing w:after="0"/>
        <w:ind w:firstLine="709"/>
        <w:jc w:val="center"/>
        <w:rPr>
          <w:sz w:val="28"/>
        </w:rPr>
      </w:pPr>
    </w:p>
    <w:p w:rsidR="001F175E" w:rsidRPr="00A53B39" w:rsidRDefault="001F175E" w:rsidP="00A53B39">
      <w:pPr>
        <w:spacing w:after="0"/>
        <w:ind w:firstLine="709"/>
        <w:jc w:val="both"/>
        <w:rPr>
          <w:sz w:val="28"/>
        </w:rPr>
      </w:pPr>
      <w:r w:rsidRPr="00A53B39">
        <w:rPr>
          <w:b/>
          <w:i/>
          <w:sz w:val="28"/>
        </w:rPr>
        <w:t>Хроматическая гамма</w:t>
      </w:r>
      <w:r w:rsidRPr="00A53B39">
        <w:rPr>
          <w:sz w:val="28"/>
        </w:rPr>
        <w:t xml:space="preserve"> представляет собой последовательность звуков по полутонам от тоники до ее повторения через октаву. Она не образует самостоятельного лада, так как основана на ступенях производных </w:t>
      </w:r>
      <w:proofErr w:type="gramStart"/>
      <w:r w:rsidRPr="00A53B39">
        <w:rPr>
          <w:sz w:val="28"/>
        </w:rPr>
        <w:t>от</w:t>
      </w:r>
      <w:proofErr w:type="gramEnd"/>
      <w:r w:rsidRPr="00A53B39">
        <w:rPr>
          <w:sz w:val="28"/>
        </w:rPr>
        <w:t xml:space="preserve"> основных в мажорно и минорном ладу. </w:t>
      </w:r>
    </w:p>
    <w:p w:rsidR="001F175E" w:rsidRPr="00A53B39" w:rsidRDefault="001F175E" w:rsidP="00A53B39">
      <w:pPr>
        <w:spacing w:after="0"/>
        <w:ind w:firstLine="709"/>
        <w:jc w:val="both"/>
        <w:rPr>
          <w:sz w:val="28"/>
        </w:rPr>
      </w:pPr>
      <w:r w:rsidRPr="00A53B39">
        <w:rPr>
          <w:sz w:val="28"/>
        </w:rPr>
        <w:t>Хроматическая гамма образуется посредством заполнения тоновых расстояний (больших секунд) между ступенями натурального мажора и минора.</w:t>
      </w:r>
    </w:p>
    <w:p w:rsidR="001F175E" w:rsidRPr="00A53B39" w:rsidRDefault="001F175E" w:rsidP="00A53B39">
      <w:pPr>
        <w:spacing w:after="0"/>
        <w:ind w:firstLine="709"/>
        <w:jc w:val="both"/>
        <w:rPr>
          <w:sz w:val="28"/>
        </w:rPr>
      </w:pPr>
      <w:r w:rsidRPr="00A53B39">
        <w:rPr>
          <w:sz w:val="28"/>
        </w:rPr>
        <w:t>Общие правила правописания:</w:t>
      </w:r>
    </w:p>
    <w:p w:rsidR="001F175E" w:rsidRPr="00A53B39" w:rsidRDefault="001F175E" w:rsidP="00A53B39">
      <w:pPr>
        <w:spacing w:after="0"/>
        <w:ind w:firstLine="709"/>
        <w:jc w:val="both"/>
        <w:rPr>
          <w:sz w:val="28"/>
        </w:rPr>
      </w:pPr>
      <w:r w:rsidRPr="00A53B39">
        <w:rPr>
          <w:sz w:val="28"/>
        </w:rPr>
        <w:t>1. При движении</w:t>
      </w:r>
      <w:r w:rsidR="00A53B39" w:rsidRPr="00A53B39">
        <w:rPr>
          <w:sz w:val="28"/>
        </w:rPr>
        <w:t xml:space="preserve"> вверх лучше использовать повышенные ступени, при движении вниз пониженные.</w:t>
      </w:r>
    </w:p>
    <w:p w:rsidR="00A53B39" w:rsidRPr="00A53B39" w:rsidRDefault="00A53B39" w:rsidP="00A53B39">
      <w:pPr>
        <w:spacing w:after="0"/>
        <w:ind w:firstLine="709"/>
        <w:jc w:val="both"/>
        <w:rPr>
          <w:sz w:val="28"/>
        </w:rPr>
      </w:pPr>
      <w:r w:rsidRPr="00A53B39">
        <w:rPr>
          <w:sz w:val="28"/>
        </w:rPr>
        <w:t xml:space="preserve">2. Все повышенные или пониженные звуки должны быть ступенями в гаммах </w:t>
      </w:r>
      <w:r w:rsidRPr="00A53B39">
        <w:rPr>
          <w:b/>
          <w:i/>
          <w:sz w:val="28"/>
        </w:rPr>
        <w:t>родственных тональностей</w:t>
      </w:r>
      <w:r w:rsidRPr="00A53B39">
        <w:rPr>
          <w:sz w:val="28"/>
        </w:rPr>
        <w:t xml:space="preserve"> (см. конспект «Родство тональностей») натурального и гармонического вида.</w:t>
      </w:r>
    </w:p>
    <w:p w:rsidR="00A53B39" w:rsidRDefault="00A53B39" w:rsidP="00A53B39">
      <w:pPr>
        <w:spacing w:after="0"/>
        <w:ind w:firstLine="709"/>
        <w:jc w:val="both"/>
        <w:rPr>
          <w:sz w:val="28"/>
        </w:rPr>
      </w:pPr>
      <w:r w:rsidRPr="00A53B39">
        <w:rPr>
          <w:sz w:val="28"/>
        </w:rPr>
        <w:t>Например, для хроматической гаммы</w:t>
      </w:r>
      <w:proofErr w:type="gramStart"/>
      <w:r w:rsidRPr="00A53B39">
        <w:rPr>
          <w:sz w:val="28"/>
        </w:rPr>
        <w:t xml:space="preserve"> </w:t>
      </w:r>
      <w:r w:rsidRPr="00C12F1F">
        <w:rPr>
          <w:b/>
          <w:sz w:val="28"/>
        </w:rPr>
        <w:t>С</w:t>
      </w:r>
      <w:proofErr w:type="gramEnd"/>
      <w:r w:rsidRPr="00C12F1F">
        <w:rPr>
          <w:b/>
          <w:sz w:val="28"/>
        </w:rPr>
        <w:t xml:space="preserve"> </w:t>
      </w:r>
      <w:proofErr w:type="spellStart"/>
      <w:r w:rsidRPr="00C12F1F">
        <w:rPr>
          <w:b/>
          <w:sz w:val="28"/>
          <w:lang w:val="en-US"/>
        </w:rPr>
        <w:t>Dur</w:t>
      </w:r>
      <w:proofErr w:type="spellEnd"/>
      <w:r w:rsidRPr="00A53B39">
        <w:rPr>
          <w:sz w:val="28"/>
        </w:rPr>
        <w:t xml:space="preserve"> все измененные ступени должны принадлежать натуральным или гармоническим </w:t>
      </w:r>
      <w:r w:rsidRPr="00C12F1F">
        <w:rPr>
          <w:b/>
          <w:sz w:val="28"/>
          <w:lang w:val="en-US"/>
        </w:rPr>
        <w:t>d</w:t>
      </w:r>
      <w:r w:rsidRPr="00C12F1F">
        <w:rPr>
          <w:b/>
          <w:sz w:val="28"/>
        </w:rPr>
        <w:t xml:space="preserve"> </w:t>
      </w:r>
      <w:r w:rsidRPr="00C12F1F">
        <w:rPr>
          <w:b/>
          <w:sz w:val="28"/>
          <w:lang w:val="en-US"/>
        </w:rPr>
        <w:t>moll</w:t>
      </w:r>
      <w:r w:rsidRPr="00C12F1F">
        <w:rPr>
          <w:b/>
          <w:sz w:val="28"/>
        </w:rPr>
        <w:t xml:space="preserve">, </w:t>
      </w:r>
      <w:r w:rsidRPr="00C12F1F">
        <w:rPr>
          <w:b/>
          <w:sz w:val="28"/>
          <w:lang w:val="en-US"/>
        </w:rPr>
        <w:t>e</w:t>
      </w:r>
      <w:r w:rsidRPr="00C12F1F">
        <w:rPr>
          <w:b/>
          <w:sz w:val="28"/>
        </w:rPr>
        <w:t xml:space="preserve"> </w:t>
      </w:r>
      <w:r w:rsidRPr="00C12F1F">
        <w:rPr>
          <w:b/>
          <w:sz w:val="28"/>
          <w:lang w:val="en-US"/>
        </w:rPr>
        <w:t>moll</w:t>
      </w:r>
      <w:r w:rsidRPr="00C12F1F">
        <w:rPr>
          <w:b/>
          <w:sz w:val="28"/>
        </w:rPr>
        <w:t xml:space="preserve">, </w:t>
      </w:r>
      <w:r w:rsidRPr="00C12F1F">
        <w:rPr>
          <w:b/>
          <w:sz w:val="28"/>
          <w:lang w:val="en-US"/>
        </w:rPr>
        <w:t>F</w:t>
      </w:r>
      <w:r w:rsidRPr="00C12F1F">
        <w:rPr>
          <w:b/>
          <w:sz w:val="28"/>
        </w:rPr>
        <w:t xml:space="preserve"> </w:t>
      </w:r>
      <w:proofErr w:type="spellStart"/>
      <w:r w:rsidRPr="00C12F1F">
        <w:rPr>
          <w:b/>
          <w:sz w:val="28"/>
          <w:lang w:val="en-US"/>
        </w:rPr>
        <w:t>Dur</w:t>
      </w:r>
      <w:proofErr w:type="spellEnd"/>
      <w:r w:rsidRPr="00C12F1F">
        <w:rPr>
          <w:b/>
          <w:sz w:val="28"/>
        </w:rPr>
        <w:t xml:space="preserve">, </w:t>
      </w:r>
      <w:r w:rsidRPr="00C12F1F">
        <w:rPr>
          <w:b/>
          <w:sz w:val="28"/>
          <w:lang w:val="en-US"/>
        </w:rPr>
        <w:t>f</w:t>
      </w:r>
      <w:r w:rsidRPr="00C12F1F">
        <w:rPr>
          <w:b/>
          <w:sz w:val="28"/>
        </w:rPr>
        <w:t xml:space="preserve"> </w:t>
      </w:r>
      <w:r w:rsidRPr="00C12F1F">
        <w:rPr>
          <w:b/>
          <w:sz w:val="28"/>
          <w:lang w:val="en-US"/>
        </w:rPr>
        <w:t>moll</w:t>
      </w:r>
      <w:r w:rsidRPr="00C12F1F">
        <w:rPr>
          <w:b/>
          <w:sz w:val="28"/>
        </w:rPr>
        <w:t xml:space="preserve">, </w:t>
      </w:r>
      <w:r w:rsidRPr="00C12F1F">
        <w:rPr>
          <w:b/>
          <w:sz w:val="28"/>
          <w:lang w:val="en-US"/>
        </w:rPr>
        <w:t>G</w:t>
      </w:r>
      <w:r w:rsidRPr="00C12F1F">
        <w:rPr>
          <w:b/>
          <w:sz w:val="28"/>
        </w:rPr>
        <w:t xml:space="preserve"> </w:t>
      </w:r>
      <w:proofErr w:type="spellStart"/>
      <w:r w:rsidRPr="00C12F1F">
        <w:rPr>
          <w:b/>
          <w:sz w:val="28"/>
          <w:lang w:val="en-US"/>
        </w:rPr>
        <w:t>Dur</w:t>
      </w:r>
      <w:proofErr w:type="spellEnd"/>
      <w:r w:rsidRPr="00C12F1F">
        <w:rPr>
          <w:b/>
          <w:sz w:val="28"/>
        </w:rPr>
        <w:t xml:space="preserve">, </w:t>
      </w:r>
      <w:r w:rsidRPr="00C12F1F">
        <w:rPr>
          <w:b/>
          <w:sz w:val="28"/>
          <w:lang w:val="en-US"/>
        </w:rPr>
        <w:t>a</w:t>
      </w:r>
      <w:r w:rsidRPr="00C12F1F">
        <w:rPr>
          <w:b/>
          <w:sz w:val="28"/>
        </w:rPr>
        <w:t xml:space="preserve"> </w:t>
      </w:r>
      <w:r w:rsidRPr="00C12F1F">
        <w:rPr>
          <w:b/>
          <w:sz w:val="28"/>
          <w:lang w:val="en-US"/>
        </w:rPr>
        <w:t>moll</w:t>
      </w:r>
      <w:r w:rsidRPr="00A53B39">
        <w:rPr>
          <w:sz w:val="28"/>
        </w:rPr>
        <w:t xml:space="preserve">. </w:t>
      </w:r>
      <w:r>
        <w:rPr>
          <w:sz w:val="28"/>
        </w:rPr>
        <w:t>Если такого звука нет в данных тональностях</w:t>
      </w:r>
      <w:r w:rsidR="00C12F1F">
        <w:rPr>
          <w:sz w:val="28"/>
        </w:rPr>
        <w:t>,</w:t>
      </w:r>
      <w:r>
        <w:rPr>
          <w:sz w:val="28"/>
        </w:rPr>
        <w:t xml:space="preserve"> он заменяется </w:t>
      </w:r>
      <w:proofErr w:type="spellStart"/>
      <w:r>
        <w:rPr>
          <w:sz w:val="28"/>
        </w:rPr>
        <w:t>энгармонически</w:t>
      </w:r>
      <w:proofErr w:type="spellEnd"/>
      <w:r>
        <w:rPr>
          <w:sz w:val="28"/>
        </w:rPr>
        <w:t xml:space="preserve"> равным (</w:t>
      </w:r>
      <w:r w:rsidRPr="00A53B39">
        <w:rPr>
          <w:i/>
          <w:sz w:val="28"/>
        </w:rPr>
        <w:t>соль-бемоль</w:t>
      </w:r>
      <w:r>
        <w:rPr>
          <w:sz w:val="28"/>
        </w:rPr>
        <w:t xml:space="preserve"> на </w:t>
      </w:r>
      <w:r w:rsidRPr="00A53B39">
        <w:rPr>
          <w:i/>
          <w:sz w:val="28"/>
        </w:rPr>
        <w:t>фа-диез</w:t>
      </w:r>
      <w:r>
        <w:rPr>
          <w:sz w:val="28"/>
        </w:rPr>
        <w:t xml:space="preserve"> и т.п.).</w:t>
      </w:r>
    </w:p>
    <w:p w:rsidR="00A53B39" w:rsidRPr="00EF5BC1" w:rsidRDefault="00EF5BC1" w:rsidP="00A53B39">
      <w:pPr>
        <w:spacing w:after="0"/>
        <w:ind w:firstLine="709"/>
        <w:jc w:val="both"/>
        <w:rPr>
          <w:sz w:val="28"/>
        </w:rPr>
      </w:pPr>
      <w:r>
        <w:rPr>
          <w:sz w:val="28"/>
        </w:rPr>
        <w:t>Итак, рассмотрим, из какой тональности пришла каждая измененная ступень:</w:t>
      </w:r>
    </w:p>
    <w:p w:rsidR="00A53B39" w:rsidRDefault="00A53B39" w:rsidP="00A53B39">
      <w:pPr>
        <w:spacing w:after="0"/>
        <w:ind w:firstLine="709"/>
        <w:jc w:val="both"/>
        <w:rPr>
          <w:sz w:val="28"/>
        </w:rPr>
      </w:pPr>
      <w:r>
        <w:rPr>
          <w:sz w:val="28"/>
        </w:rPr>
        <w:t>С</w:t>
      </w:r>
      <w:r w:rsidR="00A84F71">
        <w:rPr>
          <w:sz w:val="28"/>
        </w:rPr>
        <w:t xml:space="preserve"> </w:t>
      </w:r>
      <w:proofErr w:type="spellStart"/>
      <w:r w:rsidR="00A84F71">
        <w:rPr>
          <w:sz w:val="28"/>
        </w:rPr>
        <w:t>Dur</w:t>
      </w:r>
      <w:proofErr w:type="spellEnd"/>
      <w:r w:rsidR="00A84F71">
        <w:rPr>
          <w:sz w:val="28"/>
        </w:rPr>
        <w:t>, хроматическая гамма вверх.</w:t>
      </w:r>
    </w:p>
    <w:p w:rsidR="00EF5BC1" w:rsidRDefault="00EF5BC1" w:rsidP="00A53B39">
      <w:pPr>
        <w:spacing w:after="0"/>
        <w:ind w:firstLine="709"/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753225" cy="733425"/>
            <wp:effectExtent l="0" t="0" r="9525" b="9525"/>
            <wp:docPr id="1" name="Рисунок 1" descr="https://words-storage.s3.eu-central-1.amazonaws.com/production/article_images/5a58acfb2685b20017c04a14/686e0c89-14c8-4b8f-8cc2-c524f6a98b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ords-storage.s3.eu-central-1.amazonaws.com/production/article_images/5a58acfb2685b20017c04a14/686e0c89-14c8-4b8f-8cc2-c524f6a98b2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7" b="70951"/>
                    <a:stretch/>
                  </pic:blipFill>
                  <pic:spPr bwMode="auto">
                    <a:xfrm>
                      <a:off x="0" y="0"/>
                      <a:ext cx="6750050" cy="73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5BC1" w:rsidRPr="005B1C77" w:rsidRDefault="00EF5BC1" w:rsidP="00EF5BC1">
      <w:pPr>
        <w:spacing w:after="0"/>
        <w:jc w:val="both"/>
        <w:rPr>
          <w:sz w:val="28"/>
          <w:lang w:val="en-US"/>
        </w:rPr>
      </w:pPr>
      <w:r w:rsidRPr="00EF5BC1">
        <w:rPr>
          <w:sz w:val="28"/>
          <w:lang w:val="en-US"/>
        </w:rPr>
        <w:t xml:space="preserve">                       </w:t>
      </w:r>
      <w:r>
        <w:rPr>
          <w:sz w:val="28"/>
          <w:lang w:val="en-US"/>
        </w:rPr>
        <w:t xml:space="preserve">   </w:t>
      </w:r>
      <w:proofErr w:type="gramStart"/>
      <w:r>
        <w:rPr>
          <w:sz w:val="28"/>
          <w:lang w:val="en-US"/>
        </w:rPr>
        <w:t>d-moll</w:t>
      </w:r>
      <w:proofErr w:type="gramEnd"/>
      <w:r>
        <w:rPr>
          <w:sz w:val="28"/>
          <w:lang w:val="en-US"/>
        </w:rPr>
        <w:t xml:space="preserve"> (#VII)    e-moll(#VII)</w:t>
      </w:r>
      <w:r w:rsidR="00D46E3C">
        <w:rPr>
          <w:sz w:val="28"/>
          <w:lang w:val="en-US"/>
        </w:rPr>
        <w:t xml:space="preserve">                 </w:t>
      </w:r>
      <w:r>
        <w:rPr>
          <w:sz w:val="28"/>
          <w:lang w:val="en-US"/>
        </w:rPr>
        <w:t xml:space="preserve">G </w:t>
      </w:r>
      <w:proofErr w:type="spellStart"/>
      <w:r>
        <w:rPr>
          <w:sz w:val="28"/>
          <w:lang w:val="en-US"/>
        </w:rPr>
        <w:t>Dur</w:t>
      </w:r>
      <w:proofErr w:type="spellEnd"/>
      <w:r>
        <w:rPr>
          <w:sz w:val="28"/>
          <w:lang w:val="en-US"/>
        </w:rPr>
        <w:t>(VII)</w:t>
      </w:r>
      <w:r w:rsidR="005B1C77">
        <w:rPr>
          <w:sz w:val="28"/>
          <w:lang w:val="en-US"/>
        </w:rPr>
        <w:t xml:space="preserve"> </w:t>
      </w:r>
      <w:r w:rsidR="00D46E3C">
        <w:rPr>
          <w:sz w:val="28"/>
          <w:lang w:val="en-US"/>
        </w:rPr>
        <w:t xml:space="preserve">  </w:t>
      </w:r>
      <w:r w:rsidR="005B1C77">
        <w:rPr>
          <w:sz w:val="28"/>
          <w:lang w:val="en-US"/>
        </w:rPr>
        <w:t>a moll(#VII)</w:t>
      </w:r>
      <w:r w:rsidR="00D46E3C">
        <w:rPr>
          <w:sz w:val="28"/>
          <w:lang w:val="en-US"/>
        </w:rPr>
        <w:t xml:space="preserve">    F-</w:t>
      </w:r>
      <w:proofErr w:type="spellStart"/>
      <w:r w:rsidR="00D46E3C">
        <w:rPr>
          <w:sz w:val="28"/>
          <w:lang w:val="en-US"/>
        </w:rPr>
        <w:t>dur</w:t>
      </w:r>
      <w:proofErr w:type="spellEnd"/>
      <w:r w:rsidR="00D46E3C">
        <w:rPr>
          <w:sz w:val="28"/>
          <w:lang w:val="en-US"/>
        </w:rPr>
        <w:t>(IV)</w:t>
      </w:r>
    </w:p>
    <w:p w:rsidR="00EF5BC1" w:rsidRPr="00EF5BC1" w:rsidRDefault="00EF5BC1" w:rsidP="00A53B39">
      <w:pPr>
        <w:spacing w:after="0"/>
        <w:ind w:firstLine="709"/>
        <w:jc w:val="both"/>
        <w:rPr>
          <w:sz w:val="28"/>
          <w:lang w:val="en-US"/>
        </w:rPr>
      </w:pPr>
      <w:r w:rsidRPr="00EF5BC1">
        <w:rPr>
          <w:sz w:val="28"/>
          <w:lang w:val="en-US"/>
        </w:rPr>
        <w:t xml:space="preserve">                           </w:t>
      </w:r>
    </w:p>
    <w:p w:rsidR="00D46E3C" w:rsidRPr="009419C4" w:rsidRDefault="00D46E3C" w:rsidP="00A53B39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Почему мы не повысили </w:t>
      </w:r>
      <w:r>
        <w:rPr>
          <w:sz w:val="28"/>
          <w:lang w:val="en-US"/>
        </w:rPr>
        <w:t>III</w:t>
      </w:r>
      <w:r w:rsidRPr="00D46E3C">
        <w:rPr>
          <w:sz w:val="28"/>
        </w:rPr>
        <w:t xml:space="preserve"> </w:t>
      </w:r>
      <w:r>
        <w:rPr>
          <w:sz w:val="28"/>
        </w:rPr>
        <w:t>ступень</w:t>
      </w:r>
      <w:r w:rsidR="009419C4">
        <w:rPr>
          <w:sz w:val="28"/>
        </w:rPr>
        <w:t xml:space="preserve">? – Между </w:t>
      </w:r>
      <w:r w:rsidR="009419C4">
        <w:rPr>
          <w:sz w:val="28"/>
          <w:lang w:val="en-US"/>
        </w:rPr>
        <w:t>III</w:t>
      </w:r>
      <w:r w:rsidR="009419C4" w:rsidRPr="009419C4">
        <w:rPr>
          <w:sz w:val="28"/>
        </w:rPr>
        <w:t xml:space="preserve"> </w:t>
      </w:r>
      <w:r w:rsidR="009419C4">
        <w:rPr>
          <w:sz w:val="28"/>
        </w:rPr>
        <w:t xml:space="preserve">и </w:t>
      </w:r>
      <w:r w:rsidR="009419C4">
        <w:rPr>
          <w:sz w:val="28"/>
          <w:lang w:val="en-US"/>
        </w:rPr>
        <w:t>IV</w:t>
      </w:r>
      <w:r w:rsidR="009419C4" w:rsidRPr="009419C4">
        <w:rPr>
          <w:sz w:val="28"/>
        </w:rPr>
        <w:t xml:space="preserve"> </w:t>
      </w:r>
      <w:r w:rsidR="009419C4">
        <w:rPr>
          <w:sz w:val="28"/>
        </w:rPr>
        <w:t>уже полутон.</w:t>
      </w:r>
    </w:p>
    <w:p w:rsidR="001F175E" w:rsidRDefault="00D46E3C" w:rsidP="00A53B39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Почему мы не повысили </w:t>
      </w:r>
      <w:r>
        <w:rPr>
          <w:sz w:val="28"/>
          <w:lang w:val="en-US"/>
        </w:rPr>
        <w:t>VI</w:t>
      </w:r>
      <w:r>
        <w:rPr>
          <w:sz w:val="28"/>
        </w:rPr>
        <w:t xml:space="preserve">, а понизили </w:t>
      </w:r>
      <w:r>
        <w:rPr>
          <w:sz w:val="28"/>
          <w:lang w:val="en-US"/>
        </w:rPr>
        <w:t>VII</w:t>
      </w:r>
      <w:r>
        <w:rPr>
          <w:sz w:val="28"/>
        </w:rPr>
        <w:t>?</w:t>
      </w:r>
      <w:r w:rsidR="00A84F71">
        <w:rPr>
          <w:sz w:val="28"/>
        </w:rPr>
        <w:t xml:space="preserve"> – Ноты ля-диез нет ни в одной из родственных тональностей.</w:t>
      </w:r>
    </w:p>
    <w:p w:rsidR="00A84F71" w:rsidRDefault="00A84F71" w:rsidP="00A84F71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С </w:t>
      </w:r>
      <w:proofErr w:type="spellStart"/>
      <w:r>
        <w:rPr>
          <w:sz w:val="28"/>
        </w:rPr>
        <w:t>Dur</w:t>
      </w:r>
      <w:proofErr w:type="spellEnd"/>
      <w:r>
        <w:rPr>
          <w:sz w:val="28"/>
        </w:rPr>
        <w:t>, хроматическая гамма вниз.</w:t>
      </w:r>
    </w:p>
    <w:p w:rsidR="00A84F71" w:rsidRDefault="00A84F71" w:rsidP="00A53B39">
      <w:pPr>
        <w:spacing w:after="0"/>
        <w:ind w:firstLine="709"/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1B3C16E0" wp14:editId="6B4645C5">
            <wp:extent cx="6753223" cy="685800"/>
            <wp:effectExtent l="0" t="0" r="0" b="0"/>
            <wp:docPr id="3" name="Рисунок 3" descr="https://words-storage.s3.eu-central-1.amazonaws.com/production/article_images/5a58acfb2685b20017c04a14/686e0c89-14c8-4b8f-8cc2-c524f6a98b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ords-storage.s3.eu-central-1.amazonaws.com/production/article_images/5a58acfb2685b20017c04a14/686e0c89-14c8-4b8f-8cc2-c524f6a98b2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87" b="48667"/>
                    <a:stretch/>
                  </pic:blipFill>
                  <pic:spPr bwMode="auto">
                    <a:xfrm>
                      <a:off x="0" y="0"/>
                      <a:ext cx="6750050" cy="68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4F71" w:rsidRDefault="00A84F71" w:rsidP="00A53B39">
      <w:pPr>
        <w:spacing w:after="0"/>
        <w:ind w:firstLine="709"/>
        <w:jc w:val="both"/>
        <w:rPr>
          <w:sz w:val="28"/>
          <w:lang w:val="en-US"/>
        </w:rPr>
      </w:pPr>
      <w:r w:rsidRPr="00A84F71"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>F-</w:t>
      </w:r>
      <w:proofErr w:type="spellStart"/>
      <w:proofErr w:type="gramStart"/>
      <w:r>
        <w:rPr>
          <w:sz w:val="28"/>
          <w:lang w:val="en-US"/>
        </w:rPr>
        <w:t>dur</w:t>
      </w:r>
      <w:proofErr w:type="spellEnd"/>
      <w:r>
        <w:rPr>
          <w:sz w:val="28"/>
          <w:lang w:val="en-US"/>
        </w:rPr>
        <w:t>(</w:t>
      </w:r>
      <w:proofErr w:type="gramEnd"/>
      <w:r>
        <w:rPr>
          <w:sz w:val="28"/>
          <w:lang w:val="en-US"/>
        </w:rPr>
        <w:t>IV)</w:t>
      </w:r>
      <w:r w:rsidRPr="00A84F71">
        <w:rPr>
          <w:sz w:val="28"/>
          <w:lang w:val="en-US"/>
        </w:rPr>
        <w:t xml:space="preserve">            </w:t>
      </w:r>
      <w:r>
        <w:rPr>
          <w:sz w:val="28"/>
        </w:rPr>
        <w:t>С</w:t>
      </w:r>
      <w:r w:rsidRPr="00A84F71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Dur</w:t>
      </w:r>
      <w:proofErr w:type="spellEnd"/>
      <w:r>
        <w:rPr>
          <w:sz w:val="28"/>
          <w:lang w:val="en-US"/>
        </w:rPr>
        <w:t>(</w:t>
      </w:r>
      <w:proofErr w:type="spellStart"/>
      <w:r>
        <w:rPr>
          <w:sz w:val="28"/>
          <w:lang w:val="en-US"/>
        </w:rPr>
        <w:t>bVI</w:t>
      </w:r>
      <w:proofErr w:type="spellEnd"/>
      <w:r>
        <w:rPr>
          <w:sz w:val="28"/>
          <w:lang w:val="en-US"/>
        </w:rPr>
        <w:t xml:space="preserve">)         G </w:t>
      </w:r>
      <w:proofErr w:type="spellStart"/>
      <w:r>
        <w:rPr>
          <w:sz w:val="28"/>
          <w:lang w:val="en-US"/>
        </w:rPr>
        <w:t>Dur</w:t>
      </w:r>
      <w:proofErr w:type="spellEnd"/>
      <w:r>
        <w:rPr>
          <w:sz w:val="28"/>
          <w:lang w:val="en-US"/>
        </w:rPr>
        <w:t xml:space="preserve">(VII)                  G </w:t>
      </w:r>
      <w:proofErr w:type="spellStart"/>
      <w:r>
        <w:rPr>
          <w:sz w:val="28"/>
          <w:lang w:val="en-US"/>
        </w:rPr>
        <w:t>Dur</w:t>
      </w:r>
      <w:proofErr w:type="spellEnd"/>
      <w:r>
        <w:rPr>
          <w:sz w:val="28"/>
          <w:lang w:val="en-US"/>
        </w:rPr>
        <w:t>(</w:t>
      </w:r>
      <w:proofErr w:type="spellStart"/>
      <w:r>
        <w:rPr>
          <w:sz w:val="28"/>
          <w:lang w:val="en-US"/>
        </w:rPr>
        <w:t>bVI</w:t>
      </w:r>
      <w:proofErr w:type="spellEnd"/>
      <w:r>
        <w:rPr>
          <w:sz w:val="28"/>
          <w:lang w:val="en-US"/>
        </w:rPr>
        <w:t>)      f moll</w:t>
      </w:r>
      <w:r w:rsidR="00C12F1F">
        <w:rPr>
          <w:sz w:val="28"/>
          <w:lang w:val="en-US"/>
        </w:rPr>
        <w:t>(</w:t>
      </w:r>
      <w:r>
        <w:rPr>
          <w:sz w:val="28"/>
          <w:lang w:val="en-US"/>
        </w:rPr>
        <w:t>VI)</w:t>
      </w:r>
    </w:p>
    <w:p w:rsidR="00A84F71" w:rsidRDefault="00A84F71" w:rsidP="00A53B39">
      <w:pPr>
        <w:spacing w:after="0"/>
        <w:ind w:firstLine="709"/>
        <w:jc w:val="both"/>
        <w:rPr>
          <w:sz w:val="28"/>
          <w:lang w:val="en-US"/>
        </w:rPr>
      </w:pPr>
    </w:p>
    <w:p w:rsidR="00A84F71" w:rsidRDefault="00A84F71" w:rsidP="00A84F71">
      <w:pPr>
        <w:spacing w:after="0"/>
        <w:jc w:val="both"/>
        <w:rPr>
          <w:sz w:val="28"/>
        </w:rPr>
      </w:pPr>
      <w:r>
        <w:rPr>
          <w:sz w:val="28"/>
        </w:rPr>
        <w:t xml:space="preserve">Почему мы не понизили </w:t>
      </w:r>
      <w:r>
        <w:rPr>
          <w:sz w:val="28"/>
          <w:lang w:val="en-US"/>
        </w:rPr>
        <w:t>I</w:t>
      </w:r>
      <w:r w:rsidRPr="00A84F71">
        <w:rPr>
          <w:sz w:val="28"/>
        </w:rPr>
        <w:t xml:space="preserve"> </w:t>
      </w:r>
      <w:r>
        <w:rPr>
          <w:sz w:val="28"/>
        </w:rPr>
        <w:t xml:space="preserve">ступень? – Между </w:t>
      </w:r>
      <w:r>
        <w:rPr>
          <w:sz w:val="28"/>
          <w:lang w:val="en-US"/>
        </w:rPr>
        <w:t>I</w:t>
      </w:r>
      <w:r w:rsidRPr="00A84F71"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  <w:lang w:val="en-US"/>
        </w:rPr>
        <w:t>VII</w:t>
      </w:r>
      <w:r w:rsidRPr="00A84F71">
        <w:rPr>
          <w:sz w:val="28"/>
        </w:rPr>
        <w:t xml:space="preserve"> </w:t>
      </w:r>
      <w:r>
        <w:rPr>
          <w:sz w:val="28"/>
        </w:rPr>
        <w:t>полутон.</w:t>
      </w:r>
    </w:p>
    <w:p w:rsidR="00A84F71" w:rsidRPr="00C12F1F" w:rsidRDefault="00A84F71" w:rsidP="00A84F71">
      <w:pPr>
        <w:spacing w:after="0"/>
        <w:jc w:val="both"/>
        <w:rPr>
          <w:sz w:val="28"/>
        </w:rPr>
      </w:pPr>
      <w:r>
        <w:rPr>
          <w:sz w:val="28"/>
        </w:rPr>
        <w:t xml:space="preserve">Почему не </w:t>
      </w:r>
      <w:r w:rsidR="00C12F1F">
        <w:rPr>
          <w:sz w:val="28"/>
        </w:rPr>
        <w:t xml:space="preserve">понизили </w:t>
      </w:r>
      <w:r w:rsidR="00C12F1F">
        <w:rPr>
          <w:sz w:val="28"/>
          <w:lang w:val="en-US"/>
        </w:rPr>
        <w:t>V</w:t>
      </w:r>
      <w:r w:rsidR="00C12F1F">
        <w:rPr>
          <w:sz w:val="28"/>
        </w:rPr>
        <w:t xml:space="preserve">, а повысили </w:t>
      </w:r>
      <w:r w:rsidR="00C12F1F">
        <w:rPr>
          <w:sz w:val="28"/>
          <w:lang w:val="en-US"/>
        </w:rPr>
        <w:t>IV</w:t>
      </w:r>
      <w:r w:rsidR="00C12F1F">
        <w:rPr>
          <w:sz w:val="28"/>
        </w:rPr>
        <w:t>? – Ноты соль-бемоль нет ни в одной из родственных тональностей.</w:t>
      </w:r>
    </w:p>
    <w:p w:rsidR="00C12F1F" w:rsidRDefault="00C12F1F" w:rsidP="00A53B39">
      <w:pPr>
        <w:spacing w:after="0"/>
        <w:ind w:firstLine="709"/>
        <w:jc w:val="both"/>
        <w:rPr>
          <w:sz w:val="28"/>
        </w:rPr>
      </w:pPr>
    </w:p>
    <w:p w:rsidR="00C12F1F" w:rsidRDefault="00665920" w:rsidP="00A53B39">
      <w:pPr>
        <w:spacing w:after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Рассмотрим ситуацию в миноре. </w:t>
      </w:r>
      <w:r w:rsidR="00C12F1F">
        <w:rPr>
          <w:sz w:val="28"/>
        </w:rPr>
        <w:t>Д</w:t>
      </w:r>
      <w:r w:rsidR="00C12F1F" w:rsidRPr="00A53B39">
        <w:rPr>
          <w:sz w:val="28"/>
        </w:rPr>
        <w:t xml:space="preserve">ля хроматической гаммы </w:t>
      </w:r>
      <w:r w:rsidR="00C12F1F" w:rsidRPr="00C12F1F">
        <w:rPr>
          <w:b/>
          <w:sz w:val="28"/>
          <w:lang w:val="en-US"/>
        </w:rPr>
        <w:t>a</w:t>
      </w:r>
      <w:r w:rsidR="00C12F1F" w:rsidRPr="00C12F1F">
        <w:rPr>
          <w:b/>
          <w:sz w:val="28"/>
        </w:rPr>
        <w:t xml:space="preserve"> </w:t>
      </w:r>
      <w:r w:rsidR="00C12F1F" w:rsidRPr="00C12F1F">
        <w:rPr>
          <w:b/>
          <w:sz w:val="28"/>
          <w:lang w:val="en-US"/>
        </w:rPr>
        <w:t>moll</w:t>
      </w:r>
      <w:r w:rsidR="00C12F1F" w:rsidRPr="00A53B39">
        <w:rPr>
          <w:sz w:val="28"/>
        </w:rPr>
        <w:t xml:space="preserve"> все измененные ступени должны принадлежать натуральным или гармоническим</w:t>
      </w:r>
      <w:proofErr w:type="gramStart"/>
      <w:r w:rsidR="00C12F1F" w:rsidRPr="00A53B39">
        <w:rPr>
          <w:sz w:val="28"/>
        </w:rPr>
        <w:t xml:space="preserve"> </w:t>
      </w:r>
      <w:r w:rsidR="00C12F1F" w:rsidRPr="00C12F1F">
        <w:rPr>
          <w:b/>
          <w:sz w:val="28"/>
        </w:rPr>
        <w:t>С</w:t>
      </w:r>
      <w:proofErr w:type="gramEnd"/>
      <w:r w:rsidR="00C12F1F" w:rsidRPr="00C12F1F">
        <w:rPr>
          <w:b/>
          <w:sz w:val="28"/>
        </w:rPr>
        <w:t xml:space="preserve"> </w:t>
      </w:r>
      <w:proofErr w:type="spellStart"/>
      <w:r w:rsidR="00C12F1F" w:rsidRPr="00C12F1F">
        <w:rPr>
          <w:b/>
          <w:sz w:val="28"/>
          <w:lang w:val="en-US"/>
        </w:rPr>
        <w:t>Dur</w:t>
      </w:r>
      <w:proofErr w:type="spellEnd"/>
      <w:r w:rsidR="00C12F1F" w:rsidRPr="00C12F1F">
        <w:rPr>
          <w:b/>
          <w:sz w:val="28"/>
        </w:rPr>
        <w:t xml:space="preserve">, </w:t>
      </w:r>
      <w:r w:rsidR="00C12F1F" w:rsidRPr="00C12F1F">
        <w:rPr>
          <w:b/>
          <w:sz w:val="28"/>
          <w:lang w:val="en-US"/>
        </w:rPr>
        <w:t>d</w:t>
      </w:r>
      <w:r w:rsidR="00C12F1F" w:rsidRPr="00C12F1F">
        <w:rPr>
          <w:b/>
          <w:sz w:val="28"/>
        </w:rPr>
        <w:t xml:space="preserve"> </w:t>
      </w:r>
      <w:r w:rsidR="00C12F1F" w:rsidRPr="00C12F1F">
        <w:rPr>
          <w:b/>
          <w:sz w:val="28"/>
          <w:lang w:val="en-US"/>
        </w:rPr>
        <w:t>moll</w:t>
      </w:r>
      <w:r w:rsidR="00C12F1F" w:rsidRPr="00C12F1F">
        <w:rPr>
          <w:b/>
          <w:sz w:val="28"/>
        </w:rPr>
        <w:t xml:space="preserve">, </w:t>
      </w:r>
      <w:r w:rsidR="00C12F1F" w:rsidRPr="00C12F1F">
        <w:rPr>
          <w:b/>
          <w:sz w:val="28"/>
          <w:lang w:val="en-US"/>
        </w:rPr>
        <w:t>e</w:t>
      </w:r>
      <w:r w:rsidR="00C12F1F" w:rsidRPr="00C12F1F">
        <w:rPr>
          <w:b/>
          <w:sz w:val="28"/>
        </w:rPr>
        <w:t xml:space="preserve"> </w:t>
      </w:r>
      <w:r w:rsidR="00C12F1F" w:rsidRPr="00C12F1F">
        <w:rPr>
          <w:b/>
          <w:sz w:val="28"/>
          <w:lang w:val="en-US"/>
        </w:rPr>
        <w:t>moll</w:t>
      </w:r>
      <w:r w:rsidR="00C12F1F" w:rsidRPr="00C12F1F">
        <w:rPr>
          <w:b/>
          <w:sz w:val="28"/>
        </w:rPr>
        <w:t xml:space="preserve">, </w:t>
      </w:r>
      <w:r w:rsidR="00C12F1F" w:rsidRPr="00C12F1F">
        <w:rPr>
          <w:b/>
          <w:sz w:val="28"/>
          <w:lang w:val="en-US"/>
        </w:rPr>
        <w:t>E</w:t>
      </w:r>
      <w:r w:rsidR="00C12F1F" w:rsidRPr="00C12F1F">
        <w:rPr>
          <w:b/>
          <w:sz w:val="28"/>
        </w:rPr>
        <w:t xml:space="preserve"> </w:t>
      </w:r>
      <w:proofErr w:type="spellStart"/>
      <w:r w:rsidR="00C12F1F" w:rsidRPr="00C12F1F">
        <w:rPr>
          <w:b/>
          <w:sz w:val="28"/>
          <w:lang w:val="en-US"/>
        </w:rPr>
        <w:t>dur</w:t>
      </w:r>
      <w:proofErr w:type="spellEnd"/>
      <w:r w:rsidR="00C12F1F" w:rsidRPr="00C12F1F">
        <w:rPr>
          <w:b/>
          <w:sz w:val="28"/>
        </w:rPr>
        <w:t xml:space="preserve">, </w:t>
      </w:r>
      <w:r w:rsidR="00C12F1F" w:rsidRPr="00C12F1F">
        <w:rPr>
          <w:b/>
          <w:sz w:val="28"/>
          <w:lang w:val="en-US"/>
        </w:rPr>
        <w:t>F</w:t>
      </w:r>
      <w:r w:rsidR="00C12F1F" w:rsidRPr="00C12F1F">
        <w:rPr>
          <w:b/>
          <w:sz w:val="28"/>
        </w:rPr>
        <w:t xml:space="preserve"> </w:t>
      </w:r>
      <w:proofErr w:type="spellStart"/>
      <w:r w:rsidR="00C12F1F" w:rsidRPr="00C12F1F">
        <w:rPr>
          <w:b/>
          <w:sz w:val="28"/>
          <w:lang w:val="en-US"/>
        </w:rPr>
        <w:t>Dur</w:t>
      </w:r>
      <w:proofErr w:type="spellEnd"/>
      <w:r w:rsidR="00C12F1F" w:rsidRPr="00C12F1F">
        <w:rPr>
          <w:b/>
          <w:sz w:val="28"/>
        </w:rPr>
        <w:t xml:space="preserve">, </w:t>
      </w:r>
      <w:r w:rsidR="00C12F1F" w:rsidRPr="00C12F1F">
        <w:rPr>
          <w:b/>
          <w:sz w:val="28"/>
          <w:lang w:val="en-US"/>
        </w:rPr>
        <w:t>G</w:t>
      </w:r>
      <w:r w:rsidR="00C12F1F" w:rsidRPr="00C12F1F">
        <w:rPr>
          <w:b/>
          <w:sz w:val="28"/>
        </w:rPr>
        <w:t xml:space="preserve"> </w:t>
      </w:r>
      <w:proofErr w:type="spellStart"/>
      <w:r w:rsidR="00C12F1F" w:rsidRPr="00C12F1F">
        <w:rPr>
          <w:b/>
          <w:sz w:val="28"/>
          <w:lang w:val="en-US"/>
        </w:rPr>
        <w:t>Dur</w:t>
      </w:r>
      <w:proofErr w:type="spellEnd"/>
      <w:r w:rsidR="00C12F1F" w:rsidRPr="00C12F1F">
        <w:rPr>
          <w:b/>
          <w:sz w:val="28"/>
        </w:rPr>
        <w:t>.</w:t>
      </w:r>
      <w:r w:rsidR="00C12F1F">
        <w:rPr>
          <w:sz w:val="28"/>
        </w:rPr>
        <w:t xml:space="preserve"> Если такого звука нет в данных тональностях, он заменяется </w:t>
      </w:r>
      <w:proofErr w:type="spellStart"/>
      <w:r w:rsidR="00C12F1F">
        <w:rPr>
          <w:sz w:val="28"/>
        </w:rPr>
        <w:t>энгармонически</w:t>
      </w:r>
      <w:proofErr w:type="spellEnd"/>
      <w:r w:rsidR="00C12F1F">
        <w:rPr>
          <w:sz w:val="28"/>
        </w:rPr>
        <w:t xml:space="preserve"> равным (</w:t>
      </w:r>
      <w:r w:rsidR="00C12F1F" w:rsidRPr="00A53B39">
        <w:rPr>
          <w:i/>
          <w:sz w:val="28"/>
        </w:rPr>
        <w:t>соль-бемоль</w:t>
      </w:r>
      <w:r w:rsidR="00C12F1F">
        <w:rPr>
          <w:sz w:val="28"/>
        </w:rPr>
        <w:t xml:space="preserve"> на </w:t>
      </w:r>
      <w:r w:rsidR="00C12F1F" w:rsidRPr="00A53B39">
        <w:rPr>
          <w:i/>
          <w:sz w:val="28"/>
        </w:rPr>
        <w:t>фа-диез</w:t>
      </w:r>
      <w:r w:rsidR="00C12F1F">
        <w:rPr>
          <w:sz w:val="28"/>
        </w:rPr>
        <w:t xml:space="preserve"> и т.п.).</w:t>
      </w:r>
    </w:p>
    <w:p w:rsidR="00C12F1F" w:rsidRPr="00C12F1F" w:rsidRDefault="00C12F1F" w:rsidP="00A53B39">
      <w:pPr>
        <w:spacing w:after="0"/>
        <w:ind w:firstLine="709"/>
        <w:jc w:val="both"/>
        <w:rPr>
          <w:sz w:val="28"/>
        </w:rPr>
      </w:pPr>
      <w:proofErr w:type="gramStart"/>
      <w:r w:rsidRPr="00C12F1F">
        <w:rPr>
          <w:b/>
          <w:sz w:val="28"/>
          <w:lang w:val="en-US"/>
        </w:rPr>
        <w:t>a</w:t>
      </w:r>
      <w:proofErr w:type="gramEnd"/>
      <w:r w:rsidRPr="00C12F1F">
        <w:rPr>
          <w:b/>
          <w:sz w:val="28"/>
        </w:rPr>
        <w:t xml:space="preserve"> </w:t>
      </w:r>
      <w:r w:rsidRPr="00C12F1F">
        <w:rPr>
          <w:b/>
          <w:sz w:val="28"/>
          <w:lang w:val="en-US"/>
        </w:rPr>
        <w:t>moll</w:t>
      </w:r>
      <w:r>
        <w:rPr>
          <w:b/>
          <w:sz w:val="28"/>
        </w:rPr>
        <w:t>, хроматическая гамма вверх.</w:t>
      </w:r>
    </w:p>
    <w:p w:rsidR="00EF5BC1" w:rsidRDefault="00EF5BC1" w:rsidP="00A53B39">
      <w:pPr>
        <w:spacing w:after="0"/>
        <w:ind w:firstLine="709"/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54B65585" wp14:editId="71FBAE53">
            <wp:extent cx="6753225" cy="704850"/>
            <wp:effectExtent l="0" t="0" r="0" b="0"/>
            <wp:docPr id="2" name="Рисунок 2" descr="https://words-storage.s3.eu-central-1.amazonaws.com/production/article_images/5a58acfb2685b20017c04a14/686e0c89-14c8-4b8f-8cc2-c524f6a98b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ords-storage.s3.eu-central-1.amazonaws.com/production/article_images/5a58acfb2685b20017c04a14/686e0c89-14c8-4b8f-8cc2-c524f6a98b2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97" b="20916"/>
                    <a:stretch/>
                  </pic:blipFill>
                  <pic:spPr bwMode="auto">
                    <a:xfrm>
                      <a:off x="0" y="0"/>
                      <a:ext cx="6750050" cy="70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F1F" w:rsidRDefault="00C12F1F" w:rsidP="00A53B39">
      <w:pPr>
        <w:spacing w:after="0"/>
        <w:ind w:firstLine="709"/>
        <w:jc w:val="both"/>
        <w:rPr>
          <w:sz w:val="28"/>
          <w:lang w:val="en-US"/>
        </w:rPr>
      </w:pPr>
      <w:r w:rsidRPr="00C12F1F">
        <w:rPr>
          <w:sz w:val="28"/>
          <w:lang w:val="en-US"/>
        </w:rPr>
        <w:t xml:space="preserve">                     </w:t>
      </w:r>
      <w:r>
        <w:rPr>
          <w:sz w:val="28"/>
          <w:lang w:val="en-US"/>
        </w:rPr>
        <w:t>F-</w:t>
      </w:r>
      <w:proofErr w:type="spellStart"/>
      <w:proofErr w:type="gramStart"/>
      <w:r>
        <w:rPr>
          <w:sz w:val="28"/>
          <w:lang w:val="en-US"/>
        </w:rPr>
        <w:t>dur</w:t>
      </w:r>
      <w:proofErr w:type="spellEnd"/>
      <w:r>
        <w:rPr>
          <w:sz w:val="28"/>
          <w:lang w:val="en-US"/>
        </w:rPr>
        <w:t>(</w:t>
      </w:r>
      <w:proofErr w:type="gramEnd"/>
      <w:r>
        <w:rPr>
          <w:sz w:val="28"/>
          <w:lang w:val="en-US"/>
        </w:rPr>
        <w:t>IV)</w:t>
      </w:r>
      <w:r w:rsidR="00665920"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>d-moll (#VII)</w:t>
      </w:r>
      <w:r w:rsidR="00665920">
        <w:rPr>
          <w:sz w:val="28"/>
          <w:lang w:val="en-US"/>
        </w:rPr>
        <w:t xml:space="preserve"> e-moll(#VII)        G </w:t>
      </w:r>
      <w:proofErr w:type="spellStart"/>
      <w:r w:rsidR="00665920">
        <w:rPr>
          <w:sz w:val="28"/>
          <w:lang w:val="en-US"/>
        </w:rPr>
        <w:t>Dur</w:t>
      </w:r>
      <w:proofErr w:type="spellEnd"/>
      <w:r w:rsidR="00665920">
        <w:rPr>
          <w:sz w:val="28"/>
          <w:lang w:val="en-US"/>
        </w:rPr>
        <w:t>(VII)</w:t>
      </w:r>
      <w:r w:rsidR="00665920" w:rsidRPr="00665920">
        <w:rPr>
          <w:sz w:val="28"/>
          <w:lang w:val="en-US"/>
        </w:rPr>
        <w:t xml:space="preserve">         </w:t>
      </w:r>
      <w:r w:rsidR="00665920">
        <w:rPr>
          <w:sz w:val="28"/>
        </w:rPr>
        <w:t>а</w:t>
      </w:r>
      <w:r w:rsidR="00665920" w:rsidRPr="00665920">
        <w:rPr>
          <w:sz w:val="28"/>
          <w:lang w:val="en-US"/>
        </w:rPr>
        <w:t>-</w:t>
      </w:r>
      <w:r w:rsidR="00665920">
        <w:rPr>
          <w:sz w:val="28"/>
          <w:lang w:val="en-US"/>
        </w:rPr>
        <w:t>moll(#VII)</w:t>
      </w:r>
    </w:p>
    <w:p w:rsidR="00665920" w:rsidRPr="005A550B" w:rsidRDefault="00665920" w:rsidP="00665920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Почему мы не повысили </w:t>
      </w:r>
      <w:r>
        <w:rPr>
          <w:sz w:val="28"/>
          <w:lang w:val="en-US"/>
        </w:rPr>
        <w:t>I</w:t>
      </w:r>
      <w:r>
        <w:rPr>
          <w:sz w:val="28"/>
        </w:rPr>
        <w:t xml:space="preserve">, а понизили </w:t>
      </w:r>
      <w:r>
        <w:rPr>
          <w:sz w:val="28"/>
          <w:lang w:val="en-US"/>
        </w:rPr>
        <w:t>II</w:t>
      </w:r>
      <w:r>
        <w:rPr>
          <w:sz w:val="28"/>
        </w:rPr>
        <w:t>? – Ноты ля-диез нет ни в одной из родственных тональностей.</w:t>
      </w:r>
    </w:p>
    <w:p w:rsidR="00665920" w:rsidRPr="009419C4" w:rsidRDefault="00665920" w:rsidP="00665920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Почему мы не повысили </w:t>
      </w:r>
      <w:r>
        <w:rPr>
          <w:sz w:val="28"/>
          <w:lang w:val="en-US"/>
        </w:rPr>
        <w:t>V</w:t>
      </w:r>
      <w:r w:rsidRPr="00D46E3C">
        <w:rPr>
          <w:sz w:val="28"/>
        </w:rPr>
        <w:t xml:space="preserve"> </w:t>
      </w:r>
      <w:r>
        <w:rPr>
          <w:sz w:val="28"/>
        </w:rPr>
        <w:t xml:space="preserve">ступень? – Между </w:t>
      </w:r>
      <w:r>
        <w:rPr>
          <w:sz w:val="28"/>
          <w:lang w:val="en-US"/>
        </w:rPr>
        <w:t>V</w:t>
      </w:r>
      <w:r w:rsidRPr="009419C4"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  <w:lang w:val="en-US"/>
        </w:rPr>
        <w:t>VI</w:t>
      </w:r>
      <w:r w:rsidRPr="009419C4">
        <w:rPr>
          <w:sz w:val="28"/>
        </w:rPr>
        <w:t xml:space="preserve"> </w:t>
      </w:r>
      <w:r>
        <w:rPr>
          <w:sz w:val="28"/>
        </w:rPr>
        <w:t>уже полутон.</w:t>
      </w:r>
    </w:p>
    <w:p w:rsidR="00665920" w:rsidRPr="00665920" w:rsidRDefault="00665920" w:rsidP="00665920">
      <w:pPr>
        <w:spacing w:after="0"/>
        <w:ind w:firstLine="709"/>
        <w:jc w:val="both"/>
        <w:rPr>
          <w:sz w:val="28"/>
        </w:rPr>
      </w:pPr>
    </w:p>
    <w:p w:rsidR="00665920" w:rsidRPr="00C12F1F" w:rsidRDefault="00665920" w:rsidP="00665920">
      <w:pPr>
        <w:spacing w:after="0"/>
        <w:ind w:firstLine="709"/>
        <w:jc w:val="both"/>
        <w:rPr>
          <w:sz w:val="28"/>
        </w:rPr>
      </w:pPr>
      <w:proofErr w:type="gramStart"/>
      <w:r w:rsidRPr="00C12F1F">
        <w:rPr>
          <w:b/>
          <w:sz w:val="28"/>
          <w:lang w:val="en-US"/>
        </w:rPr>
        <w:t>a</w:t>
      </w:r>
      <w:proofErr w:type="gramEnd"/>
      <w:r w:rsidRPr="00C12F1F">
        <w:rPr>
          <w:b/>
          <w:sz w:val="28"/>
        </w:rPr>
        <w:t xml:space="preserve"> </w:t>
      </w:r>
      <w:r w:rsidRPr="00C12F1F">
        <w:rPr>
          <w:b/>
          <w:sz w:val="28"/>
          <w:lang w:val="en-US"/>
        </w:rPr>
        <w:t>moll</w:t>
      </w:r>
      <w:r>
        <w:rPr>
          <w:b/>
          <w:sz w:val="28"/>
        </w:rPr>
        <w:t>, хроматическая гамма вниз. ВНИМАНИЕ! Минорная хроматическая гамма вниз записывается как одноименная мажорная! Это связано с</w:t>
      </w:r>
      <w:r w:rsidR="005A550B">
        <w:rPr>
          <w:b/>
          <w:sz w:val="28"/>
        </w:rPr>
        <w:t xml:space="preserve"> существующей музыкальной</w:t>
      </w:r>
      <w:r>
        <w:rPr>
          <w:b/>
          <w:sz w:val="28"/>
        </w:rPr>
        <w:t xml:space="preserve"> практикой</w:t>
      </w:r>
      <w:r w:rsidR="005A550B">
        <w:rPr>
          <w:b/>
          <w:sz w:val="28"/>
        </w:rPr>
        <w:t xml:space="preserve">, в которой гармонический минор занимает преимущественное положение </w:t>
      </w:r>
      <w:r>
        <w:rPr>
          <w:b/>
          <w:sz w:val="28"/>
        </w:rPr>
        <w:t xml:space="preserve"> </w:t>
      </w:r>
      <w:r w:rsidR="005A550B">
        <w:rPr>
          <w:b/>
          <w:sz w:val="28"/>
        </w:rPr>
        <w:t xml:space="preserve">перед </w:t>
      </w:r>
      <w:proofErr w:type="gramStart"/>
      <w:r w:rsidR="005A550B">
        <w:rPr>
          <w:b/>
          <w:sz w:val="28"/>
        </w:rPr>
        <w:t>натуральным</w:t>
      </w:r>
      <w:proofErr w:type="gramEnd"/>
      <w:r w:rsidR="005A550B">
        <w:rPr>
          <w:b/>
          <w:sz w:val="28"/>
        </w:rPr>
        <w:t xml:space="preserve">. Обратите внимание, что хроматическая минорная гамма и </w:t>
      </w:r>
      <w:proofErr w:type="gramStart"/>
      <w:r w:rsidR="005A550B">
        <w:rPr>
          <w:b/>
          <w:sz w:val="28"/>
        </w:rPr>
        <w:t>в верх</w:t>
      </w:r>
      <w:proofErr w:type="gramEnd"/>
      <w:r w:rsidR="005A550B">
        <w:rPr>
          <w:b/>
          <w:sz w:val="28"/>
        </w:rPr>
        <w:t xml:space="preserve"> и вниз записывается одинаково.</w:t>
      </w:r>
    </w:p>
    <w:p w:rsidR="00665920" w:rsidRPr="00665920" w:rsidRDefault="00665920" w:rsidP="00A53B39">
      <w:pPr>
        <w:spacing w:after="0"/>
        <w:ind w:firstLine="709"/>
        <w:jc w:val="both"/>
        <w:rPr>
          <w:sz w:val="28"/>
        </w:rPr>
      </w:pPr>
    </w:p>
    <w:p w:rsidR="00C12F1F" w:rsidRDefault="00C12F1F" w:rsidP="00A53B39">
      <w:pPr>
        <w:spacing w:after="0"/>
        <w:ind w:firstLine="709"/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2D09DA2C" wp14:editId="6E038F71">
            <wp:extent cx="6753225" cy="712470"/>
            <wp:effectExtent l="0" t="0" r="9525" b="0"/>
            <wp:docPr id="4" name="Рисунок 4" descr="https://words-storage.s3.eu-central-1.amazonaws.com/production/article_images/5a58acfb2685b20017c04a14/686e0c89-14c8-4b8f-8cc2-c524f6a98b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ords-storage.s3.eu-central-1.amazonaws.com/production/article_images/5a58acfb2685b20017c04a14/686e0c89-14c8-4b8f-8cc2-c524f6a98b2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856"/>
                    <a:stretch/>
                  </pic:blipFill>
                  <pic:spPr bwMode="auto">
                    <a:xfrm>
                      <a:off x="0" y="0"/>
                      <a:ext cx="6750050" cy="7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1549" w:rsidRDefault="00BC1549" w:rsidP="00A53B39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Чтобы правильно написать любую хроматическую гамму, достаточно </w:t>
      </w:r>
      <w:r w:rsidR="00711677">
        <w:rPr>
          <w:sz w:val="28"/>
        </w:rPr>
        <w:t>ЗАПОМНИТЬ</w:t>
      </w:r>
      <w:r>
        <w:rPr>
          <w:sz w:val="28"/>
        </w:rPr>
        <w:t xml:space="preserve"> следующие </w:t>
      </w:r>
      <w:r w:rsidR="00711677">
        <w:rPr>
          <w:sz w:val="28"/>
        </w:rPr>
        <w:t>ПРОСТЫЕ ПРАВИЛА</w:t>
      </w:r>
      <w:r>
        <w:rPr>
          <w:sz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5423"/>
      </w:tblGrid>
      <w:tr w:rsidR="00711677" w:rsidTr="00711677">
        <w:tc>
          <w:tcPr>
            <w:tcW w:w="2235" w:type="dxa"/>
            <w:vMerge w:val="restart"/>
            <w:vAlign w:val="center"/>
          </w:tcPr>
          <w:p w:rsidR="00711677" w:rsidRDefault="00711677" w:rsidP="007116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мажоре</w:t>
            </w:r>
          </w:p>
        </w:tc>
        <w:tc>
          <w:tcPr>
            <w:tcW w:w="5423" w:type="dxa"/>
          </w:tcPr>
          <w:p w:rsidR="00711677" w:rsidRDefault="00711677" w:rsidP="0071167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повышаются </w:t>
            </w:r>
            <w:r>
              <w:rPr>
                <w:sz w:val="28"/>
                <w:lang w:val="en-US"/>
              </w:rPr>
              <w:t>III</w:t>
            </w:r>
            <w:r w:rsidRPr="0071167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11677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VI</w:t>
            </w:r>
          </w:p>
        </w:tc>
      </w:tr>
      <w:tr w:rsidR="00711677" w:rsidTr="00711677">
        <w:tc>
          <w:tcPr>
            <w:tcW w:w="2235" w:type="dxa"/>
            <w:vMerge/>
          </w:tcPr>
          <w:p w:rsidR="00711677" w:rsidRDefault="00711677" w:rsidP="00A53B39">
            <w:pPr>
              <w:jc w:val="both"/>
              <w:rPr>
                <w:sz w:val="28"/>
              </w:rPr>
            </w:pPr>
          </w:p>
        </w:tc>
        <w:tc>
          <w:tcPr>
            <w:tcW w:w="5423" w:type="dxa"/>
          </w:tcPr>
          <w:p w:rsidR="00711677" w:rsidRPr="00711677" w:rsidRDefault="00711677" w:rsidP="0071167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понижаются </w:t>
            </w:r>
            <w:r>
              <w:rPr>
                <w:sz w:val="28"/>
                <w:lang w:val="en-US"/>
              </w:rPr>
              <w:t>I</w:t>
            </w:r>
            <w:r w:rsidRPr="0071167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z w:val="28"/>
                <w:lang w:val="en-US"/>
              </w:rPr>
              <w:t>V</w:t>
            </w:r>
          </w:p>
        </w:tc>
      </w:tr>
      <w:tr w:rsidR="00711677" w:rsidTr="00711677">
        <w:tc>
          <w:tcPr>
            <w:tcW w:w="2235" w:type="dxa"/>
            <w:vMerge w:val="restart"/>
            <w:vAlign w:val="center"/>
          </w:tcPr>
          <w:p w:rsidR="00711677" w:rsidRDefault="00711677" w:rsidP="007116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миноре</w:t>
            </w:r>
          </w:p>
        </w:tc>
        <w:tc>
          <w:tcPr>
            <w:tcW w:w="5423" w:type="dxa"/>
          </w:tcPr>
          <w:p w:rsidR="00711677" w:rsidRDefault="00711677" w:rsidP="0071167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повышаются </w:t>
            </w:r>
            <w:r>
              <w:rPr>
                <w:sz w:val="28"/>
                <w:lang w:val="en-US"/>
              </w:rPr>
              <w:t>I</w:t>
            </w:r>
            <w:r w:rsidRPr="0071167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z w:val="28"/>
                <w:lang w:val="en-US"/>
              </w:rPr>
              <w:t>V</w:t>
            </w:r>
          </w:p>
        </w:tc>
      </w:tr>
      <w:tr w:rsidR="00711677" w:rsidTr="00711677">
        <w:tc>
          <w:tcPr>
            <w:tcW w:w="2235" w:type="dxa"/>
            <w:vMerge/>
          </w:tcPr>
          <w:p w:rsidR="00711677" w:rsidRDefault="00711677" w:rsidP="00A53B39">
            <w:pPr>
              <w:jc w:val="both"/>
              <w:rPr>
                <w:sz w:val="28"/>
              </w:rPr>
            </w:pPr>
          </w:p>
        </w:tc>
        <w:tc>
          <w:tcPr>
            <w:tcW w:w="5423" w:type="dxa"/>
          </w:tcPr>
          <w:p w:rsidR="00711677" w:rsidRDefault="00711677" w:rsidP="0071167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понижаются </w:t>
            </w:r>
            <w:r>
              <w:rPr>
                <w:sz w:val="28"/>
                <w:lang w:val="en-US"/>
              </w:rPr>
              <w:t>I</w:t>
            </w:r>
            <w:r w:rsidRPr="0071167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z w:val="28"/>
                <w:lang w:val="en-US"/>
              </w:rPr>
              <w:t>V</w:t>
            </w:r>
          </w:p>
        </w:tc>
      </w:tr>
    </w:tbl>
    <w:p w:rsidR="005A550B" w:rsidRPr="0014515A" w:rsidRDefault="005A550B" w:rsidP="005A550B">
      <w:pPr>
        <w:spacing w:after="0"/>
        <w:ind w:firstLine="709"/>
        <w:jc w:val="both"/>
        <w:rPr>
          <w:sz w:val="28"/>
          <w:u w:val="single"/>
        </w:rPr>
      </w:pPr>
      <w:r w:rsidRPr="0014515A">
        <w:rPr>
          <w:sz w:val="28"/>
          <w:u w:val="single"/>
        </w:rPr>
        <w:t xml:space="preserve">Практическое </w:t>
      </w:r>
      <w:r w:rsidR="00DD21A2">
        <w:rPr>
          <w:sz w:val="28"/>
          <w:u w:val="single"/>
        </w:rPr>
        <w:t xml:space="preserve">домашнее </w:t>
      </w:r>
      <w:bookmarkStart w:id="0" w:name="_GoBack"/>
      <w:bookmarkEnd w:id="0"/>
      <w:r w:rsidRPr="0014515A">
        <w:rPr>
          <w:sz w:val="28"/>
          <w:u w:val="single"/>
        </w:rPr>
        <w:t>задание:</w:t>
      </w:r>
    </w:p>
    <w:p w:rsidR="005A550B" w:rsidRPr="00E04AA7" w:rsidRDefault="005A550B" w:rsidP="005A550B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Запишите хроматическую гамму вверх и вниз следующих тональностей: </w:t>
      </w:r>
      <w:r>
        <w:rPr>
          <w:sz w:val="28"/>
          <w:lang w:val="en-US"/>
        </w:rPr>
        <w:t>G</w:t>
      </w:r>
      <w:r w:rsidRPr="005A550B"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Dur</w:t>
      </w:r>
      <w:proofErr w:type="spellEnd"/>
      <w:r w:rsidRPr="005A550B">
        <w:rPr>
          <w:sz w:val="28"/>
        </w:rPr>
        <w:t xml:space="preserve">, </w:t>
      </w:r>
      <w:proofErr w:type="spellStart"/>
      <w:r>
        <w:rPr>
          <w:sz w:val="28"/>
          <w:lang w:val="en-US"/>
        </w:rPr>
        <w:t>Es</w:t>
      </w:r>
      <w:proofErr w:type="spellEnd"/>
      <w:r w:rsidRPr="005A550B"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Dur</w:t>
      </w:r>
      <w:proofErr w:type="spellEnd"/>
      <w:r w:rsidRPr="005A550B">
        <w:rPr>
          <w:sz w:val="28"/>
        </w:rPr>
        <w:t xml:space="preserve">, </w:t>
      </w:r>
      <w:r>
        <w:rPr>
          <w:sz w:val="28"/>
          <w:lang w:val="en-US"/>
        </w:rPr>
        <w:t>d</w:t>
      </w:r>
      <w:r w:rsidRPr="005A550B">
        <w:rPr>
          <w:sz w:val="28"/>
        </w:rPr>
        <w:t xml:space="preserve"> </w:t>
      </w:r>
      <w:r>
        <w:rPr>
          <w:sz w:val="28"/>
          <w:lang w:val="en-US"/>
        </w:rPr>
        <w:t>moll</w:t>
      </w:r>
      <w:r w:rsidRPr="005A550B">
        <w:rPr>
          <w:sz w:val="28"/>
        </w:rPr>
        <w:t>,</w:t>
      </w:r>
      <w:r w:rsidRPr="005A550B">
        <w:rPr>
          <w:sz w:val="28"/>
        </w:rPr>
        <w:t xml:space="preserve"> </w:t>
      </w:r>
      <w:r>
        <w:rPr>
          <w:sz w:val="28"/>
          <w:lang w:val="en-US"/>
        </w:rPr>
        <w:t>h</w:t>
      </w:r>
      <w:r w:rsidRPr="005A550B">
        <w:rPr>
          <w:sz w:val="28"/>
        </w:rPr>
        <w:t xml:space="preserve"> </w:t>
      </w:r>
      <w:r>
        <w:rPr>
          <w:sz w:val="28"/>
          <w:lang w:val="en-US"/>
        </w:rPr>
        <w:t>moll</w:t>
      </w:r>
      <w:r w:rsidRPr="005A550B">
        <w:rPr>
          <w:sz w:val="28"/>
        </w:rPr>
        <w:t xml:space="preserve">. </w:t>
      </w:r>
      <w:r>
        <w:rPr>
          <w:sz w:val="28"/>
        </w:rPr>
        <w:t xml:space="preserve">Знаки тональностей пишем при ключе. При нотах их можно не ставить за исключением случаев, когда после </w:t>
      </w:r>
      <w:proofErr w:type="spellStart"/>
      <w:r>
        <w:rPr>
          <w:sz w:val="28"/>
        </w:rPr>
        <w:t>хроматически</w:t>
      </w:r>
      <w:proofErr w:type="spellEnd"/>
      <w:r>
        <w:rPr>
          <w:sz w:val="28"/>
        </w:rPr>
        <w:t xml:space="preserve"> измененной ноты следует основная с тем же названием (до-бекар – до-диез, когда до</w:t>
      </w:r>
      <w:r w:rsidR="0014515A">
        <w:rPr>
          <w:sz w:val="28"/>
        </w:rPr>
        <w:t>-</w:t>
      </w:r>
      <w:r>
        <w:rPr>
          <w:sz w:val="28"/>
        </w:rPr>
        <w:t>диез есть при ключе</w:t>
      </w:r>
      <w:r w:rsidR="0014515A">
        <w:rPr>
          <w:sz w:val="28"/>
        </w:rPr>
        <w:t>; си-бекар – си-бемоль, когда си-бемоль есть при ключе).</w:t>
      </w:r>
      <w:r w:rsidR="00E04AA7">
        <w:rPr>
          <w:sz w:val="28"/>
        </w:rPr>
        <w:t xml:space="preserve"> Пример, хром</w:t>
      </w:r>
      <w:proofErr w:type="gramStart"/>
      <w:r w:rsidR="00E04AA7">
        <w:rPr>
          <w:sz w:val="28"/>
        </w:rPr>
        <w:t>.</w:t>
      </w:r>
      <w:proofErr w:type="gramEnd"/>
      <w:r w:rsidR="00E04AA7">
        <w:rPr>
          <w:sz w:val="28"/>
        </w:rPr>
        <w:t xml:space="preserve"> </w:t>
      </w:r>
      <w:proofErr w:type="gramStart"/>
      <w:r w:rsidR="00E04AA7">
        <w:rPr>
          <w:sz w:val="28"/>
        </w:rPr>
        <w:t>г</w:t>
      </w:r>
      <w:proofErr w:type="gramEnd"/>
      <w:r w:rsidR="00E04AA7">
        <w:rPr>
          <w:sz w:val="28"/>
        </w:rPr>
        <w:t xml:space="preserve">амма </w:t>
      </w:r>
      <w:r w:rsidR="00E04AA7" w:rsidRPr="00E04AA7">
        <w:rPr>
          <w:b/>
          <w:sz w:val="28"/>
          <w:lang w:val="en-US"/>
        </w:rPr>
        <w:t>c moll</w:t>
      </w:r>
      <w:r w:rsidR="00E04AA7">
        <w:rPr>
          <w:sz w:val="28"/>
        </w:rPr>
        <w:t xml:space="preserve"> вниз.</w:t>
      </w:r>
    </w:p>
    <w:p w:rsidR="0014515A" w:rsidRPr="005A550B" w:rsidRDefault="0014515A" w:rsidP="005A550B">
      <w:pPr>
        <w:spacing w:after="0"/>
        <w:ind w:firstLine="709"/>
        <w:jc w:val="both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29437A4D" wp14:editId="51A5CE21">
            <wp:extent cx="6210300" cy="1314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5480"/>
                    <a:stretch/>
                  </pic:blipFill>
                  <pic:spPr bwMode="auto">
                    <a:xfrm>
                      <a:off x="0" y="0"/>
                      <a:ext cx="6209659" cy="1314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515A" w:rsidRPr="005A550B" w:rsidSect="00E04AA7">
      <w:pgSz w:w="11906" w:h="16838"/>
      <w:pgMar w:top="568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071"/>
    <w:multiLevelType w:val="hybridMultilevel"/>
    <w:tmpl w:val="5614B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9B"/>
    <w:rsid w:val="00021AE0"/>
    <w:rsid w:val="00022433"/>
    <w:rsid w:val="000232DC"/>
    <w:rsid w:val="000325D1"/>
    <w:rsid w:val="000352A0"/>
    <w:rsid w:val="00035CBF"/>
    <w:rsid w:val="000474C9"/>
    <w:rsid w:val="00055732"/>
    <w:rsid w:val="00066B28"/>
    <w:rsid w:val="00067A34"/>
    <w:rsid w:val="00080F76"/>
    <w:rsid w:val="000812A5"/>
    <w:rsid w:val="00090624"/>
    <w:rsid w:val="0009168C"/>
    <w:rsid w:val="000971F1"/>
    <w:rsid w:val="000A33FB"/>
    <w:rsid w:val="000A5AC7"/>
    <w:rsid w:val="000B0E3A"/>
    <w:rsid w:val="000C581A"/>
    <w:rsid w:val="000D2D42"/>
    <w:rsid w:val="000D5E5F"/>
    <w:rsid w:val="000D6C97"/>
    <w:rsid w:val="000D79EF"/>
    <w:rsid w:val="000E5EED"/>
    <w:rsid w:val="000E758A"/>
    <w:rsid w:val="000E78C5"/>
    <w:rsid w:val="000F618E"/>
    <w:rsid w:val="000F6585"/>
    <w:rsid w:val="00101B26"/>
    <w:rsid w:val="0012550B"/>
    <w:rsid w:val="00125BFE"/>
    <w:rsid w:val="001443DB"/>
    <w:rsid w:val="0014515A"/>
    <w:rsid w:val="0014750E"/>
    <w:rsid w:val="00147967"/>
    <w:rsid w:val="00147F12"/>
    <w:rsid w:val="00161C64"/>
    <w:rsid w:val="00162D96"/>
    <w:rsid w:val="00166F65"/>
    <w:rsid w:val="001765D4"/>
    <w:rsid w:val="001773C7"/>
    <w:rsid w:val="00192235"/>
    <w:rsid w:val="001A25CE"/>
    <w:rsid w:val="001A4A6A"/>
    <w:rsid w:val="001B4B52"/>
    <w:rsid w:val="001C1068"/>
    <w:rsid w:val="001C17DC"/>
    <w:rsid w:val="001C1EC6"/>
    <w:rsid w:val="001C269D"/>
    <w:rsid w:val="001D125C"/>
    <w:rsid w:val="001D1B0B"/>
    <w:rsid w:val="001E2114"/>
    <w:rsid w:val="001E2853"/>
    <w:rsid w:val="001F175E"/>
    <w:rsid w:val="001F757C"/>
    <w:rsid w:val="00205533"/>
    <w:rsid w:val="00206377"/>
    <w:rsid w:val="002115D1"/>
    <w:rsid w:val="00216D76"/>
    <w:rsid w:val="0022418B"/>
    <w:rsid w:val="00225EA3"/>
    <w:rsid w:val="00231DEC"/>
    <w:rsid w:val="00232571"/>
    <w:rsid w:val="00251B8F"/>
    <w:rsid w:val="00263065"/>
    <w:rsid w:val="00265D8B"/>
    <w:rsid w:val="00266341"/>
    <w:rsid w:val="00282ABB"/>
    <w:rsid w:val="002915B6"/>
    <w:rsid w:val="00294ACD"/>
    <w:rsid w:val="00297E87"/>
    <w:rsid w:val="002A1A97"/>
    <w:rsid w:val="002A4CEE"/>
    <w:rsid w:val="002B5961"/>
    <w:rsid w:val="002C45AB"/>
    <w:rsid w:val="002C6641"/>
    <w:rsid w:val="002C7B6B"/>
    <w:rsid w:val="002D32A7"/>
    <w:rsid w:val="002D5893"/>
    <w:rsid w:val="002D61DE"/>
    <w:rsid w:val="002E0B11"/>
    <w:rsid w:val="002E4DD1"/>
    <w:rsid w:val="002E5F06"/>
    <w:rsid w:val="002E6D0F"/>
    <w:rsid w:val="00300E00"/>
    <w:rsid w:val="00302295"/>
    <w:rsid w:val="00310CF8"/>
    <w:rsid w:val="003134CA"/>
    <w:rsid w:val="00313760"/>
    <w:rsid w:val="00317132"/>
    <w:rsid w:val="0032559C"/>
    <w:rsid w:val="00326B6D"/>
    <w:rsid w:val="00330629"/>
    <w:rsid w:val="00331068"/>
    <w:rsid w:val="00331E9B"/>
    <w:rsid w:val="00344AF5"/>
    <w:rsid w:val="00357592"/>
    <w:rsid w:val="00364B26"/>
    <w:rsid w:val="003655A5"/>
    <w:rsid w:val="00370792"/>
    <w:rsid w:val="00390378"/>
    <w:rsid w:val="003932C8"/>
    <w:rsid w:val="003A0681"/>
    <w:rsid w:val="003A090D"/>
    <w:rsid w:val="003A6037"/>
    <w:rsid w:val="003B5DDD"/>
    <w:rsid w:val="003B5FEA"/>
    <w:rsid w:val="003B7074"/>
    <w:rsid w:val="003C56BB"/>
    <w:rsid w:val="003C630F"/>
    <w:rsid w:val="003C71DF"/>
    <w:rsid w:val="003D10FF"/>
    <w:rsid w:val="003D1CD7"/>
    <w:rsid w:val="003D3CE4"/>
    <w:rsid w:val="003F196B"/>
    <w:rsid w:val="003F40EB"/>
    <w:rsid w:val="004169CA"/>
    <w:rsid w:val="004241D4"/>
    <w:rsid w:val="00442748"/>
    <w:rsid w:val="00442D14"/>
    <w:rsid w:val="0044317B"/>
    <w:rsid w:val="004731B7"/>
    <w:rsid w:val="00473A57"/>
    <w:rsid w:val="00473B35"/>
    <w:rsid w:val="0047661D"/>
    <w:rsid w:val="00476E04"/>
    <w:rsid w:val="00477B84"/>
    <w:rsid w:val="00483FA2"/>
    <w:rsid w:val="004857EE"/>
    <w:rsid w:val="00485FB2"/>
    <w:rsid w:val="00487099"/>
    <w:rsid w:val="00497EEF"/>
    <w:rsid w:val="004B1D65"/>
    <w:rsid w:val="004B3BB6"/>
    <w:rsid w:val="004B5F59"/>
    <w:rsid w:val="004B7CB9"/>
    <w:rsid w:val="004C62A8"/>
    <w:rsid w:val="004C75E9"/>
    <w:rsid w:val="004D7DAB"/>
    <w:rsid w:val="004E48A8"/>
    <w:rsid w:val="004F184D"/>
    <w:rsid w:val="004F6ED6"/>
    <w:rsid w:val="004F6FBA"/>
    <w:rsid w:val="00502E31"/>
    <w:rsid w:val="00503240"/>
    <w:rsid w:val="00506322"/>
    <w:rsid w:val="00516DE1"/>
    <w:rsid w:val="00520C60"/>
    <w:rsid w:val="005255A8"/>
    <w:rsid w:val="0053533D"/>
    <w:rsid w:val="00543517"/>
    <w:rsid w:val="00552CCF"/>
    <w:rsid w:val="005612A2"/>
    <w:rsid w:val="0056246E"/>
    <w:rsid w:val="00565401"/>
    <w:rsid w:val="00570EF3"/>
    <w:rsid w:val="00571EE4"/>
    <w:rsid w:val="00572E38"/>
    <w:rsid w:val="00574040"/>
    <w:rsid w:val="00581574"/>
    <w:rsid w:val="00583538"/>
    <w:rsid w:val="00583B23"/>
    <w:rsid w:val="00590AD1"/>
    <w:rsid w:val="00596A84"/>
    <w:rsid w:val="00597690"/>
    <w:rsid w:val="005A20E4"/>
    <w:rsid w:val="005A4C77"/>
    <w:rsid w:val="005A550B"/>
    <w:rsid w:val="005B1C77"/>
    <w:rsid w:val="005B6562"/>
    <w:rsid w:val="005C0A12"/>
    <w:rsid w:val="005C3793"/>
    <w:rsid w:val="005D0A92"/>
    <w:rsid w:val="005D12CE"/>
    <w:rsid w:val="005D356A"/>
    <w:rsid w:val="005D6A72"/>
    <w:rsid w:val="005E0F8F"/>
    <w:rsid w:val="005E1661"/>
    <w:rsid w:val="005F630C"/>
    <w:rsid w:val="006001F4"/>
    <w:rsid w:val="006064FC"/>
    <w:rsid w:val="00613049"/>
    <w:rsid w:val="00617226"/>
    <w:rsid w:val="00635D0D"/>
    <w:rsid w:val="00645E29"/>
    <w:rsid w:val="00653D53"/>
    <w:rsid w:val="00655F9B"/>
    <w:rsid w:val="00665628"/>
    <w:rsid w:val="00665920"/>
    <w:rsid w:val="0067092E"/>
    <w:rsid w:val="006931DA"/>
    <w:rsid w:val="006A5FFD"/>
    <w:rsid w:val="006B4511"/>
    <w:rsid w:val="006B4940"/>
    <w:rsid w:val="006D4E9B"/>
    <w:rsid w:val="006E6508"/>
    <w:rsid w:val="006F0AFF"/>
    <w:rsid w:val="006F71DB"/>
    <w:rsid w:val="00711677"/>
    <w:rsid w:val="0071569F"/>
    <w:rsid w:val="00717C60"/>
    <w:rsid w:val="00721200"/>
    <w:rsid w:val="007359A6"/>
    <w:rsid w:val="00744098"/>
    <w:rsid w:val="00747162"/>
    <w:rsid w:val="00751366"/>
    <w:rsid w:val="0075406E"/>
    <w:rsid w:val="0075727B"/>
    <w:rsid w:val="007573D0"/>
    <w:rsid w:val="007606F2"/>
    <w:rsid w:val="0076293E"/>
    <w:rsid w:val="00790015"/>
    <w:rsid w:val="007906FD"/>
    <w:rsid w:val="00794457"/>
    <w:rsid w:val="00797612"/>
    <w:rsid w:val="007A08B8"/>
    <w:rsid w:val="007A2804"/>
    <w:rsid w:val="007B3125"/>
    <w:rsid w:val="007B33BE"/>
    <w:rsid w:val="007B55CC"/>
    <w:rsid w:val="007B6B56"/>
    <w:rsid w:val="007D00B5"/>
    <w:rsid w:val="007D23FA"/>
    <w:rsid w:val="007D5265"/>
    <w:rsid w:val="007E110E"/>
    <w:rsid w:val="007E470B"/>
    <w:rsid w:val="007F5C34"/>
    <w:rsid w:val="008012BA"/>
    <w:rsid w:val="00806A2A"/>
    <w:rsid w:val="00807871"/>
    <w:rsid w:val="008115BD"/>
    <w:rsid w:val="008143B1"/>
    <w:rsid w:val="00814930"/>
    <w:rsid w:val="008248FE"/>
    <w:rsid w:val="008256CD"/>
    <w:rsid w:val="008334C4"/>
    <w:rsid w:val="00835A9A"/>
    <w:rsid w:val="00841812"/>
    <w:rsid w:val="00846D9C"/>
    <w:rsid w:val="00846FD1"/>
    <w:rsid w:val="008473C2"/>
    <w:rsid w:val="00852876"/>
    <w:rsid w:val="00860FE7"/>
    <w:rsid w:val="0086384B"/>
    <w:rsid w:val="008715D8"/>
    <w:rsid w:val="00882165"/>
    <w:rsid w:val="008A00BE"/>
    <w:rsid w:val="008A48E2"/>
    <w:rsid w:val="008A6D32"/>
    <w:rsid w:val="008B6B2A"/>
    <w:rsid w:val="008B7485"/>
    <w:rsid w:val="008C60BD"/>
    <w:rsid w:val="008C61DB"/>
    <w:rsid w:val="008D2F2F"/>
    <w:rsid w:val="008D7D66"/>
    <w:rsid w:val="008E1D53"/>
    <w:rsid w:val="008F02D2"/>
    <w:rsid w:val="008F14B9"/>
    <w:rsid w:val="008F42CF"/>
    <w:rsid w:val="008F5174"/>
    <w:rsid w:val="008F59C9"/>
    <w:rsid w:val="008F699B"/>
    <w:rsid w:val="009021B9"/>
    <w:rsid w:val="0090619E"/>
    <w:rsid w:val="00911E0C"/>
    <w:rsid w:val="00931447"/>
    <w:rsid w:val="009316EB"/>
    <w:rsid w:val="0093336B"/>
    <w:rsid w:val="009419C4"/>
    <w:rsid w:val="00945062"/>
    <w:rsid w:val="009471F8"/>
    <w:rsid w:val="0095327F"/>
    <w:rsid w:val="009533D2"/>
    <w:rsid w:val="0095430F"/>
    <w:rsid w:val="00956707"/>
    <w:rsid w:val="009613B1"/>
    <w:rsid w:val="00964BAD"/>
    <w:rsid w:val="00967DCD"/>
    <w:rsid w:val="009763B2"/>
    <w:rsid w:val="00982036"/>
    <w:rsid w:val="00983569"/>
    <w:rsid w:val="009868F7"/>
    <w:rsid w:val="00992E16"/>
    <w:rsid w:val="009B0D4A"/>
    <w:rsid w:val="009B27F4"/>
    <w:rsid w:val="009B2EEC"/>
    <w:rsid w:val="009B324A"/>
    <w:rsid w:val="009C3761"/>
    <w:rsid w:val="009C385B"/>
    <w:rsid w:val="009C3D6C"/>
    <w:rsid w:val="009C6A74"/>
    <w:rsid w:val="009D0950"/>
    <w:rsid w:val="009D59E1"/>
    <w:rsid w:val="009E0728"/>
    <w:rsid w:val="009E1E9E"/>
    <w:rsid w:val="009E1EC8"/>
    <w:rsid w:val="009E4427"/>
    <w:rsid w:val="009E56F8"/>
    <w:rsid w:val="009E6ED5"/>
    <w:rsid w:val="009F0DAF"/>
    <w:rsid w:val="009F21FF"/>
    <w:rsid w:val="009F2BF2"/>
    <w:rsid w:val="009F39FD"/>
    <w:rsid w:val="00A0057A"/>
    <w:rsid w:val="00A0086A"/>
    <w:rsid w:val="00A011EF"/>
    <w:rsid w:val="00A02786"/>
    <w:rsid w:val="00A079B3"/>
    <w:rsid w:val="00A20325"/>
    <w:rsid w:val="00A27B89"/>
    <w:rsid w:val="00A362B0"/>
    <w:rsid w:val="00A504D7"/>
    <w:rsid w:val="00A53B39"/>
    <w:rsid w:val="00A53CFC"/>
    <w:rsid w:val="00A548A1"/>
    <w:rsid w:val="00A60B3D"/>
    <w:rsid w:val="00A664B9"/>
    <w:rsid w:val="00A7206B"/>
    <w:rsid w:val="00A848EF"/>
    <w:rsid w:val="00A84F71"/>
    <w:rsid w:val="00A939F3"/>
    <w:rsid w:val="00AA2F80"/>
    <w:rsid w:val="00AA4D33"/>
    <w:rsid w:val="00AA687C"/>
    <w:rsid w:val="00AA6ABA"/>
    <w:rsid w:val="00AC5237"/>
    <w:rsid w:val="00AD0C25"/>
    <w:rsid w:val="00AD28C3"/>
    <w:rsid w:val="00AD60C2"/>
    <w:rsid w:val="00AD62AB"/>
    <w:rsid w:val="00AD6476"/>
    <w:rsid w:val="00AE1961"/>
    <w:rsid w:val="00AE221D"/>
    <w:rsid w:val="00AE39BC"/>
    <w:rsid w:val="00B023E6"/>
    <w:rsid w:val="00B1311D"/>
    <w:rsid w:val="00B167A1"/>
    <w:rsid w:val="00B208A0"/>
    <w:rsid w:val="00B27008"/>
    <w:rsid w:val="00B3176E"/>
    <w:rsid w:val="00B32FCB"/>
    <w:rsid w:val="00B3330C"/>
    <w:rsid w:val="00B35B2F"/>
    <w:rsid w:val="00B44265"/>
    <w:rsid w:val="00B6603A"/>
    <w:rsid w:val="00B67927"/>
    <w:rsid w:val="00B704D5"/>
    <w:rsid w:val="00B81256"/>
    <w:rsid w:val="00B87A06"/>
    <w:rsid w:val="00B9303B"/>
    <w:rsid w:val="00B97D34"/>
    <w:rsid w:val="00BA0507"/>
    <w:rsid w:val="00BA2520"/>
    <w:rsid w:val="00BB0D65"/>
    <w:rsid w:val="00BB1C3D"/>
    <w:rsid w:val="00BB26B2"/>
    <w:rsid w:val="00BB41AB"/>
    <w:rsid w:val="00BC1549"/>
    <w:rsid w:val="00BC1DE4"/>
    <w:rsid w:val="00BC2724"/>
    <w:rsid w:val="00BC5E72"/>
    <w:rsid w:val="00BD6B37"/>
    <w:rsid w:val="00BE611E"/>
    <w:rsid w:val="00BE6A9E"/>
    <w:rsid w:val="00BF29A8"/>
    <w:rsid w:val="00C04456"/>
    <w:rsid w:val="00C07969"/>
    <w:rsid w:val="00C12F1F"/>
    <w:rsid w:val="00C145CB"/>
    <w:rsid w:val="00C17F41"/>
    <w:rsid w:val="00C47B4A"/>
    <w:rsid w:val="00C50917"/>
    <w:rsid w:val="00C57038"/>
    <w:rsid w:val="00C61826"/>
    <w:rsid w:val="00C71E94"/>
    <w:rsid w:val="00C92396"/>
    <w:rsid w:val="00C93D87"/>
    <w:rsid w:val="00C94DC5"/>
    <w:rsid w:val="00CA1624"/>
    <w:rsid w:val="00CB149D"/>
    <w:rsid w:val="00CB160F"/>
    <w:rsid w:val="00CB4478"/>
    <w:rsid w:val="00CC317E"/>
    <w:rsid w:val="00CD1DF7"/>
    <w:rsid w:val="00CD3624"/>
    <w:rsid w:val="00CD4E93"/>
    <w:rsid w:val="00CD7ADC"/>
    <w:rsid w:val="00CE150A"/>
    <w:rsid w:val="00CF053F"/>
    <w:rsid w:val="00CF5A07"/>
    <w:rsid w:val="00D05F15"/>
    <w:rsid w:val="00D13F02"/>
    <w:rsid w:val="00D161A1"/>
    <w:rsid w:val="00D161D1"/>
    <w:rsid w:val="00D3189E"/>
    <w:rsid w:val="00D40D35"/>
    <w:rsid w:val="00D4195B"/>
    <w:rsid w:val="00D442A2"/>
    <w:rsid w:val="00D46E3C"/>
    <w:rsid w:val="00D47ECF"/>
    <w:rsid w:val="00D63319"/>
    <w:rsid w:val="00D63434"/>
    <w:rsid w:val="00D64CA1"/>
    <w:rsid w:val="00D6622B"/>
    <w:rsid w:val="00D72335"/>
    <w:rsid w:val="00D80241"/>
    <w:rsid w:val="00D86DE3"/>
    <w:rsid w:val="00DA2BC3"/>
    <w:rsid w:val="00DA3908"/>
    <w:rsid w:val="00DA5B9C"/>
    <w:rsid w:val="00DB0A2E"/>
    <w:rsid w:val="00DB4AF9"/>
    <w:rsid w:val="00DC14BD"/>
    <w:rsid w:val="00DC284D"/>
    <w:rsid w:val="00DC40C4"/>
    <w:rsid w:val="00DD21A2"/>
    <w:rsid w:val="00DE2034"/>
    <w:rsid w:val="00DE40D4"/>
    <w:rsid w:val="00E03BF9"/>
    <w:rsid w:val="00E04AA7"/>
    <w:rsid w:val="00E05D8E"/>
    <w:rsid w:val="00E122EC"/>
    <w:rsid w:val="00E15300"/>
    <w:rsid w:val="00E217EF"/>
    <w:rsid w:val="00E21DD4"/>
    <w:rsid w:val="00E24F6C"/>
    <w:rsid w:val="00E25D91"/>
    <w:rsid w:val="00E30CB0"/>
    <w:rsid w:val="00E32B3C"/>
    <w:rsid w:val="00E41D9A"/>
    <w:rsid w:val="00E47BAE"/>
    <w:rsid w:val="00E516CD"/>
    <w:rsid w:val="00E67AFD"/>
    <w:rsid w:val="00E70345"/>
    <w:rsid w:val="00EA0B3C"/>
    <w:rsid w:val="00EA1972"/>
    <w:rsid w:val="00EA2DDC"/>
    <w:rsid w:val="00EA4097"/>
    <w:rsid w:val="00EA653E"/>
    <w:rsid w:val="00EB1D6F"/>
    <w:rsid w:val="00EB2343"/>
    <w:rsid w:val="00EB568C"/>
    <w:rsid w:val="00EC5E7A"/>
    <w:rsid w:val="00EC7853"/>
    <w:rsid w:val="00ED1DB9"/>
    <w:rsid w:val="00ED40CF"/>
    <w:rsid w:val="00ED4330"/>
    <w:rsid w:val="00ED5E14"/>
    <w:rsid w:val="00EE2867"/>
    <w:rsid w:val="00EF2ADC"/>
    <w:rsid w:val="00EF4DC1"/>
    <w:rsid w:val="00EF5BC1"/>
    <w:rsid w:val="00F0167C"/>
    <w:rsid w:val="00F01DCF"/>
    <w:rsid w:val="00F020B0"/>
    <w:rsid w:val="00F1018A"/>
    <w:rsid w:val="00F11C74"/>
    <w:rsid w:val="00F13E61"/>
    <w:rsid w:val="00F1797E"/>
    <w:rsid w:val="00F218AD"/>
    <w:rsid w:val="00F24922"/>
    <w:rsid w:val="00F26049"/>
    <w:rsid w:val="00F32B6F"/>
    <w:rsid w:val="00F33910"/>
    <w:rsid w:val="00F34914"/>
    <w:rsid w:val="00F36274"/>
    <w:rsid w:val="00F4293D"/>
    <w:rsid w:val="00F51100"/>
    <w:rsid w:val="00F52C94"/>
    <w:rsid w:val="00F63C29"/>
    <w:rsid w:val="00F6791C"/>
    <w:rsid w:val="00F72CB9"/>
    <w:rsid w:val="00F72FC1"/>
    <w:rsid w:val="00F846D8"/>
    <w:rsid w:val="00F95218"/>
    <w:rsid w:val="00FE10EF"/>
    <w:rsid w:val="00FE1715"/>
    <w:rsid w:val="00FE2E40"/>
    <w:rsid w:val="00FE73B6"/>
    <w:rsid w:val="00FE75EE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B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19C4"/>
    <w:pPr>
      <w:ind w:left="720"/>
      <w:contextualSpacing/>
    </w:pPr>
  </w:style>
  <w:style w:type="table" w:styleId="a6">
    <w:name w:val="Table Grid"/>
    <w:basedOn w:val="a1"/>
    <w:uiPriority w:val="59"/>
    <w:rsid w:val="00711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B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19C4"/>
    <w:pPr>
      <w:ind w:left="720"/>
      <w:contextualSpacing/>
    </w:pPr>
  </w:style>
  <w:style w:type="table" w:styleId="a6">
    <w:name w:val="Table Grid"/>
    <w:basedOn w:val="a1"/>
    <w:uiPriority w:val="59"/>
    <w:rsid w:val="00711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3</cp:revision>
  <dcterms:created xsi:type="dcterms:W3CDTF">2020-04-02T11:21:00Z</dcterms:created>
  <dcterms:modified xsi:type="dcterms:W3CDTF">2020-04-03T10:30:00Z</dcterms:modified>
</cp:coreProperties>
</file>