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9D" w:rsidRPr="00A37B99" w:rsidRDefault="00A37B99">
      <w:pPr>
        <w:rPr>
          <w:rFonts w:ascii="Times New Roman" w:hAnsi="Times New Roman" w:cs="Times New Roman"/>
          <w:sz w:val="28"/>
          <w:szCs w:val="28"/>
        </w:rPr>
      </w:pPr>
      <w:r w:rsidRPr="00A37B99">
        <w:rPr>
          <w:rFonts w:ascii="Times New Roman" w:hAnsi="Times New Roman" w:cs="Times New Roman"/>
          <w:sz w:val="28"/>
          <w:szCs w:val="28"/>
        </w:rPr>
        <w:t>Петрушина. Музыкальная литература 4 курс ТО 30 марта 2020</w:t>
      </w:r>
    </w:p>
    <w:p w:rsidR="00A37B99" w:rsidRPr="00A37B99" w:rsidRDefault="00A37B99">
      <w:pPr>
        <w:rPr>
          <w:rFonts w:ascii="Times New Roman" w:hAnsi="Times New Roman" w:cs="Times New Roman"/>
          <w:sz w:val="28"/>
          <w:szCs w:val="28"/>
        </w:rPr>
      </w:pPr>
      <w:r w:rsidRPr="00A37B99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A37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7B99">
        <w:rPr>
          <w:rFonts w:ascii="Times New Roman" w:hAnsi="Times New Roman" w:cs="Times New Roman"/>
          <w:sz w:val="28"/>
          <w:szCs w:val="28"/>
        </w:rPr>
        <w:t>Н.Я.Мясковский</w:t>
      </w:r>
      <w:proofErr w:type="spellEnd"/>
      <w:r w:rsidRPr="00A37B99">
        <w:rPr>
          <w:rFonts w:ascii="Times New Roman" w:hAnsi="Times New Roman" w:cs="Times New Roman"/>
          <w:sz w:val="28"/>
          <w:szCs w:val="28"/>
        </w:rPr>
        <w:t xml:space="preserve">. Творческий </w:t>
      </w:r>
      <w:r w:rsidR="00A859C6">
        <w:rPr>
          <w:rFonts w:ascii="Times New Roman" w:hAnsi="Times New Roman" w:cs="Times New Roman"/>
          <w:sz w:val="28"/>
          <w:szCs w:val="28"/>
        </w:rPr>
        <w:t>облик.</w:t>
      </w:r>
    </w:p>
    <w:p w:rsidR="00A37B99" w:rsidRPr="00A37B99" w:rsidRDefault="00A37B99">
      <w:pPr>
        <w:rPr>
          <w:rFonts w:ascii="Times New Roman" w:hAnsi="Times New Roman" w:cs="Times New Roman"/>
          <w:b/>
          <w:sz w:val="28"/>
          <w:szCs w:val="28"/>
        </w:rPr>
      </w:pPr>
      <w:r w:rsidRPr="00A37B99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Мясковский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Николай Яковлевич 1881-1950 (портрет)</w:t>
      </w:r>
    </w:p>
    <w:p w:rsidR="00A37B99" w:rsidRPr="00F96FB8" w:rsidRDefault="00A37B99" w:rsidP="00A37B9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1.Назовите основные области творчества. Какая конкретно область явилась «духовной летописью»?  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2.Одухотворенность, обобщенность, интеллектуализм, отсутствие внешней эффектности, </w:t>
      </w:r>
      <w:r w:rsidRPr="00A37B99">
        <w:rPr>
          <w:rFonts w:ascii="Times New Roman" w:hAnsi="Times New Roman"/>
          <w:sz w:val="28"/>
          <w:szCs w:val="28"/>
        </w:rPr>
        <w:t xml:space="preserve">симфонизм, </w:t>
      </w:r>
      <w:proofErr w:type="spellStart"/>
      <w:r w:rsidRPr="00A37B99">
        <w:rPr>
          <w:rFonts w:ascii="Times New Roman" w:hAnsi="Times New Roman"/>
          <w:sz w:val="28"/>
          <w:szCs w:val="28"/>
        </w:rPr>
        <w:t>разработочность</w:t>
      </w:r>
      <w:proofErr w:type="spellEnd"/>
      <w:r w:rsidRPr="00A37B99">
        <w:rPr>
          <w:rFonts w:ascii="Times New Roman" w:hAnsi="Times New Roman"/>
          <w:sz w:val="28"/>
          <w:szCs w:val="28"/>
        </w:rPr>
        <w:t>, драматизм, трагедийность, современность</w:t>
      </w:r>
      <w:r>
        <w:rPr>
          <w:rFonts w:ascii="Times New Roman" w:hAnsi="Times New Roman"/>
          <w:sz w:val="28"/>
          <w:szCs w:val="28"/>
        </w:rPr>
        <w:t xml:space="preserve"> – стилистический ряд, отличающий композитора.</w:t>
      </w:r>
    </w:p>
    <w:p w:rsidR="00A37B99" w:rsidRPr="00A37B99" w:rsidRDefault="00A37B99" w:rsidP="00A37B99">
      <w:pPr>
        <w:rPr>
          <w:rFonts w:ascii="Times New Roman" w:hAnsi="Times New Roman"/>
          <w:sz w:val="28"/>
          <w:szCs w:val="28"/>
          <w:u w:val="single"/>
        </w:rPr>
      </w:pPr>
      <w:r w:rsidRPr="00A37B99">
        <w:rPr>
          <w:rFonts w:ascii="Times New Roman" w:hAnsi="Times New Roman"/>
          <w:sz w:val="28"/>
          <w:szCs w:val="28"/>
          <w:u w:val="single"/>
        </w:rPr>
        <w:t xml:space="preserve">Творческий облик. 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Старшее поколение композиторов. Сформировался до революции. Основоположник советского симфонизма. Создал композиторскую школу: Шебалин, </w:t>
      </w:r>
      <w:proofErr w:type="spellStart"/>
      <w:r>
        <w:rPr>
          <w:rFonts w:ascii="Times New Roman" w:hAnsi="Times New Roman"/>
          <w:sz w:val="28"/>
          <w:szCs w:val="28"/>
        </w:rPr>
        <w:t>Кабалевский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Пейко</w:t>
      </w:r>
      <w:proofErr w:type="spellEnd"/>
      <w:r>
        <w:rPr>
          <w:rFonts w:ascii="Times New Roman" w:hAnsi="Times New Roman"/>
          <w:sz w:val="28"/>
          <w:szCs w:val="28"/>
        </w:rPr>
        <w:t xml:space="preserve">, Хачатурян, </w:t>
      </w:r>
      <w:proofErr w:type="spellStart"/>
      <w:r>
        <w:rPr>
          <w:rFonts w:ascii="Times New Roman" w:hAnsi="Times New Roman"/>
          <w:sz w:val="28"/>
          <w:szCs w:val="28"/>
        </w:rPr>
        <w:t>Б.Чайковский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Галынин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Эшпай</w:t>
      </w:r>
      <w:proofErr w:type="spellEnd"/>
      <w:r>
        <w:rPr>
          <w:rFonts w:ascii="Times New Roman" w:hAnsi="Times New Roman"/>
          <w:sz w:val="28"/>
          <w:szCs w:val="28"/>
        </w:rPr>
        <w:t xml:space="preserve"> (всего более 80 учеников). Большой музыкально-общественный деятель. Редактор «Советской музыки». Его называли «музыкальной совестью». Интеллигент, чутко улавливающий трагические перемены, как Мусоргский и Рахманинов. Дружил с поэтами-декадентами, но сам не был упадочником.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1914 по1918 находился в армии (сапер). «Война странным образом повлияла на ход моих мыслей». Стал склонен не только к философской проблематике, не только к показу событий, но и к их осмыслению. Композитор-психолог (// Достоевский). Отразил свою эпоху, хотя не так широко, как Шостакович и Прокофьев.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Традиции. Образная многозначность. Процессуальное начало. </w:t>
      </w:r>
      <w:proofErr w:type="spellStart"/>
      <w:r>
        <w:rPr>
          <w:rFonts w:ascii="Times New Roman" w:hAnsi="Times New Roman"/>
          <w:sz w:val="28"/>
          <w:szCs w:val="28"/>
        </w:rPr>
        <w:t>Разработочность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(двойные разработки)! Не тяготел к театру, симфонист по призванию. Композитор-аналитик.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симфоний, 13 струнных квартетов, более 100 романсов, около 20 песен, 2 кантаты.</w:t>
      </w:r>
    </w:p>
    <w:p w:rsidR="00A37B99" w:rsidRPr="00A859C6" w:rsidRDefault="00A37B99" w:rsidP="00A37B99">
      <w:pPr>
        <w:rPr>
          <w:rFonts w:ascii="Times New Roman" w:hAnsi="Times New Roman"/>
          <w:i/>
          <w:sz w:val="28"/>
          <w:szCs w:val="28"/>
          <w:u w:val="single"/>
        </w:rPr>
      </w:pPr>
      <w:r w:rsidRPr="00A859C6">
        <w:rPr>
          <w:rFonts w:ascii="Times New Roman" w:hAnsi="Times New Roman"/>
          <w:i/>
          <w:sz w:val="28"/>
          <w:szCs w:val="28"/>
          <w:u w:val="single"/>
        </w:rPr>
        <w:t>Вспоминаем ранее пройденное: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Симфония №5 Ре мажор ор.18, 1918 год. Первая советская симфония.</w:t>
      </w:r>
      <w:r w:rsidR="00A859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Синтез эпического и драматического, диатоники и </w:t>
      </w:r>
      <w:proofErr w:type="spellStart"/>
      <w:r>
        <w:rPr>
          <w:rFonts w:ascii="Times New Roman" w:hAnsi="Times New Roman"/>
          <w:sz w:val="28"/>
          <w:szCs w:val="28"/>
        </w:rPr>
        <w:t>хроматики</w:t>
      </w:r>
      <w:proofErr w:type="spellEnd"/>
      <w:r>
        <w:rPr>
          <w:rFonts w:ascii="Times New Roman" w:hAnsi="Times New Roman"/>
          <w:sz w:val="28"/>
          <w:szCs w:val="28"/>
        </w:rPr>
        <w:t xml:space="preserve">, ладовое своеобразие, полифонические элементы, озвучены бытовые жанры: протяжная (1), колыбельная (2), пляска и колядка (3), марш (4). 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Симфония №6 ми бемоль минор 1923 – высокий накал мысли и душевное благородство. Философское, трагедийное произведение. На создание повлияла революция и гибель трех близких людей. «Всё пропущено через </w:t>
      </w:r>
      <w:r>
        <w:rPr>
          <w:rFonts w:ascii="Times New Roman" w:hAnsi="Times New Roman"/>
          <w:sz w:val="28"/>
          <w:szCs w:val="28"/>
        </w:rPr>
        <w:lastRenderedPageBreak/>
        <w:t xml:space="preserve">свою душу». Использовал цитаты: </w:t>
      </w:r>
      <w:proofErr w:type="spellStart"/>
      <w:r>
        <w:rPr>
          <w:rFonts w:ascii="Times New Roman" w:hAnsi="Times New Roman"/>
          <w:sz w:val="28"/>
          <w:szCs w:val="28"/>
        </w:rPr>
        <w:t>Dies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irae</w:t>
      </w:r>
      <w:proofErr w:type="spellEnd"/>
      <w:r>
        <w:rPr>
          <w:rFonts w:ascii="Times New Roman" w:hAnsi="Times New Roman"/>
          <w:sz w:val="28"/>
          <w:szCs w:val="28"/>
        </w:rPr>
        <w:t xml:space="preserve">, две французские песни и напев русского стиха о расставании души с телом. </w:t>
      </w:r>
      <w:proofErr w:type="spellStart"/>
      <w:r>
        <w:rPr>
          <w:rFonts w:ascii="Times New Roman" w:hAnsi="Times New Roman"/>
          <w:sz w:val="28"/>
          <w:szCs w:val="28"/>
        </w:rPr>
        <w:t>Лейттемы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Симфония №21 фа диез минор ор.55, 1940 год. Своеобразная форма (одночастная с прологом и эпилогом) и оригинальным </w:t>
      </w:r>
      <w:proofErr w:type="spellStart"/>
      <w:r>
        <w:rPr>
          <w:rFonts w:ascii="Times New Roman" w:hAnsi="Times New Roman"/>
          <w:sz w:val="28"/>
          <w:szCs w:val="28"/>
        </w:rPr>
        <w:t>тематизмом</w:t>
      </w:r>
      <w:proofErr w:type="spellEnd"/>
      <w:r>
        <w:rPr>
          <w:rFonts w:ascii="Times New Roman" w:hAnsi="Times New Roman"/>
          <w:sz w:val="28"/>
          <w:szCs w:val="28"/>
        </w:rPr>
        <w:t xml:space="preserve"> (песенная). Лирико-эпическая.</w:t>
      </w:r>
    </w:p>
    <w:p w:rsidR="00A859C6" w:rsidRDefault="00A859C6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Новое произведение – анализ.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Симфония №27 до минор ор.85, 1949 год. Музыка исключительно благородна, язык традиционен. Три части. Тематическое единство.</w:t>
      </w:r>
    </w:p>
    <w:p w:rsidR="00A859C6" w:rsidRDefault="00A859C6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Анализируем (играем клавир и смотрим партитуру). Учим две темы (желательно ПП 1 части –соло английского рожка и тему вступления 1 части).</w:t>
      </w:r>
    </w:p>
    <w:p w:rsidR="00A859C6" w:rsidRPr="00A859C6" w:rsidRDefault="00A859C6" w:rsidP="00A37B99">
      <w:pPr>
        <w:rPr>
          <w:rFonts w:ascii="Times New Roman" w:hAnsi="Times New Roman"/>
          <w:b/>
          <w:sz w:val="28"/>
          <w:szCs w:val="28"/>
        </w:rPr>
      </w:pPr>
      <w:r w:rsidRPr="00A859C6">
        <w:rPr>
          <w:rFonts w:ascii="Times New Roman" w:hAnsi="Times New Roman"/>
          <w:b/>
          <w:sz w:val="28"/>
          <w:szCs w:val="28"/>
        </w:rPr>
        <w:t>Домашнее задание:</w:t>
      </w:r>
    </w:p>
    <w:p w:rsidR="00A859C6" w:rsidRDefault="00A859C6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Послушать симфонию №27 с партитурой, выучить темы.</w:t>
      </w:r>
    </w:p>
    <w:p w:rsidR="00A859C6" w:rsidRDefault="00A859C6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Написать 20 вопросов (ответы приложить) по жизни и творчеству.</w:t>
      </w:r>
    </w:p>
    <w:p w:rsidR="00A859C6" w:rsidRDefault="00A859C6" w:rsidP="00A37B99">
      <w:pPr>
        <w:rPr>
          <w:rFonts w:ascii="Times New Roman" w:hAnsi="Times New Roman"/>
          <w:sz w:val="28"/>
          <w:szCs w:val="28"/>
        </w:rPr>
      </w:pPr>
    </w:p>
    <w:p w:rsidR="00A859C6" w:rsidRPr="00A859C6" w:rsidRDefault="00A859C6" w:rsidP="00A37B99">
      <w:pPr>
        <w:rPr>
          <w:rFonts w:ascii="Times New Roman" w:hAnsi="Times New Roman"/>
          <w:b/>
          <w:sz w:val="28"/>
          <w:szCs w:val="28"/>
        </w:rPr>
      </w:pPr>
      <w:r w:rsidRPr="00A859C6">
        <w:rPr>
          <w:rFonts w:ascii="Times New Roman" w:hAnsi="Times New Roman"/>
          <w:b/>
          <w:sz w:val="28"/>
          <w:szCs w:val="28"/>
        </w:rPr>
        <w:t>Литература:</w:t>
      </w:r>
    </w:p>
    <w:p w:rsidR="00A859C6" w:rsidRDefault="00A859C6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Современная отечественная музыкальная литература: 1917-1985. Вып.1: Учебник для музыкальных училищ. – </w:t>
      </w:r>
      <w:proofErr w:type="gramStart"/>
      <w:r>
        <w:rPr>
          <w:rFonts w:ascii="Times New Roman" w:hAnsi="Times New Roman"/>
          <w:sz w:val="28"/>
          <w:szCs w:val="28"/>
        </w:rPr>
        <w:t>М.,:</w:t>
      </w:r>
      <w:proofErr w:type="gramEnd"/>
      <w:r>
        <w:rPr>
          <w:rFonts w:ascii="Times New Roman" w:hAnsi="Times New Roman"/>
          <w:sz w:val="28"/>
          <w:szCs w:val="28"/>
        </w:rPr>
        <w:t xml:space="preserve"> Музыка, 2010, с.165-214 (глава 3)</w:t>
      </w:r>
    </w:p>
    <w:p w:rsidR="00A37B99" w:rsidRDefault="00A37B99" w:rsidP="00A37B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Иконников А. Художник наших дней. М., 1982</w:t>
      </w:r>
    </w:p>
    <w:p w:rsidR="00A37B99" w:rsidRPr="00A37B99" w:rsidRDefault="00A37B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7B99" w:rsidRPr="00A3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99"/>
    <w:rsid w:val="009F649D"/>
    <w:rsid w:val="00A37B99"/>
    <w:rsid w:val="00A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FFE2B-C7D3-4868-A020-E11B3024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2020-03-30T05:55:00Z</dcterms:created>
  <dcterms:modified xsi:type="dcterms:W3CDTF">2020-03-30T06:16:00Z</dcterms:modified>
</cp:coreProperties>
</file>